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FEF" w:rsidRDefault="00CB7FEF" w:rsidP="00CB7FEF">
      <w:pPr>
        <w:jc w:val="both"/>
        <w:rPr>
          <w:sz w:val="20"/>
          <w:szCs w:val="20"/>
        </w:rPr>
      </w:pPr>
      <w:r>
        <w:rPr>
          <w:sz w:val="20"/>
          <w:szCs w:val="20"/>
        </w:rPr>
        <w:t xml:space="preserve">                               </w:t>
      </w:r>
    </w:p>
    <w:p w:rsidR="00BF2C5D" w:rsidRDefault="00CB7FEF" w:rsidP="00CB7FEF">
      <w:pPr>
        <w:jc w:val="both"/>
        <w:rPr>
          <w:sz w:val="32"/>
          <w:szCs w:val="32"/>
        </w:rPr>
      </w:pPr>
      <w:r>
        <w:rPr>
          <w:sz w:val="20"/>
          <w:szCs w:val="20"/>
        </w:rPr>
        <w:t xml:space="preserve">   </w:t>
      </w:r>
      <w:r>
        <w:rPr>
          <w:noProof/>
          <w:lang w:eastAsia="sk-SK"/>
        </w:rPr>
        <w:drawing>
          <wp:inline distT="0" distB="0" distL="0" distR="0">
            <wp:extent cx="914400" cy="693420"/>
            <wp:effectExtent l="0" t="0" r="0" b="0"/>
            <wp:docPr id="6" name="Picture 2" descr="1"/>
            <wp:cNvGraphicFramePr/>
            <a:graphic xmlns:a="http://schemas.openxmlformats.org/drawingml/2006/main">
              <a:graphicData uri="http://schemas.openxmlformats.org/drawingml/2006/picture">
                <pic:pic xmlns:pic="http://schemas.openxmlformats.org/drawingml/2006/picture">
                  <pic:nvPicPr>
                    <pic:cNvPr id="6" name="Picture 2" descr="1"/>
                    <pic:cNvPicPr/>
                  </pic:nvPicPr>
                  <pic:blipFill>
                    <a:blip r:embed="rId8" cstate="print"/>
                    <a:srcRect/>
                    <a:stretch>
                      <a:fillRect/>
                    </a:stretch>
                  </pic:blipFill>
                  <pic:spPr bwMode="auto">
                    <a:xfrm>
                      <a:off x="0" y="0"/>
                      <a:ext cx="914400" cy="693420"/>
                    </a:xfrm>
                    <a:prstGeom prst="rect">
                      <a:avLst/>
                    </a:prstGeom>
                    <a:noFill/>
                    <a:ln w="9525">
                      <a:noFill/>
                      <a:miter lim="800000"/>
                      <a:headEnd/>
                      <a:tailEnd/>
                    </a:ln>
                  </pic:spPr>
                </pic:pic>
              </a:graphicData>
            </a:graphic>
          </wp:inline>
        </w:drawing>
      </w:r>
      <w:r>
        <w:rPr>
          <w:sz w:val="20"/>
          <w:szCs w:val="20"/>
        </w:rPr>
        <w:t xml:space="preserve">              </w:t>
      </w:r>
    </w:p>
    <w:p w:rsidR="00CB7FEF" w:rsidRPr="00CB7FEF" w:rsidRDefault="007A0018" w:rsidP="00CB7FEF">
      <w:pPr>
        <w:rPr>
          <w:sz w:val="20"/>
          <w:szCs w:val="20"/>
          <w:u w:val="single"/>
        </w:rPr>
      </w:pPr>
      <w:r w:rsidRPr="007A0018">
        <w:rPr>
          <w:b/>
          <w:bCs/>
          <w:i/>
          <w:iCs/>
          <w:color w:val="0000FF"/>
          <w:sz w:val="28"/>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32.65pt;height:21.3pt" strokecolor="black [3213]">
            <v:shadow color="#868686"/>
            <v:textpath style="font-family:&quot;Times New Roman&quot;;font-size:14pt;v-text-kern:t" trim="t" fitpath="t" string="Školský vzdelávací program pre nižšie stredné vzdelávanie – Základná škola, Šmeralova 25, Prešov"/>
          </v:shape>
        </w:pict>
      </w:r>
      <w:r w:rsidR="00CB7FEF" w:rsidRPr="00CB7FEF">
        <w:rPr>
          <w:sz w:val="20"/>
          <w:szCs w:val="20"/>
          <w:u w:val="single"/>
        </w:rPr>
        <w:t xml:space="preserve">             </w:t>
      </w:r>
    </w:p>
    <w:p w:rsidR="00BF2C5D" w:rsidRPr="006178DA" w:rsidRDefault="00CB7FEF" w:rsidP="006178DA">
      <w:pPr>
        <w:jc w:val="center"/>
        <w:rPr>
          <w:sz w:val="20"/>
          <w:szCs w:val="20"/>
        </w:rPr>
      </w:pPr>
      <w:r>
        <w:rPr>
          <w:sz w:val="20"/>
          <w:szCs w:val="20"/>
        </w:rPr>
        <w:t xml:space="preserve">Tel/fax: ++421 051 771 78 70, e-mail: </w:t>
      </w:r>
      <w:hyperlink r:id="rId9" w:history="1">
        <w:r>
          <w:rPr>
            <w:rStyle w:val="Hypertextovprepojenie"/>
            <w:sz w:val="20"/>
            <w:szCs w:val="20"/>
          </w:rPr>
          <w:t>riaditel@zssmeralpo.edu.sk</w:t>
        </w:r>
      </w:hyperlink>
      <w:r>
        <w:rPr>
          <w:sz w:val="20"/>
          <w:szCs w:val="20"/>
        </w:rPr>
        <w:t xml:space="preserve"> , </w:t>
      </w:r>
      <w:hyperlink r:id="rId10" w:history="1">
        <w:r w:rsidR="006178DA" w:rsidRPr="006178DA">
          <w:rPr>
            <w:rStyle w:val="Hypertextovprepojenie"/>
            <w:sz w:val="20"/>
            <w:szCs w:val="20"/>
          </w:rPr>
          <w:t>http://zssmeralova.edupage.org/</w:t>
        </w:r>
      </w:hyperlink>
    </w:p>
    <w:p w:rsidR="006178DA" w:rsidRDefault="006178DA" w:rsidP="006178DA">
      <w:pPr>
        <w:jc w:val="center"/>
        <w:rPr>
          <w:sz w:val="32"/>
          <w:szCs w:val="32"/>
        </w:rPr>
      </w:pPr>
    </w:p>
    <w:p w:rsidR="00BF2C5D" w:rsidRDefault="00BF2C5D">
      <w:pPr>
        <w:rPr>
          <w:b/>
          <w:sz w:val="40"/>
          <w:szCs w:val="40"/>
        </w:rPr>
      </w:pPr>
      <w:r>
        <w:rPr>
          <w:b/>
          <w:sz w:val="40"/>
          <w:szCs w:val="40"/>
        </w:rPr>
        <w:t xml:space="preserve">               Školský vzdelávací program</w:t>
      </w:r>
    </w:p>
    <w:p w:rsidR="00BF2C5D" w:rsidRDefault="00BF2C5D">
      <w:pPr>
        <w:rPr>
          <w:sz w:val="28"/>
          <w:szCs w:val="28"/>
        </w:rPr>
      </w:pPr>
    </w:p>
    <w:p w:rsidR="00BF2C5D" w:rsidRDefault="00BF2C5D">
      <w:pPr>
        <w:rPr>
          <w:sz w:val="28"/>
          <w:szCs w:val="28"/>
        </w:rPr>
      </w:pPr>
    </w:p>
    <w:p w:rsidR="00CB7FEF" w:rsidRDefault="00CB7FEF" w:rsidP="00CB7FEF">
      <w:pPr>
        <w:rPr>
          <w:i/>
          <w:iCs/>
          <w:color w:val="000000" w:themeColor="text1"/>
        </w:rPr>
      </w:pPr>
      <w:r>
        <w:rPr>
          <w:i/>
          <w:iCs/>
          <w:color w:val="000000" w:themeColor="text1"/>
        </w:rPr>
        <w:t xml:space="preserve">Motto:  </w:t>
      </w:r>
    </w:p>
    <w:p w:rsidR="00CB7FEF" w:rsidRDefault="00CB7FEF" w:rsidP="00CB7FEF">
      <w:pPr>
        <w:jc w:val="center"/>
        <w:rPr>
          <w:b/>
          <w:i/>
          <w:color w:val="000000" w:themeColor="text1"/>
        </w:rPr>
      </w:pPr>
      <w:r>
        <w:rPr>
          <w:b/>
          <w:i/>
          <w:color w:val="000000" w:themeColor="text1"/>
        </w:rPr>
        <w:t>,,Povedz mi – a ja zabudnem, ukáž mi – a ja si zapamätám, dovoľ mi to urobiť</w:t>
      </w:r>
    </w:p>
    <w:p w:rsidR="00CB7FEF" w:rsidRDefault="00CB7FEF" w:rsidP="00CB7FEF">
      <w:pPr>
        <w:jc w:val="center"/>
        <w:rPr>
          <w:b/>
          <w:i/>
          <w:color w:val="000000" w:themeColor="text1"/>
        </w:rPr>
      </w:pPr>
      <w:r>
        <w:rPr>
          <w:b/>
          <w:i/>
          <w:color w:val="000000" w:themeColor="text1"/>
        </w:rPr>
        <w:t>– a ja pochopím“  (Konfucius)</w:t>
      </w:r>
    </w:p>
    <w:p w:rsidR="00CB7FEF" w:rsidRDefault="00CB7FEF">
      <w:pPr>
        <w:rPr>
          <w:b/>
          <w:sz w:val="28"/>
          <w:szCs w:val="28"/>
        </w:rPr>
      </w:pPr>
    </w:p>
    <w:tbl>
      <w:tblPr>
        <w:tblpPr w:leftFromText="141" w:rightFromText="141" w:bottomFromText="200" w:vertAnchor="text" w:horzAnchor="margin" w:tblpY="-67"/>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153"/>
        <w:gridCol w:w="7345"/>
      </w:tblGrid>
      <w:tr w:rsidR="00CB7FEF" w:rsidTr="00CB7FEF">
        <w:trPr>
          <w:trHeight w:val="250"/>
        </w:trPr>
        <w:tc>
          <w:tcPr>
            <w:tcW w:w="0" w:type="auto"/>
            <w:tcBorders>
              <w:top w:val="single" w:sz="4" w:space="0" w:color="auto"/>
              <w:left w:val="single" w:sz="4" w:space="0" w:color="auto"/>
              <w:bottom w:val="single" w:sz="4" w:space="0" w:color="auto"/>
              <w:right w:val="single" w:sz="4" w:space="0" w:color="auto"/>
            </w:tcBorders>
            <w:hideMark/>
          </w:tcPr>
          <w:p w:rsidR="00CB7FEF" w:rsidRDefault="00CB7FEF">
            <w:pPr>
              <w:spacing w:line="276" w:lineRule="auto"/>
              <w:rPr>
                <w:lang w:eastAsia="en-US"/>
              </w:rPr>
            </w:pPr>
            <w:r>
              <w:rPr>
                <w:sz w:val="22"/>
                <w:lang w:eastAsia="en-US"/>
              </w:rPr>
              <w:t>Názov ŠVP</w:t>
            </w:r>
          </w:p>
        </w:tc>
        <w:tc>
          <w:tcPr>
            <w:tcW w:w="7345" w:type="dxa"/>
            <w:tcBorders>
              <w:top w:val="single" w:sz="4" w:space="0" w:color="auto"/>
              <w:left w:val="single" w:sz="4" w:space="0" w:color="auto"/>
              <w:bottom w:val="single" w:sz="4" w:space="0" w:color="auto"/>
              <w:right w:val="single" w:sz="4" w:space="0" w:color="auto"/>
            </w:tcBorders>
            <w:hideMark/>
          </w:tcPr>
          <w:p w:rsidR="00CB7FEF" w:rsidRDefault="00CB7FEF" w:rsidP="00CB7FEF">
            <w:pPr>
              <w:tabs>
                <w:tab w:val="left" w:pos="6710"/>
              </w:tabs>
              <w:spacing w:line="276" w:lineRule="auto"/>
              <w:ind w:left="-1867" w:right="-2013"/>
              <w:jc w:val="center"/>
              <w:rPr>
                <w:lang w:eastAsia="en-US"/>
              </w:rPr>
            </w:pPr>
            <w:r>
              <w:rPr>
                <w:sz w:val="22"/>
                <w:lang w:eastAsia="en-US"/>
              </w:rPr>
              <w:t>Štátny vzdelávací program 2. stupňa základnej školy v Slovenskej republike</w:t>
            </w:r>
          </w:p>
        </w:tc>
      </w:tr>
      <w:tr w:rsidR="00CB7FEF" w:rsidTr="00CB7FEF">
        <w:trPr>
          <w:trHeight w:val="250"/>
        </w:trPr>
        <w:tc>
          <w:tcPr>
            <w:tcW w:w="0" w:type="auto"/>
            <w:tcBorders>
              <w:top w:val="single" w:sz="4" w:space="0" w:color="auto"/>
              <w:left w:val="single" w:sz="4" w:space="0" w:color="auto"/>
              <w:bottom w:val="single" w:sz="4" w:space="0" w:color="auto"/>
              <w:right w:val="single" w:sz="4" w:space="0" w:color="auto"/>
            </w:tcBorders>
            <w:hideMark/>
          </w:tcPr>
          <w:p w:rsidR="00CB7FEF" w:rsidRDefault="00CB7FEF">
            <w:pPr>
              <w:spacing w:line="276" w:lineRule="auto"/>
              <w:rPr>
                <w:lang w:eastAsia="en-US"/>
              </w:rPr>
            </w:pPr>
            <w:r>
              <w:rPr>
                <w:sz w:val="22"/>
                <w:lang w:eastAsia="en-US"/>
              </w:rPr>
              <w:t>Názov ŠkVP</w:t>
            </w:r>
          </w:p>
        </w:tc>
        <w:tc>
          <w:tcPr>
            <w:tcW w:w="7345" w:type="dxa"/>
            <w:tcBorders>
              <w:top w:val="single" w:sz="4" w:space="0" w:color="auto"/>
              <w:left w:val="single" w:sz="4" w:space="0" w:color="auto"/>
              <w:bottom w:val="single" w:sz="4" w:space="0" w:color="auto"/>
              <w:right w:val="single" w:sz="4" w:space="0" w:color="auto"/>
            </w:tcBorders>
          </w:tcPr>
          <w:p w:rsidR="00CB7FEF" w:rsidRDefault="00CB7FEF">
            <w:pPr>
              <w:spacing w:line="276" w:lineRule="auto"/>
              <w:ind w:right="-225"/>
              <w:rPr>
                <w:lang w:eastAsia="en-US"/>
              </w:rPr>
            </w:pPr>
          </w:p>
        </w:tc>
      </w:tr>
      <w:tr w:rsidR="00CB7FEF" w:rsidTr="00CB7FEF">
        <w:trPr>
          <w:trHeight w:val="273"/>
        </w:trPr>
        <w:tc>
          <w:tcPr>
            <w:tcW w:w="0" w:type="auto"/>
            <w:tcBorders>
              <w:top w:val="single" w:sz="4" w:space="0" w:color="auto"/>
              <w:left w:val="single" w:sz="4" w:space="0" w:color="auto"/>
              <w:bottom w:val="single" w:sz="4" w:space="0" w:color="auto"/>
              <w:right w:val="single" w:sz="4" w:space="0" w:color="auto"/>
            </w:tcBorders>
            <w:hideMark/>
          </w:tcPr>
          <w:p w:rsidR="00CB7FEF" w:rsidRDefault="00CB7FEF">
            <w:pPr>
              <w:spacing w:line="276" w:lineRule="auto"/>
              <w:rPr>
                <w:lang w:eastAsia="en-US"/>
              </w:rPr>
            </w:pPr>
            <w:r>
              <w:rPr>
                <w:lang w:eastAsia="en-US"/>
              </w:rPr>
              <w:t>Stupeň vzdelania</w:t>
            </w:r>
          </w:p>
        </w:tc>
        <w:tc>
          <w:tcPr>
            <w:tcW w:w="7345" w:type="dxa"/>
            <w:tcBorders>
              <w:top w:val="single" w:sz="4" w:space="0" w:color="auto"/>
              <w:left w:val="single" w:sz="4" w:space="0" w:color="auto"/>
              <w:bottom w:val="single" w:sz="4" w:space="0" w:color="auto"/>
              <w:right w:val="single" w:sz="4" w:space="0" w:color="auto"/>
            </w:tcBorders>
            <w:hideMark/>
          </w:tcPr>
          <w:p w:rsidR="00CB7FEF" w:rsidRDefault="00CB7FEF" w:rsidP="00CB7FEF">
            <w:pPr>
              <w:spacing w:line="276" w:lineRule="auto"/>
              <w:rPr>
                <w:lang w:eastAsia="en-US"/>
              </w:rPr>
            </w:pPr>
            <w:r>
              <w:rPr>
                <w:lang w:eastAsia="en-US"/>
              </w:rPr>
              <w:t xml:space="preserve">ISCED 2 - </w:t>
            </w:r>
            <w:r>
              <w:rPr>
                <w:sz w:val="28"/>
                <w:szCs w:val="28"/>
              </w:rPr>
              <w:t xml:space="preserve"> </w:t>
            </w:r>
            <w:r w:rsidRPr="00CB7FEF">
              <w:rPr>
                <w:lang w:eastAsia="en-US"/>
              </w:rPr>
              <w:t>nižšie stredné vzdelávanie</w:t>
            </w:r>
          </w:p>
        </w:tc>
      </w:tr>
      <w:tr w:rsidR="00CB7FEF" w:rsidTr="00CB7FEF">
        <w:trPr>
          <w:trHeight w:val="273"/>
        </w:trPr>
        <w:tc>
          <w:tcPr>
            <w:tcW w:w="0" w:type="auto"/>
            <w:tcBorders>
              <w:top w:val="single" w:sz="4" w:space="0" w:color="auto"/>
              <w:left w:val="single" w:sz="4" w:space="0" w:color="auto"/>
              <w:bottom w:val="single" w:sz="4" w:space="0" w:color="auto"/>
              <w:right w:val="single" w:sz="4" w:space="0" w:color="auto"/>
            </w:tcBorders>
            <w:hideMark/>
          </w:tcPr>
          <w:p w:rsidR="00CB7FEF" w:rsidRDefault="00CB7FEF">
            <w:pPr>
              <w:spacing w:line="276" w:lineRule="auto"/>
              <w:rPr>
                <w:lang w:eastAsia="en-US"/>
              </w:rPr>
            </w:pPr>
            <w:r>
              <w:rPr>
                <w:lang w:eastAsia="en-US"/>
              </w:rPr>
              <w:t>Dĺžka štúdia</w:t>
            </w:r>
          </w:p>
        </w:tc>
        <w:tc>
          <w:tcPr>
            <w:tcW w:w="7345" w:type="dxa"/>
            <w:tcBorders>
              <w:top w:val="single" w:sz="4" w:space="0" w:color="auto"/>
              <w:left w:val="single" w:sz="4" w:space="0" w:color="auto"/>
              <w:bottom w:val="single" w:sz="4" w:space="0" w:color="auto"/>
              <w:right w:val="single" w:sz="4" w:space="0" w:color="auto"/>
            </w:tcBorders>
            <w:hideMark/>
          </w:tcPr>
          <w:p w:rsidR="00CB7FEF" w:rsidRDefault="00CB7FEF">
            <w:pPr>
              <w:spacing w:line="276" w:lineRule="auto"/>
              <w:rPr>
                <w:lang w:eastAsia="en-US"/>
              </w:rPr>
            </w:pPr>
            <w:r>
              <w:rPr>
                <w:lang w:eastAsia="en-US"/>
              </w:rPr>
              <w:t>päť rokov</w:t>
            </w:r>
          </w:p>
        </w:tc>
      </w:tr>
      <w:tr w:rsidR="00CB7FEF" w:rsidTr="00CB7FEF">
        <w:trPr>
          <w:trHeight w:val="273"/>
        </w:trPr>
        <w:tc>
          <w:tcPr>
            <w:tcW w:w="0" w:type="auto"/>
            <w:tcBorders>
              <w:top w:val="single" w:sz="4" w:space="0" w:color="auto"/>
              <w:left w:val="single" w:sz="4" w:space="0" w:color="auto"/>
              <w:bottom w:val="single" w:sz="4" w:space="0" w:color="auto"/>
              <w:right w:val="single" w:sz="4" w:space="0" w:color="auto"/>
            </w:tcBorders>
            <w:hideMark/>
          </w:tcPr>
          <w:p w:rsidR="00CB7FEF" w:rsidRDefault="00CB7FEF">
            <w:pPr>
              <w:spacing w:line="276" w:lineRule="auto"/>
              <w:rPr>
                <w:lang w:eastAsia="en-US"/>
              </w:rPr>
            </w:pPr>
            <w:r>
              <w:rPr>
                <w:lang w:eastAsia="en-US"/>
              </w:rPr>
              <w:t>Forma štúdia</w:t>
            </w:r>
          </w:p>
        </w:tc>
        <w:tc>
          <w:tcPr>
            <w:tcW w:w="7345" w:type="dxa"/>
            <w:tcBorders>
              <w:top w:val="single" w:sz="4" w:space="0" w:color="auto"/>
              <w:left w:val="single" w:sz="4" w:space="0" w:color="auto"/>
              <w:bottom w:val="single" w:sz="4" w:space="0" w:color="auto"/>
              <w:right w:val="single" w:sz="4" w:space="0" w:color="auto"/>
            </w:tcBorders>
            <w:hideMark/>
          </w:tcPr>
          <w:p w:rsidR="00CB7FEF" w:rsidRDefault="00CB7FEF">
            <w:pPr>
              <w:spacing w:line="276" w:lineRule="auto"/>
              <w:rPr>
                <w:lang w:eastAsia="en-US"/>
              </w:rPr>
            </w:pPr>
            <w:r>
              <w:rPr>
                <w:lang w:eastAsia="en-US"/>
              </w:rPr>
              <w:t xml:space="preserve">denná </w:t>
            </w:r>
          </w:p>
        </w:tc>
      </w:tr>
      <w:tr w:rsidR="00CB7FEF" w:rsidTr="00CB7FEF">
        <w:trPr>
          <w:trHeight w:val="273"/>
        </w:trPr>
        <w:tc>
          <w:tcPr>
            <w:tcW w:w="0" w:type="auto"/>
            <w:tcBorders>
              <w:top w:val="single" w:sz="4" w:space="0" w:color="auto"/>
              <w:left w:val="single" w:sz="4" w:space="0" w:color="auto"/>
              <w:bottom w:val="single" w:sz="4" w:space="0" w:color="auto"/>
              <w:right w:val="single" w:sz="4" w:space="0" w:color="auto"/>
            </w:tcBorders>
            <w:hideMark/>
          </w:tcPr>
          <w:p w:rsidR="00CB7FEF" w:rsidRDefault="00CB7FEF">
            <w:pPr>
              <w:spacing w:line="276" w:lineRule="auto"/>
              <w:rPr>
                <w:lang w:eastAsia="en-US"/>
              </w:rPr>
            </w:pPr>
            <w:r>
              <w:rPr>
                <w:lang w:eastAsia="en-US"/>
              </w:rPr>
              <w:t>Vyučovací jazyk</w:t>
            </w:r>
          </w:p>
        </w:tc>
        <w:tc>
          <w:tcPr>
            <w:tcW w:w="7345" w:type="dxa"/>
            <w:tcBorders>
              <w:top w:val="single" w:sz="4" w:space="0" w:color="auto"/>
              <w:left w:val="single" w:sz="4" w:space="0" w:color="auto"/>
              <w:bottom w:val="single" w:sz="4" w:space="0" w:color="auto"/>
              <w:right w:val="single" w:sz="4" w:space="0" w:color="auto"/>
            </w:tcBorders>
            <w:hideMark/>
          </w:tcPr>
          <w:p w:rsidR="00CB7FEF" w:rsidRDefault="00CB7FEF">
            <w:pPr>
              <w:spacing w:line="276" w:lineRule="auto"/>
              <w:rPr>
                <w:lang w:eastAsia="en-US"/>
              </w:rPr>
            </w:pPr>
            <w:r>
              <w:rPr>
                <w:lang w:eastAsia="en-US"/>
              </w:rPr>
              <w:t>slovenský jazyk</w:t>
            </w:r>
          </w:p>
        </w:tc>
      </w:tr>
      <w:tr w:rsidR="00CB7FEF" w:rsidTr="00CB7FEF">
        <w:trPr>
          <w:trHeight w:val="296"/>
        </w:trPr>
        <w:tc>
          <w:tcPr>
            <w:tcW w:w="0" w:type="auto"/>
            <w:tcBorders>
              <w:top w:val="single" w:sz="4" w:space="0" w:color="auto"/>
              <w:left w:val="single" w:sz="4" w:space="0" w:color="auto"/>
              <w:bottom w:val="single" w:sz="4" w:space="0" w:color="auto"/>
              <w:right w:val="single" w:sz="4" w:space="0" w:color="auto"/>
            </w:tcBorders>
            <w:hideMark/>
          </w:tcPr>
          <w:p w:rsidR="00CB7FEF" w:rsidRDefault="00CB7FEF">
            <w:pPr>
              <w:spacing w:line="276" w:lineRule="auto"/>
              <w:rPr>
                <w:lang w:eastAsia="en-US"/>
              </w:rPr>
            </w:pPr>
            <w:r>
              <w:rPr>
                <w:lang w:eastAsia="en-US"/>
              </w:rPr>
              <w:t>Druh školy</w:t>
            </w:r>
          </w:p>
        </w:tc>
        <w:tc>
          <w:tcPr>
            <w:tcW w:w="7345" w:type="dxa"/>
            <w:tcBorders>
              <w:top w:val="single" w:sz="4" w:space="0" w:color="auto"/>
              <w:left w:val="single" w:sz="4" w:space="0" w:color="auto"/>
              <w:bottom w:val="single" w:sz="4" w:space="0" w:color="auto"/>
              <w:right w:val="single" w:sz="4" w:space="0" w:color="auto"/>
            </w:tcBorders>
            <w:hideMark/>
          </w:tcPr>
          <w:p w:rsidR="00CB7FEF" w:rsidRDefault="00CB7FEF">
            <w:pPr>
              <w:spacing w:line="276" w:lineRule="auto"/>
              <w:rPr>
                <w:lang w:eastAsia="en-US"/>
              </w:rPr>
            </w:pPr>
            <w:r>
              <w:rPr>
                <w:lang w:eastAsia="en-US"/>
              </w:rPr>
              <w:t>Štátna, plnoorganizovaná</w:t>
            </w:r>
          </w:p>
        </w:tc>
      </w:tr>
      <w:tr w:rsidR="00CB7FEF" w:rsidTr="00CB7FEF">
        <w:trPr>
          <w:trHeight w:val="273"/>
        </w:trPr>
        <w:tc>
          <w:tcPr>
            <w:tcW w:w="0" w:type="auto"/>
            <w:tcBorders>
              <w:top w:val="single" w:sz="4" w:space="0" w:color="auto"/>
              <w:left w:val="single" w:sz="4" w:space="0" w:color="auto"/>
              <w:bottom w:val="single" w:sz="4" w:space="0" w:color="auto"/>
              <w:right w:val="single" w:sz="4" w:space="0" w:color="auto"/>
            </w:tcBorders>
            <w:hideMark/>
          </w:tcPr>
          <w:p w:rsidR="00CB7FEF" w:rsidRDefault="00CB7FEF">
            <w:pPr>
              <w:spacing w:line="276" w:lineRule="auto"/>
              <w:rPr>
                <w:lang w:eastAsia="en-US"/>
              </w:rPr>
            </w:pPr>
            <w:r>
              <w:rPr>
                <w:lang w:eastAsia="en-US"/>
              </w:rPr>
              <w:t>Dátum prerokovania</w:t>
            </w:r>
          </w:p>
        </w:tc>
        <w:tc>
          <w:tcPr>
            <w:tcW w:w="7345" w:type="dxa"/>
            <w:tcBorders>
              <w:top w:val="single" w:sz="4" w:space="0" w:color="auto"/>
              <w:left w:val="single" w:sz="4" w:space="0" w:color="auto"/>
              <w:bottom w:val="single" w:sz="4" w:space="0" w:color="auto"/>
              <w:right w:val="single" w:sz="4" w:space="0" w:color="auto"/>
            </w:tcBorders>
            <w:hideMark/>
          </w:tcPr>
          <w:p w:rsidR="00CB7FEF" w:rsidRDefault="002F3D31" w:rsidP="002F3D31">
            <w:pPr>
              <w:spacing w:line="276" w:lineRule="auto"/>
              <w:rPr>
                <w:lang w:eastAsia="en-US"/>
              </w:rPr>
            </w:pPr>
            <w:r>
              <w:rPr>
                <w:lang w:eastAsia="en-US"/>
              </w:rPr>
              <w:t>30</w:t>
            </w:r>
            <w:r w:rsidR="00CB7FEF">
              <w:rPr>
                <w:lang w:eastAsia="en-US"/>
              </w:rPr>
              <w:t>. august 201</w:t>
            </w:r>
            <w:r>
              <w:rPr>
                <w:lang w:eastAsia="en-US"/>
              </w:rPr>
              <w:t>6</w:t>
            </w:r>
          </w:p>
        </w:tc>
      </w:tr>
      <w:tr w:rsidR="00CB7FEF" w:rsidTr="00CB7FEF">
        <w:trPr>
          <w:trHeight w:val="296"/>
        </w:trPr>
        <w:tc>
          <w:tcPr>
            <w:tcW w:w="0" w:type="auto"/>
            <w:tcBorders>
              <w:top w:val="single" w:sz="4" w:space="0" w:color="auto"/>
              <w:left w:val="single" w:sz="4" w:space="0" w:color="auto"/>
              <w:bottom w:val="single" w:sz="4" w:space="0" w:color="auto"/>
              <w:right w:val="single" w:sz="4" w:space="0" w:color="auto"/>
            </w:tcBorders>
            <w:hideMark/>
          </w:tcPr>
          <w:p w:rsidR="00CB7FEF" w:rsidRDefault="00CB7FEF">
            <w:pPr>
              <w:spacing w:line="276" w:lineRule="auto"/>
              <w:rPr>
                <w:lang w:eastAsia="en-US"/>
              </w:rPr>
            </w:pPr>
            <w:r>
              <w:rPr>
                <w:lang w:eastAsia="en-US"/>
              </w:rPr>
              <w:t>Miesto vydania</w:t>
            </w:r>
          </w:p>
        </w:tc>
        <w:tc>
          <w:tcPr>
            <w:tcW w:w="7345" w:type="dxa"/>
            <w:tcBorders>
              <w:top w:val="single" w:sz="4" w:space="0" w:color="auto"/>
              <w:left w:val="single" w:sz="4" w:space="0" w:color="auto"/>
              <w:bottom w:val="single" w:sz="4" w:space="0" w:color="auto"/>
              <w:right w:val="single" w:sz="4" w:space="0" w:color="auto"/>
            </w:tcBorders>
            <w:hideMark/>
          </w:tcPr>
          <w:p w:rsidR="00CB7FEF" w:rsidRDefault="00CB7FEF">
            <w:pPr>
              <w:spacing w:line="276" w:lineRule="auto"/>
              <w:rPr>
                <w:lang w:eastAsia="en-US"/>
              </w:rPr>
            </w:pPr>
            <w:r>
              <w:rPr>
                <w:lang w:eastAsia="en-US"/>
              </w:rPr>
              <w:t>Základná škola, Šmeralova 25, Prešov</w:t>
            </w:r>
          </w:p>
        </w:tc>
      </w:tr>
    </w:tbl>
    <w:p w:rsidR="00BF2C5D" w:rsidRDefault="00BF2C5D">
      <w:pPr>
        <w:rPr>
          <w:sz w:val="28"/>
          <w:szCs w:val="28"/>
        </w:rPr>
      </w:pPr>
      <w:r>
        <w:rPr>
          <w:b/>
          <w:sz w:val="28"/>
          <w:szCs w:val="28"/>
        </w:rPr>
        <w:t xml:space="preserve">                    </w:t>
      </w:r>
    </w:p>
    <w:p w:rsidR="00CB7FEF" w:rsidRDefault="00CB7FEF" w:rsidP="00CB7FEF">
      <w:r>
        <w:t xml:space="preserve">Prešov  </w:t>
      </w:r>
      <w:r w:rsidR="007944E0">
        <w:t>30</w:t>
      </w:r>
      <w:r>
        <w:t>.08. 201</w:t>
      </w:r>
      <w:r w:rsidR="002F3D31">
        <w:t>6</w:t>
      </w:r>
      <w:r>
        <w:t xml:space="preserve">                                                            </w:t>
      </w:r>
    </w:p>
    <w:p w:rsidR="00CB7FEF" w:rsidRDefault="00CB7FEF" w:rsidP="00CB7FEF"/>
    <w:p w:rsidR="00CB7FEF" w:rsidRDefault="00CB7FEF" w:rsidP="00CB7FEF">
      <w:r>
        <w:t xml:space="preserve">                                                                                                                </w:t>
      </w:r>
    </w:p>
    <w:p w:rsidR="00CB7FEF" w:rsidRDefault="00CB7FEF" w:rsidP="00CB7FEF">
      <w:r>
        <w:t xml:space="preserve">Predkladateľ:  Základná škola, Šmeralova 25, Prešov                                                                                                                          </w:t>
      </w:r>
    </w:p>
    <w:p w:rsidR="00CB7FEF" w:rsidRDefault="00CB7FEF" w:rsidP="00CB7FEF">
      <w:r>
        <w:t>Názov školy : Základná škola</w:t>
      </w:r>
    </w:p>
    <w:p w:rsidR="00CB7FEF" w:rsidRDefault="00CB7FEF" w:rsidP="00CB7FEF">
      <w:r>
        <w:t>Adresa: Šmeralova 25, 080 01 Prešov</w:t>
      </w:r>
    </w:p>
    <w:p w:rsidR="00CB7FEF" w:rsidRDefault="00CB7FEF" w:rsidP="00CB7FEF">
      <w:r>
        <w:t>IČO:36159034</w:t>
      </w:r>
    </w:p>
    <w:p w:rsidR="00CB7FEF" w:rsidRDefault="00CB7FEF" w:rsidP="00CB7FEF">
      <w:r>
        <w:t>Riaditeľ školy:  Ľubomír Bodnár</w:t>
      </w:r>
    </w:p>
    <w:p w:rsidR="00CB7FEF" w:rsidRDefault="00CB7FEF" w:rsidP="004E6DED">
      <w:r>
        <w:t xml:space="preserve">Koordinátor pre tvorbu ŠkVP: </w:t>
      </w:r>
      <w:r w:rsidR="004E6DED">
        <w:t>Ing. Katarína Tuhrinová</w:t>
      </w:r>
    </w:p>
    <w:p w:rsidR="00CB7FEF" w:rsidRDefault="00CB7FEF" w:rsidP="00CB7FEF">
      <w:r>
        <w:t xml:space="preserve">                  e-mail: </w:t>
      </w:r>
      <w:hyperlink r:id="rId11" w:history="1">
        <w:r>
          <w:rPr>
            <w:rStyle w:val="Hypertextovprepojenie"/>
          </w:rPr>
          <w:t>spravca@zssmeralova.sk</w:t>
        </w:r>
      </w:hyperlink>
    </w:p>
    <w:p w:rsidR="00CB7FEF" w:rsidRDefault="00CB7FEF" w:rsidP="00CB7FEF"/>
    <w:p w:rsidR="00CB7FEF" w:rsidRDefault="00CB7FEF" w:rsidP="00CB7FEF"/>
    <w:p w:rsidR="00CB7FEF" w:rsidRDefault="00CB7FEF" w:rsidP="00CB7FEF">
      <w:r>
        <w:t>Zriaďovateľ: Mestský úrad v Prešove</w:t>
      </w:r>
    </w:p>
    <w:p w:rsidR="00CB7FEF" w:rsidRDefault="00CB7FEF" w:rsidP="00CB7FEF">
      <w:r>
        <w:t xml:space="preserve">Názov: </w:t>
      </w:r>
      <w:r w:rsidR="00E667A9">
        <w:t>Odbor školstva, kultúry a cestovného ruchu</w:t>
      </w:r>
    </w:p>
    <w:p w:rsidR="00CB7FEF" w:rsidRDefault="00CB7FEF" w:rsidP="00CB7FEF">
      <w:r>
        <w:t>Adresa: Hlavná 73, Prešov</w:t>
      </w:r>
    </w:p>
    <w:p w:rsidR="00CB7FEF" w:rsidRDefault="00CB7FEF" w:rsidP="00CB7FEF"/>
    <w:p w:rsidR="00CB7FEF" w:rsidRDefault="00CB7FEF" w:rsidP="00CB7FEF"/>
    <w:p w:rsidR="00BF2C5D" w:rsidRPr="00F0626B" w:rsidRDefault="00CB7FEF" w:rsidP="009E7ECB">
      <w:pPr>
        <w:ind w:left="5812" w:hanging="5812"/>
        <w:rPr>
          <w:b/>
        </w:rPr>
      </w:pPr>
      <w:r>
        <w:t>Platnosť dokumentu do: 01. 09. 201</w:t>
      </w:r>
      <w:r w:rsidR="007944E0">
        <w:t>6</w:t>
      </w:r>
      <w:r>
        <w:t xml:space="preserve">                                                    </w:t>
      </w:r>
      <w:r w:rsidR="00BF2C5D">
        <w:rPr>
          <w:b/>
        </w:rPr>
        <w:t xml:space="preserve"> </w:t>
      </w:r>
      <w:r w:rsidR="00BF2C5D">
        <w:rPr>
          <w:sz w:val="28"/>
          <w:szCs w:val="28"/>
        </w:rPr>
        <w:t xml:space="preserve">                                                                                </w:t>
      </w:r>
      <w:r w:rsidR="00BF2C5D">
        <w:rPr>
          <w:b/>
        </w:rPr>
        <w:t xml:space="preserve"> </w:t>
      </w:r>
      <w:r w:rsidR="005A41DA" w:rsidRPr="00F0626B">
        <w:rPr>
          <w:b/>
        </w:rPr>
        <w:t>Ľubomír Bodnár</w:t>
      </w:r>
    </w:p>
    <w:p w:rsidR="00BF2C5D" w:rsidRDefault="00BF2C5D">
      <w:pPr>
        <w:rPr>
          <w:b/>
        </w:rPr>
      </w:pPr>
      <w:r w:rsidRPr="00F0626B">
        <w:rPr>
          <w:b/>
        </w:rPr>
        <w:t xml:space="preserve">                                                                                                   </w:t>
      </w:r>
      <w:r w:rsidR="005A41DA" w:rsidRPr="00F0626B">
        <w:rPr>
          <w:b/>
        </w:rPr>
        <w:t>r</w:t>
      </w:r>
      <w:r w:rsidRPr="00F0626B">
        <w:rPr>
          <w:b/>
        </w:rPr>
        <w:t>iaditeľ</w:t>
      </w:r>
      <w:r w:rsidR="005A41DA" w:rsidRPr="00F0626B">
        <w:rPr>
          <w:b/>
        </w:rPr>
        <w:t xml:space="preserve"> </w:t>
      </w:r>
      <w:r w:rsidRPr="00F0626B">
        <w:rPr>
          <w:b/>
        </w:rPr>
        <w:t>školy</w:t>
      </w:r>
    </w:p>
    <w:p w:rsidR="00E75E4A" w:rsidRDefault="00E75E4A" w:rsidP="00E75E4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70"/>
        <w:gridCol w:w="1100"/>
        <w:gridCol w:w="5605"/>
      </w:tblGrid>
      <w:tr w:rsidR="00E75E4A">
        <w:tc>
          <w:tcPr>
            <w:tcW w:w="0" w:type="auto"/>
          </w:tcPr>
          <w:p w:rsidR="00E75E4A" w:rsidRDefault="00E75E4A" w:rsidP="00487524">
            <w:r>
              <w:lastRenderedPageBreak/>
              <w:t>Platnosť</w:t>
            </w:r>
          </w:p>
          <w:p w:rsidR="00E75E4A" w:rsidRDefault="00E75E4A" w:rsidP="002F3D31">
            <w:r>
              <w:t>Revidovanie</w:t>
            </w:r>
          </w:p>
        </w:tc>
        <w:tc>
          <w:tcPr>
            <w:tcW w:w="0" w:type="auto"/>
          </w:tcPr>
          <w:p w:rsidR="00E75E4A" w:rsidRDefault="00E75E4A" w:rsidP="00487524">
            <w:r>
              <w:t>Dátum</w:t>
            </w:r>
          </w:p>
        </w:tc>
        <w:tc>
          <w:tcPr>
            <w:tcW w:w="5605" w:type="dxa"/>
          </w:tcPr>
          <w:p w:rsidR="00E75E4A" w:rsidRDefault="00E75E4A" w:rsidP="00487524">
            <w:r>
              <w:t>Zmeny, úpravy</w:t>
            </w:r>
          </w:p>
        </w:tc>
      </w:tr>
      <w:tr w:rsidR="00E75E4A">
        <w:tc>
          <w:tcPr>
            <w:tcW w:w="0" w:type="auto"/>
          </w:tcPr>
          <w:p w:rsidR="00E75E4A" w:rsidRDefault="00E75E4A" w:rsidP="00487524">
            <w:r>
              <w:t>Platnosť ŠkVP od</w:t>
            </w:r>
          </w:p>
        </w:tc>
        <w:tc>
          <w:tcPr>
            <w:tcW w:w="0" w:type="auto"/>
          </w:tcPr>
          <w:p w:rsidR="00E75E4A" w:rsidRDefault="00E75E4A" w:rsidP="00487524">
            <w:r>
              <w:t>1.09.2008</w:t>
            </w:r>
          </w:p>
        </w:tc>
        <w:tc>
          <w:tcPr>
            <w:tcW w:w="5605" w:type="dxa"/>
          </w:tcPr>
          <w:p w:rsidR="00E75E4A" w:rsidRDefault="00E75E4A" w:rsidP="00487524">
            <w:r>
              <w:t xml:space="preserve">                                                               </w:t>
            </w:r>
          </w:p>
        </w:tc>
      </w:tr>
      <w:tr w:rsidR="00E75E4A">
        <w:tc>
          <w:tcPr>
            <w:tcW w:w="0" w:type="auto"/>
          </w:tcPr>
          <w:p w:rsidR="00E75E4A" w:rsidRDefault="00FA1FDB" w:rsidP="00487524">
            <w:r>
              <w:t>R</w:t>
            </w:r>
            <w:r w:rsidR="00E75E4A">
              <w:t>evidovanie</w:t>
            </w:r>
          </w:p>
        </w:tc>
        <w:tc>
          <w:tcPr>
            <w:tcW w:w="0" w:type="auto"/>
          </w:tcPr>
          <w:p w:rsidR="00E75E4A" w:rsidRDefault="00E75E4A" w:rsidP="00487524">
            <w:r>
              <w:t>27.8.2009</w:t>
            </w:r>
          </w:p>
        </w:tc>
        <w:tc>
          <w:tcPr>
            <w:tcW w:w="5605" w:type="dxa"/>
          </w:tcPr>
          <w:p w:rsidR="00E75E4A" w:rsidRDefault="00E75E4A" w:rsidP="00487524">
            <w:r>
              <w:t>Školský učebný plán pre 6.ročník</w:t>
            </w:r>
          </w:p>
        </w:tc>
      </w:tr>
      <w:tr w:rsidR="00E75E4A">
        <w:tc>
          <w:tcPr>
            <w:tcW w:w="0" w:type="auto"/>
          </w:tcPr>
          <w:p w:rsidR="00E75E4A" w:rsidRDefault="00E75E4A" w:rsidP="00487524">
            <w:r>
              <w:t>Platnosť ŠkVP od</w:t>
            </w:r>
          </w:p>
        </w:tc>
        <w:tc>
          <w:tcPr>
            <w:tcW w:w="0" w:type="auto"/>
          </w:tcPr>
          <w:p w:rsidR="00E75E4A" w:rsidRDefault="00E75E4A" w:rsidP="00487524">
            <w:r>
              <w:t>1.9.2009</w:t>
            </w:r>
          </w:p>
        </w:tc>
        <w:tc>
          <w:tcPr>
            <w:tcW w:w="5605" w:type="dxa"/>
          </w:tcPr>
          <w:p w:rsidR="00E75E4A" w:rsidRDefault="00E75E4A" w:rsidP="00487524"/>
        </w:tc>
      </w:tr>
      <w:tr w:rsidR="00E75E4A">
        <w:tc>
          <w:tcPr>
            <w:tcW w:w="0" w:type="auto"/>
          </w:tcPr>
          <w:p w:rsidR="00E75E4A" w:rsidRDefault="00FA1FDB" w:rsidP="00487524">
            <w:r>
              <w:t>R</w:t>
            </w:r>
            <w:r w:rsidR="00E75E4A">
              <w:t>evidovanie</w:t>
            </w:r>
          </w:p>
        </w:tc>
        <w:tc>
          <w:tcPr>
            <w:tcW w:w="0" w:type="auto"/>
          </w:tcPr>
          <w:p w:rsidR="00E75E4A" w:rsidRDefault="00141720" w:rsidP="00487524">
            <w:r>
              <w:t>31.8.2010</w:t>
            </w:r>
          </w:p>
        </w:tc>
        <w:tc>
          <w:tcPr>
            <w:tcW w:w="5605" w:type="dxa"/>
          </w:tcPr>
          <w:p w:rsidR="00E75E4A" w:rsidRDefault="00141720" w:rsidP="00487524">
            <w:r>
              <w:t>Školský učebný plán pre 7. ročník</w:t>
            </w:r>
          </w:p>
        </w:tc>
      </w:tr>
      <w:tr w:rsidR="00E75E4A">
        <w:tc>
          <w:tcPr>
            <w:tcW w:w="0" w:type="auto"/>
          </w:tcPr>
          <w:p w:rsidR="00E75E4A" w:rsidRDefault="00E75E4A" w:rsidP="00487524">
            <w:r>
              <w:t>Platnosť ŠkVP od</w:t>
            </w:r>
          </w:p>
        </w:tc>
        <w:tc>
          <w:tcPr>
            <w:tcW w:w="0" w:type="auto"/>
          </w:tcPr>
          <w:p w:rsidR="00E75E4A" w:rsidRDefault="00141720" w:rsidP="00487524">
            <w:r>
              <w:t>1.9.2010</w:t>
            </w:r>
          </w:p>
        </w:tc>
        <w:tc>
          <w:tcPr>
            <w:tcW w:w="5605" w:type="dxa"/>
          </w:tcPr>
          <w:p w:rsidR="00E75E4A" w:rsidRDefault="00E75E4A" w:rsidP="00487524"/>
        </w:tc>
      </w:tr>
      <w:tr w:rsidR="00E75E4A">
        <w:tc>
          <w:tcPr>
            <w:tcW w:w="0" w:type="auto"/>
          </w:tcPr>
          <w:p w:rsidR="00E75E4A" w:rsidRDefault="00FA1FDB" w:rsidP="00487524">
            <w:r>
              <w:t>Re</w:t>
            </w:r>
            <w:r w:rsidR="00E75E4A">
              <w:t>vidovanie</w:t>
            </w:r>
          </w:p>
        </w:tc>
        <w:tc>
          <w:tcPr>
            <w:tcW w:w="0" w:type="auto"/>
          </w:tcPr>
          <w:p w:rsidR="00E75E4A" w:rsidRDefault="003C5219" w:rsidP="00487524">
            <w:r>
              <w:t>31.8.2011</w:t>
            </w:r>
          </w:p>
        </w:tc>
        <w:tc>
          <w:tcPr>
            <w:tcW w:w="5605" w:type="dxa"/>
          </w:tcPr>
          <w:p w:rsidR="00E75E4A" w:rsidRDefault="003C5219" w:rsidP="00487524">
            <w:r>
              <w:t>Školský učebný plán pre 8. ročník</w:t>
            </w:r>
          </w:p>
        </w:tc>
      </w:tr>
      <w:tr w:rsidR="00E75E4A">
        <w:tc>
          <w:tcPr>
            <w:tcW w:w="0" w:type="auto"/>
          </w:tcPr>
          <w:p w:rsidR="00E75E4A" w:rsidRDefault="00E75E4A" w:rsidP="00487524">
            <w:r>
              <w:t>Platnosť ŠkVP od</w:t>
            </w:r>
          </w:p>
        </w:tc>
        <w:tc>
          <w:tcPr>
            <w:tcW w:w="0" w:type="auto"/>
          </w:tcPr>
          <w:p w:rsidR="00E75E4A" w:rsidRDefault="003C5219" w:rsidP="00487524">
            <w:r>
              <w:t>1.9.2011</w:t>
            </w:r>
          </w:p>
        </w:tc>
        <w:tc>
          <w:tcPr>
            <w:tcW w:w="5605" w:type="dxa"/>
          </w:tcPr>
          <w:p w:rsidR="00E75E4A" w:rsidRDefault="00E75E4A" w:rsidP="00487524"/>
        </w:tc>
      </w:tr>
      <w:tr w:rsidR="00E75E4A">
        <w:tc>
          <w:tcPr>
            <w:tcW w:w="0" w:type="auto"/>
          </w:tcPr>
          <w:p w:rsidR="00E75E4A" w:rsidRDefault="00FA1FDB" w:rsidP="00487524">
            <w:r>
              <w:t>R</w:t>
            </w:r>
            <w:r w:rsidR="00E75E4A">
              <w:t>evidovanie</w:t>
            </w:r>
          </w:p>
        </w:tc>
        <w:tc>
          <w:tcPr>
            <w:tcW w:w="0" w:type="auto"/>
          </w:tcPr>
          <w:p w:rsidR="00E75E4A" w:rsidRPr="00EA6C50" w:rsidRDefault="00F0626B" w:rsidP="00487524">
            <w:r w:rsidRPr="00EA6C50">
              <w:t>31.8.2012</w:t>
            </w:r>
          </w:p>
        </w:tc>
        <w:tc>
          <w:tcPr>
            <w:tcW w:w="5605" w:type="dxa"/>
          </w:tcPr>
          <w:p w:rsidR="00E75E4A" w:rsidRPr="00EA6C50" w:rsidRDefault="00F0626B" w:rsidP="00487524">
            <w:r w:rsidRPr="00EA6C50">
              <w:t>Školský učebný plán pre 9.ročník</w:t>
            </w:r>
          </w:p>
        </w:tc>
      </w:tr>
      <w:tr w:rsidR="00E75E4A">
        <w:tc>
          <w:tcPr>
            <w:tcW w:w="0" w:type="auto"/>
          </w:tcPr>
          <w:p w:rsidR="00E75E4A" w:rsidRDefault="00E75E4A" w:rsidP="00487524">
            <w:r>
              <w:t>Platnosť ŠkVP od</w:t>
            </w:r>
          </w:p>
        </w:tc>
        <w:tc>
          <w:tcPr>
            <w:tcW w:w="0" w:type="auto"/>
          </w:tcPr>
          <w:p w:rsidR="00E75E4A" w:rsidRPr="00EA6C50" w:rsidRDefault="00F0626B" w:rsidP="00041C06">
            <w:r w:rsidRPr="00EA6C50">
              <w:t>1.9.201</w:t>
            </w:r>
            <w:r w:rsidR="00041C06">
              <w:t>2</w:t>
            </w:r>
          </w:p>
        </w:tc>
        <w:tc>
          <w:tcPr>
            <w:tcW w:w="5605" w:type="dxa"/>
          </w:tcPr>
          <w:p w:rsidR="00E75E4A" w:rsidRPr="00EA6C50" w:rsidRDefault="00E75E4A" w:rsidP="00487524"/>
        </w:tc>
      </w:tr>
      <w:tr w:rsidR="00041C06" w:rsidRPr="00EA6C50" w:rsidTr="00041C06">
        <w:tc>
          <w:tcPr>
            <w:tcW w:w="0" w:type="auto"/>
            <w:tcBorders>
              <w:top w:val="single" w:sz="4" w:space="0" w:color="auto"/>
              <w:left w:val="single" w:sz="4" w:space="0" w:color="auto"/>
              <w:bottom w:val="single" w:sz="4" w:space="0" w:color="auto"/>
              <w:right w:val="single" w:sz="4" w:space="0" w:color="auto"/>
            </w:tcBorders>
          </w:tcPr>
          <w:p w:rsidR="00041C06" w:rsidRDefault="00FA1FDB" w:rsidP="00041C06">
            <w:r>
              <w:t>R</w:t>
            </w:r>
            <w:r w:rsidR="00041C06">
              <w:t>evidovanie</w:t>
            </w:r>
          </w:p>
        </w:tc>
        <w:tc>
          <w:tcPr>
            <w:tcW w:w="0" w:type="auto"/>
            <w:tcBorders>
              <w:top w:val="single" w:sz="4" w:space="0" w:color="auto"/>
              <w:left w:val="single" w:sz="4" w:space="0" w:color="auto"/>
              <w:bottom w:val="single" w:sz="4" w:space="0" w:color="auto"/>
              <w:right w:val="single" w:sz="4" w:space="0" w:color="auto"/>
            </w:tcBorders>
          </w:tcPr>
          <w:p w:rsidR="00041C06" w:rsidRPr="00EA6C50" w:rsidRDefault="00041C06" w:rsidP="00041C06">
            <w:r w:rsidRPr="00EA6C50">
              <w:t>31.8.201</w:t>
            </w:r>
            <w:r>
              <w:t>3</w:t>
            </w:r>
          </w:p>
        </w:tc>
        <w:tc>
          <w:tcPr>
            <w:tcW w:w="5605" w:type="dxa"/>
            <w:tcBorders>
              <w:top w:val="single" w:sz="4" w:space="0" w:color="auto"/>
              <w:left w:val="single" w:sz="4" w:space="0" w:color="auto"/>
              <w:bottom w:val="single" w:sz="4" w:space="0" w:color="auto"/>
              <w:right w:val="single" w:sz="4" w:space="0" w:color="auto"/>
            </w:tcBorders>
          </w:tcPr>
          <w:p w:rsidR="00041C06" w:rsidRPr="00EA6C50" w:rsidRDefault="00041C06" w:rsidP="00041C06"/>
        </w:tc>
      </w:tr>
      <w:tr w:rsidR="00041C06" w:rsidRPr="00EA6C50" w:rsidTr="00041C06">
        <w:tc>
          <w:tcPr>
            <w:tcW w:w="0" w:type="auto"/>
            <w:tcBorders>
              <w:top w:val="single" w:sz="4" w:space="0" w:color="auto"/>
              <w:left w:val="single" w:sz="4" w:space="0" w:color="auto"/>
              <w:bottom w:val="single" w:sz="4" w:space="0" w:color="auto"/>
              <w:right w:val="single" w:sz="4" w:space="0" w:color="auto"/>
            </w:tcBorders>
          </w:tcPr>
          <w:p w:rsidR="00041C06" w:rsidRDefault="00041C06" w:rsidP="00041C06">
            <w:r>
              <w:t>Platnosť ŠkVP od</w:t>
            </w:r>
          </w:p>
        </w:tc>
        <w:tc>
          <w:tcPr>
            <w:tcW w:w="0" w:type="auto"/>
            <w:tcBorders>
              <w:top w:val="single" w:sz="4" w:space="0" w:color="auto"/>
              <w:left w:val="single" w:sz="4" w:space="0" w:color="auto"/>
              <w:bottom w:val="single" w:sz="4" w:space="0" w:color="auto"/>
              <w:right w:val="single" w:sz="4" w:space="0" w:color="auto"/>
            </w:tcBorders>
          </w:tcPr>
          <w:p w:rsidR="00041C06" w:rsidRPr="00EA6C50" w:rsidRDefault="00041C06" w:rsidP="00041C06">
            <w:r w:rsidRPr="00EA6C50">
              <w:t>1.9.201</w:t>
            </w:r>
            <w:r>
              <w:t>3</w:t>
            </w:r>
          </w:p>
        </w:tc>
        <w:tc>
          <w:tcPr>
            <w:tcW w:w="5605" w:type="dxa"/>
            <w:tcBorders>
              <w:top w:val="single" w:sz="4" w:space="0" w:color="auto"/>
              <w:left w:val="single" w:sz="4" w:space="0" w:color="auto"/>
              <w:bottom w:val="single" w:sz="4" w:space="0" w:color="auto"/>
              <w:right w:val="single" w:sz="4" w:space="0" w:color="auto"/>
            </w:tcBorders>
          </w:tcPr>
          <w:p w:rsidR="00041C06" w:rsidRPr="00EA6C50" w:rsidRDefault="00041C06" w:rsidP="00041C06"/>
        </w:tc>
      </w:tr>
      <w:tr w:rsidR="00041C06" w:rsidRPr="00EA6C50" w:rsidTr="00041C06">
        <w:tc>
          <w:tcPr>
            <w:tcW w:w="0" w:type="auto"/>
            <w:tcBorders>
              <w:top w:val="single" w:sz="4" w:space="0" w:color="auto"/>
              <w:left w:val="single" w:sz="4" w:space="0" w:color="auto"/>
              <w:bottom w:val="single" w:sz="4" w:space="0" w:color="auto"/>
              <w:right w:val="single" w:sz="4" w:space="0" w:color="auto"/>
            </w:tcBorders>
          </w:tcPr>
          <w:p w:rsidR="00041C06" w:rsidRDefault="00FA1FDB" w:rsidP="00F45FCD">
            <w:r>
              <w:t>R</w:t>
            </w:r>
            <w:r w:rsidR="002F3D31">
              <w:t>e</w:t>
            </w:r>
            <w:r w:rsidR="00041C06">
              <w:t>vidovanie</w:t>
            </w:r>
          </w:p>
        </w:tc>
        <w:tc>
          <w:tcPr>
            <w:tcW w:w="0" w:type="auto"/>
            <w:tcBorders>
              <w:top w:val="single" w:sz="4" w:space="0" w:color="auto"/>
              <w:left w:val="single" w:sz="4" w:space="0" w:color="auto"/>
              <w:bottom w:val="single" w:sz="4" w:space="0" w:color="auto"/>
              <w:right w:val="single" w:sz="4" w:space="0" w:color="auto"/>
            </w:tcBorders>
          </w:tcPr>
          <w:p w:rsidR="00041C06" w:rsidRPr="00EA6C50" w:rsidRDefault="00041C06" w:rsidP="00041C06">
            <w:r>
              <w:t>28</w:t>
            </w:r>
            <w:r w:rsidRPr="00EA6C50">
              <w:t>.8.201</w:t>
            </w:r>
            <w:r>
              <w:t>4</w:t>
            </w:r>
          </w:p>
        </w:tc>
        <w:tc>
          <w:tcPr>
            <w:tcW w:w="5605" w:type="dxa"/>
            <w:tcBorders>
              <w:top w:val="single" w:sz="4" w:space="0" w:color="auto"/>
              <w:left w:val="single" w:sz="4" w:space="0" w:color="auto"/>
              <w:bottom w:val="single" w:sz="4" w:space="0" w:color="auto"/>
              <w:right w:val="single" w:sz="4" w:space="0" w:color="auto"/>
            </w:tcBorders>
          </w:tcPr>
          <w:p w:rsidR="00041C06" w:rsidRPr="00EA6C50" w:rsidRDefault="00041C06" w:rsidP="00041C06"/>
        </w:tc>
      </w:tr>
      <w:tr w:rsidR="00041C06" w:rsidRPr="00EA6C50" w:rsidTr="00041C06">
        <w:tc>
          <w:tcPr>
            <w:tcW w:w="0" w:type="auto"/>
            <w:tcBorders>
              <w:top w:val="single" w:sz="4" w:space="0" w:color="auto"/>
              <w:left w:val="single" w:sz="4" w:space="0" w:color="auto"/>
              <w:bottom w:val="single" w:sz="4" w:space="0" w:color="auto"/>
              <w:right w:val="single" w:sz="4" w:space="0" w:color="auto"/>
            </w:tcBorders>
          </w:tcPr>
          <w:p w:rsidR="00041C06" w:rsidRDefault="00041C06" w:rsidP="00041C06">
            <w:r>
              <w:t>Platnosť ŠkVP od</w:t>
            </w:r>
          </w:p>
        </w:tc>
        <w:tc>
          <w:tcPr>
            <w:tcW w:w="0" w:type="auto"/>
            <w:tcBorders>
              <w:top w:val="single" w:sz="4" w:space="0" w:color="auto"/>
              <w:left w:val="single" w:sz="4" w:space="0" w:color="auto"/>
              <w:bottom w:val="single" w:sz="4" w:space="0" w:color="auto"/>
              <w:right w:val="single" w:sz="4" w:space="0" w:color="auto"/>
            </w:tcBorders>
          </w:tcPr>
          <w:p w:rsidR="00041C06" w:rsidRPr="00EA6C50" w:rsidRDefault="00041C06" w:rsidP="00041C06">
            <w:r>
              <w:t>1</w:t>
            </w:r>
            <w:r w:rsidRPr="00EA6C50">
              <w:t>.9.201</w:t>
            </w:r>
            <w:r>
              <w:t>4</w:t>
            </w:r>
          </w:p>
        </w:tc>
        <w:tc>
          <w:tcPr>
            <w:tcW w:w="5605" w:type="dxa"/>
            <w:tcBorders>
              <w:top w:val="single" w:sz="4" w:space="0" w:color="auto"/>
              <w:left w:val="single" w:sz="4" w:space="0" w:color="auto"/>
              <w:bottom w:val="single" w:sz="4" w:space="0" w:color="auto"/>
              <w:right w:val="single" w:sz="4" w:space="0" w:color="auto"/>
            </w:tcBorders>
          </w:tcPr>
          <w:p w:rsidR="00041C06" w:rsidRPr="00EA6C50" w:rsidRDefault="00041C06" w:rsidP="00041C06"/>
        </w:tc>
      </w:tr>
      <w:tr w:rsidR="00F45FCD" w:rsidRPr="00EA6C50" w:rsidTr="00F45FCD">
        <w:tc>
          <w:tcPr>
            <w:tcW w:w="0" w:type="auto"/>
            <w:tcBorders>
              <w:top w:val="single" w:sz="4" w:space="0" w:color="auto"/>
              <w:left w:val="single" w:sz="4" w:space="0" w:color="auto"/>
              <w:bottom w:val="single" w:sz="4" w:space="0" w:color="auto"/>
              <w:right w:val="single" w:sz="4" w:space="0" w:color="auto"/>
            </w:tcBorders>
          </w:tcPr>
          <w:p w:rsidR="00F45FCD" w:rsidRDefault="00FA1FDB" w:rsidP="00F45FCD">
            <w:r>
              <w:t>R</w:t>
            </w:r>
            <w:r w:rsidR="002F3D31">
              <w:t>e</w:t>
            </w:r>
            <w:r w:rsidR="00F45FCD">
              <w:t>vidovanie</w:t>
            </w:r>
          </w:p>
        </w:tc>
        <w:tc>
          <w:tcPr>
            <w:tcW w:w="0" w:type="auto"/>
            <w:tcBorders>
              <w:top w:val="single" w:sz="4" w:space="0" w:color="auto"/>
              <w:left w:val="single" w:sz="4" w:space="0" w:color="auto"/>
              <w:bottom w:val="single" w:sz="4" w:space="0" w:color="auto"/>
              <w:right w:val="single" w:sz="4" w:space="0" w:color="auto"/>
            </w:tcBorders>
          </w:tcPr>
          <w:p w:rsidR="00F45FCD" w:rsidRPr="00EA6C50" w:rsidRDefault="00F45FCD" w:rsidP="00F45FCD">
            <w:r>
              <w:t>27</w:t>
            </w:r>
            <w:r w:rsidRPr="00EA6C50">
              <w:t>.8.201</w:t>
            </w:r>
            <w:r>
              <w:t>5</w:t>
            </w:r>
          </w:p>
        </w:tc>
        <w:tc>
          <w:tcPr>
            <w:tcW w:w="5605" w:type="dxa"/>
            <w:tcBorders>
              <w:top w:val="single" w:sz="4" w:space="0" w:color="auto"/>
              <w:left w:val="single" w:sz="4" w:space="0" w:color="auto"/>
              <w:bottom w:val="single" w:sz="4" w:space="0" w:color="auto"/>
              <w:right w:val="single" w:sz="4" w:space="0" w:color="auto"/>
            </w:tcBorders>
          </w:tcPr>
          <w:p w:rsidR="00F45FCD" w:rsidRPr="00FA1FDB" w:rsidRDefault="00F45FCD" w:rsidP="00F45FCD">
            <w:pPr>
              <w:rPr>
                <w:sz w:val="20"/>
                <w:szCs w:val="20"/>
              </w:rPr>
            </w:pPr>
            <w:r w:rsidRPr="00FA1FDB">
              <w:rPr>
                <w:sz w:val="20"/>
                <w:szCs w:val="20"/>
              </w:rPr>
              <w:t xml:space="preserve">MŠVVaŠ SR schválilo dňa 06. februára 2015 </w:t>
            </w:r>
            <w:r w:rsidRPr="00FA1FDB">
              <w:rPr>
                <w:b/>
                <w:bCs/>
                <w:sz w:val="20"/>
                <w:szCs w:val="20"/>
              </w:rPr>
              <w:t xml:space="preserve">inovovaný Štátny vzdelávací </w:t>
            </w:r>
            <w:r w:rsidRPr="00FA1FDB">
              <w:rPr>
                <w:bCs/>
                <w:sz w:val="20"/>
                <w:szCs w:val="20"/>
              </w:rPr>
              <w:t xml:space="preserve">pre </w:t>
            </w:r>
            <w:r w:rsidRPr="00FA1FDB">
              <w:rPr>
                <w:sz w:val="20"/>
                <w:szCs w:val="20"/>
              </w:rPr>
              <w:t>druhý  stupeň základnej školy s číslom 2015-5129/5980:2-10A0. Základné školy budú podľa inovovaných ŠVP vzdelávať s účinnosťou od 1. septembra 2015.</w:t>
            </w:r>
          </w:p>
          <w:p w:rsidR="00F45FCD" w:rsidRPr="00EA6C50" w:rsidRDefault="00F45FCD" w:rsidP="00FA1FDB">
            <w:r w:rsidRPr="00FA1FDB">
              <w:rPr>
                <w:sz w:val="20"/>
                <w:szCs w:val="20"/>
              </w:rPr>
              <w:t xml:space="preserve">Žiaci, ktorí v školskom roku 2015/2016 navštevujú šiesty až deviaty ročník (II. stupeň základnej školy), sa do ukončenia stupňa vzdelávania vzdelávajú podľa ŠkVP vypracovaných podľa doteraz platných ŠVP pre  základné školy. </w:t>
            </w:r>
          </w:p>
        </w:tc>
      </w:tr>
      <w:tr w:rsidR="00F45FCD" w:rsidRPr="00EA6C50" w:rsidTr="00F45FCD">
        <w:trPr>
          <w:trHeight w:val="439"/>
        </w:trPr>
        <w:tc>
          <w:tcPr>
            <w:tcW w:w="0" w:type="auto"/>
            <w:tcBorders>
              <w:top w:val="single" w:sz="4" w:space="0" w:color="auto"/>
              <w:left w:val="single" w:sz="4" w:space="0" w:color="auto"/>
              <w:bottom w:val="single" w:sz="4" w:space="0" w:color="auto"/>
              <w:right w:val="single" w:sz="4" w:space="0" w:color="auto"/>
            </w:tcBorders>
          </w:tcPr>
          <w:p w:rsidR="00F45FCD" w:rsidRDefault="00F45FCD" w:rsidP="00F45FCD">
            <w:r>
              <w:t>Platnosť ŠkVP od</w:t>
            </w:r>
          </w:p>
        </w:tc>
        <w:tc>
          <w:tcPr>
            <w:tcW w:w="0" w:type="auto"/>
            <w:tcBorders>
              <w:top w:val="single" w:sz="4" w:space="0" w:color="auto"/>
              <w:left w:val="single" w:sz="4" w:space="0" w:color="auto"/>
              <w:bottom w:val="single" w:sz="4" w:space="0" w:color="auto"/>
              <w:right w:val="single" w:sz="4" w:space="0" w:color="auto"/>
            </w:tcBorders>
          </w:tcPr>
          <w:p w:rsidR="00F45FCD" w:rsidRPr="00EA6C50" w:rsidRDefault="00F45FCD" w:rsidP="00F45FCD">
            <w:r>
              <w:t>1</w:t>
            </w:r>
            <w:r w:rsidRPr="00EA6C50">
              <w:t>.9.201</w:t>
            </w:r>
            <w:r>
              <w:t>5</w:t>
            </w:r>
          </w:p>
        </w:tc>
        <w:tc>
          <w:tcPr>
            <w:tcW w:w="5605" w:type="dxa"/>
            <w:tcBorders>
              <w:top w:val="single" w:sz="4" w:space="0" w:color="auto"/>
              <w:left w:val="single" w:sz="4" w:space="0" w:color="auto"/>
              <w:bottom w:val="single" w:sz="4" w:space="0" w:color="auto"/>
              <w:right w:val="single" w:sz="4" w:space="0" w:color="auto"/>
            </w:tcBorders>
          </w:tcPr>
          <w:p w:rsidR="00F45FCD" w:rsidRPr="00EA6C50" w:rsidRDefault="00F45FCD" w:rsidP="00F45FCD"/>
        </w:tc>
      </w:tr>
      <w:tr w:rsidR="002F3D31" w:rsidRPr="00EA6C50" w:rsidTr="00F45FCD">
        <w:trPr>
          <w:trHeight w:val="439"/>
        </w:trPr>
        <w:tc>
          <w:tcPr>
            <w:tcW w:w="0" w:type="auto"/>
            <w:tcBorders>
              <w:top w:val="single" w:sz="4" w:space="0" w:color="auto"/>
              <w:left w:val="single" w:sz="4" w:space="0" w:color="auto"/>
              <w:bottom w:val="single" w:sz="4" w:space="0" w:color="auto"/>
              <w:right w:val="single" w:sz="4" w:space="0" w:color="auto"/>
            </w:tcBorders>
          </w:tcPr>
          <w:p w:rsidR="002F3D31" w:rsidRDefault="00FA1FDB" w:rsidP="00F45FCD">
            <w:r>
              <w:t>R</w:t>
            </w:r>
            <w:r w:rsidR="002F3D31">
              <w:t>evidovanie</w:t>
            </w:r>
          </w:p>
        </w:tc>
        <w:tc>
          <w:tcPr>
            <w:tcW w:w="0" w:type="auto"/>
            <w:tcBorders>
              <w:top w:val="single" w:sz="4" w:space="0" w:color="auto"/>
              <w:left w:val="single" w:sz="4" w:space="0" w:color="auto"/>
              <w:bottom w:val="single" w:sz="4" w:space="0" w:color="auto"/>
              <w:right w:val="single" w:sz="4" w:space="0" w:color="auto"/>
            </w:tcBorders>
          </w:tcPr>
          <w:p w:rsidR="002F3D31" w:rsidRDefault="00FA1FDB" w:rsidP="00001B7B">
            <w:r>
              <w:t>30.</w:t>
            </w:r>
            <w:r w:rsidR="00001B7B">
              <w:t>8</w:t>
            </w:r>
            <w:r>
              <w:t>.2016</w:t>
            </w:r>
          </w:p>
        </w:tc>
        <w:tc>
          <w:tcPr>
            <w:tcW w:w="5605" w:type="dxa"/>
            <w:tcBorders>
              <w:top w:val="single" w:sz="4" w:space="0" w:color="auto"/>
              <w:left w:val="single" w:sz="4" w:space="0" w:color="auto"/>
              <w:bottom w:val="single" w:sz="4" w:space="0" w:color="auto"/>
              <w:right w:val="single" w:sz="4" w:space="0" w:color="auto"/>
            </w:tcBorders>
          </w:tcPr>
          <w:p w:rsidR="002F3D31" w:rsidRPr="00EA6C50" w:rsidRDefault="00FA1FDB" w:rsidP="00FA1FDB">
            <w:pPr>
              <w:jc w:val="both"/>
            </w:pPr>
            <w:r w:rsidRPr="002F1B99">
              <w:rPr>
                <w:sz w:val="20"/>
                <w:szCs w:val="20"/>
              </w:rPr>
              <w:t>Základné školy vzdelávajú žiakov 1. a 2. ročníka a 5. a 6. ročníka podľa inovovaných vzdelávacích programov. Žiaci, ktorí v školskom roku 2016/2017 navštevujú tretí a štvrtý ročník (I. stupeň základnej školy) a siedmy až deviaty ročník (II. stupeň základnej školy), sa do ukončenia stupňa vzdelávania vzdelávajú podľa ŠkVP vypracovaných podľa doteraz platných ŠVP pre základné školy</w:t>
            </w:r>
          </w:p>
        </w:tc>
      </w:tr>
      <w:tr w:rsidR="00FA1FDB" w:rsidRPr="00EA6C50" w:rsidTr="00F45FCD">
        <w:trPr>
          <w:trHeight w:val="439"/>
        </w:trPr>
        <w:tc>
          <w:tcPr>
            <w:tcW w:w="0" w:type="auto"/>
            <w:tcBorders>
              <w:top w:val="single" w:sz="4" w:space="0" w:color="auto"/>
              <w:left w:val="single" w:sz="4" w:space="0" w:color="auto"/>
              <w:bottom w:val="single" w:sz="4" w:space="0" w:color="auto"/>
              <w:right w:val="single" w:sz="4" w:space="0" w:color="auto"/>
            </w:tcBorders>
          </w:tcPr>
          <w:p w:rsidR="00FA1FDB" w:rsidRDefault="00FA1FDB" w:rsidP="00FA1FDB">
            <w:r>
              <w:t>Platnosť ŠkVP od</w:t>
            </w:r>
          </w:p>
        </w:tc>
        <w:tc>
          <w:tcPr>
            <w:tcW w:w="0" w:type="auto"/>
            <w:tcBorders>
              <w:top w:val="single" w:sz="4" w:space="0" w:color="auto"/>
              <w:left w:val="single" w:sz="4" w:space="0" w:color="auto"/>
              <w:bottom w:val="single" w:sz="4" w:space="0" w:color="auto"/>
              <w:right w:val="single" w:sz="4" w:space="0" w:color="auto"/>
            </w:tcBorders>
          </w:tcPr>
          <w:p w:rsidR="00FA1FDB" w:rsidRPr="00EA6C50" w:rsidRDefault="00FA1FDB" w:rsidP="00FA1FDB">
            <w:r>
              <w:t>1</w:t>
            </w:r>
            <w:r w:rsidRPr="00EA6C50">
              <w:t>.9.201</w:t>
            </w:r>
            <w:r>
              <w:t>6</w:t>
            </w:r>
          </w:p>
        </w:tc>
        <w:tc>
          <w:tcPr>
            <w:tcW w:w="5605" w:type="dxa"/>
            <w:tcBorders>
              <w:top w:val="single" w:sz="4" w:space="0" w:color="auto"/>
              <w:left w:val="single" w:sz="4" w:space="0" w:color="auto"/>
              <w:bottom w:val="single" w:sz="4" w:space="0" w:color="auto"/>
              <w:right w:val="single" w:sz="4" w:space="0" w:color="auto"/>
            </w:tcBorders>
          </w:tcPr>
          <w:p w:rsidR="00FA1FDB" w:rsidRPr="00EA6C50" w:rsidRDefault="00FA1FDB" w:rsidP="00F45FCD"/>
        </w:tc>
      </w:tr>
    </w:tbl>
    <w:p w:rsidR="00E75E4A" w:rsidRDefault="00E75E4A" w:rsidP="00E75E4A"/>
    <w:p w:rsidR="00E75E4A" w:rsidRDefault="00E75E4A" w:rsidP="00E75E4A"/>
    <w:p w:rsidR="00E75E4A" w:rsidRDefault="00E75E4A" w:rsidP="00E75E4A"/>
    <w:p w:rsidR="00E75E4A" w:rsidRDefault="00E75E4A" w:rsidP="00E75E4A"/>
    <w:p w:rsidR="00E75E4A" w:rsidRDefault="00E75E4A" w:rsidP="00E75E4A"/>
    <w:p w:rsidR="00E75E4A" w:rsidRDefault="00E75E4A" w:rsidP="00E75E4A"/>
    <w:p w:rsidR="00E75E4A" w:rsidRDefault="00E75E4A" w:rsidP="00E75E4A"/>
    <w:p w:rsidR="00E75E4A" w:rsidRDefault="00E75E4A" w:rsidP="00E75E4A"/>
    <w:p w:rsidR="00E75E4A" w:rsidRDefault="00E75E4A" w:rsidP="00E75E4A"/>
    <w:p w:rsidR="00E75E4A" w:rsidRDefault="00E75E4A" w:rsidP="00E75E4A"/>
    <w:p w:rsidR="00E75E4A" w:rsidRDefault="00E75E4A" w:rsidP="00E75E4A"/>
    <w:p w:rsidR="00E75E4A" w:rsidRPr="00DB7A1B" w:rsidRDefault="00E75E4A" w:rsidP="00E75E4A">
      <w:pPr>
        <w:tabs>
          <w:tab w:val="left" w:pos="0"/>
          <w:tab w:val="left" w:pos="284"/>
          <w:tab w:val="left" w:pos="426"/>
        </w:tabs>
        <w:jc w:val="both"/>
      </w:pPr>
      <w:r>
        <w:t>Školský vzdelá</w:t>
      </w:r>
      <w:r w:rsidR="00256967">
        <w:t>vací program ISCED 2 – Nižšie stredné</w:t>
      </w:r>
      <w:r>
        <w:t xml:space="preserve"> vzdelávanie bol prerokovaný na pedagogickej rade dňa </w:t>
      </w:r>
      <w:r w:rsidR="002F3D31">
        <w:t>30</w:t>
      </w:r>
      <w:r w:rsidR="000346B9" w:rsidRPr="00CB7FEF">
        <w:t xml:space="preserve">.8. </w:t>
      </w:r>
      <w:r w:rsidRPr="00CB7FEF">
        <w:t>20</w:t>
      </w:r>
      <w:r w:rsidR="00141720" w:rsidRPr="00CB7FEF">
        <w:t>1</w:t>
      </w:r>
      <w:r w:rsidR="002F3D31">
        <w:t>6</w:t>
      </w:r>
      <w:r w:rsidRPr="00DB7A1B">
        <w:t>.</w:t>
      </w:r>
    </w:p>
    <w:p w:rsidR="00E75E4A" w:rsidRDefault="00E75E4A" w:rsidP="00E75E4A">
      <w:pPr>
        <w:tabs>
          <w:tab w:val="left" w:pos="0"/>
          <w:tab w:val="left" w:pos="284"/>
          <w:tab w:val="left" w:pos="426"/>
        </w:tabs>
        <w:jc w:val="both"/>
      </w:pPr>
    </w:p>
    <w:p w:rsidR="00E75E4A" w:rsidRDefault="00E75E4A" w:rsidP="00E75E4A">
      <w:pPr>
        <w:tabs>
          <w:tab w:val="left" w:pos="0"/>
          <w:tab w:val="left" w:pos="284"/>
          <w:tab w:val="left" w:pos="426"/>
        </w:tabs>
        <w:jc w:val="both"/>
      </w:pPr>
    </w:p>
    <w:p w:rsidR="00E75E4A" w:rsidRDefault="00E75E4A" w:rsidP="00E75E4A">
      <w:pPr>
        <w:tabs>
          <w:tab w:val="left" w:pos="0"/>
          <w:tab w:val="left" w:pos="284"/>
          <w:tab w:val="left" w:pos="426"/>
        </w:tabs>
        <w:jc w:val="both"/>
      </w:pPr>
    </w:p>
    <w:p w:rsidR="00E75E4A" w:rsidRDefault="00E75E4A" w:rsidP="00E75E4A">
      <w:pPr>
        <w:tabs>
          <w:tab w:val="left" w:pos="0"/>
          <w:tab w:val="left" w:pos="284"/>
          <w:tab w:val="left" w:pos="426"/>
        </w:tabs>
        <w:jc w:val="both"/>
      </w:pPr>
    </w:p>
    <w:p w:rsidR="00E75E4A" w:rsidRDefault="00E75E4A" w:rsidP="00E75E4A">
      <w:pPr>
        <w:tabs>
          <w:tab w:val="left" w:pos="0"/>
          <w:tab w:val="left" w:pos="284"/>
          <w:tab w:val="left" w:pos="426"/>
        </w:tabs>
        <w:jc w:val="both"/>
      </w:pPr>
    </w:p>
    <w:p w:rsidR="00E75E4A" w:rsidRDefault="00E75E4A" w:rsidP="00E75E4A">
      <w:pPr>
        <w:tabs>
          <w:tab w:val="left" w:pos="0"/>
          <w:tab w:val="left" w:pos="284"/>
          <w:tab w:val="left" w:pos="426"/>
        </w:tabs>
        <w:jc w:val="both"/>
      </w:pPr>
    </w:p>
    <w:p w:rsidR="00E75E4A" w:rsidRDefault="00E75E4A" w:rsidP="00E75E4A">
      <w:pPr>
        <w:tabs>
          <w:tab w:val="left" w:pos="0"/>
          <w:tab w:val="left" w:pos="284"/>
          <w:tab w:val="left" w:pos="426"/>
        </w:tabs>
        <w:jc w:val="both"/>
      </w:pPr>
      <w:r>
        <w:t xml:space="preserve">Školský vzdelávací program ISCED 2 – Nižšie </w:t>
      </w:r>
      <w:r w:rsidR="00256967">
        <w:t>stredné</w:t>
      </w:r>
      <w:r>
        <w:t xml:space="preserve"> vzdelávanie bol prerokovaný na Rade </w:t>
      </w:r>
      <w:r w:rsidR="00D54438">
        <w:t>školy</w:t>
      </w:r>
      <w:r>
        <w:t xml:space="preserve"> dňa </w:t>
      </w:r>
      <w:r w:rsidRPr="00256967">
        <w:t>................ 20</w:t>
      </w:r>
      <w:r w:rsidR="00141720" w:rsidRPr="00256967">
        <w:t>1</w:t>
      </w:r>
      <w:r w:rsidR="002F3D31">
        <w:t>6</w:t>
      </w:r>
      <w:r>
        <w:t>.</w:t>
      </w:r>
    </w:p>
    <w:p w:rsidR="00BF2C5D" w:rsidRDefault="00BF2C5D">
      <w:pPr>
        <w:pStyle w:val="Nadpis1"/>
      </w:pPr>
      <w:r>
        <w:lastRenderedPageBreak/>
        <w:t>Úvod</w:t>
      </w:r>
    </w:p>
    <w:p w:rsidR="00BF2C5D" w:rsidRDefault="00BF2C5D"/>
    <w:p w:rsidR="00BF2C5D" w:rsidRDefault="00BF2C5D" w:rsidP="00FE0934">
      <w:pPr>
        <w:ind w:firstLine="708"/>
        <w:jc w:val="both"/>
      </w:pPr>
      <w:r>
        <w:t>Škola ako štátna inštitúcia predstavuje schopnosť slobodne a samostatne získavať informácie, spracovávať ich na základe ďalších hodnotových kategórií a spoločenských noriem do vlastných názorov a postojov. Vzdelanie je deklarované ako jedna z najvyšších hodnôt pre jednotlivca, ale aj pre spoločnosť.</w:t>
      </w:r>
    </w:p>
    <w:p w:rsidR="00BF2C5D" w:rsidRDefault="00BF2C5D" w:rsidP="00FE0934">
      <w:pPr>
        <w:ind w:firstLine="708"/>
        <w:jc w:val="both"/>
      </w:pPr>
      <w:r>
        <w:t>Škola si uvedomuje svoju zodpovednosť pri zabezpečovaní výchovy a vzdelávania, ktorá je chápaná v prepojení s potrebami spoločnosti. Zo zmien a trendov vývoja spoločnosti je nutné vychádzať nielen pri určovaní cieľov vzdelávania, ale aj spôsobov na ich dosahovanie.</w:t>
      </w:r>
    </w:p>
    <w:p w:rsidR="00BF2C5D" w:rsidRDefault="00BF2C5D" w:rsidP="00FE0934">
      <w:pPr>
        <w:ind w:firstLine="708"/>
        <w:jc w:val="both"/>
      </w:pPr>
      <w:r>
        <w:t>V súlade z hore uvedenou požiadavkou,  hlavné ciele školy majú rešpektovať predovšetkým záujem žiakov o učenie, usmerňujúc ich schopnosti a zručnosti so zreteľom na racionálne   učenie, ale aj s predpokladom učiť sa celý život a vedieť sa prispôsobiť meniacim sa podmienkam života.</w:t>
      </w:r>
    </w:p>
    <w:p w:rsidR="00BF2C5D" w:rsidRDefault="00BF2C5D" w:rsidP="00FE0934">
      <w:pPr>
        <w:ind w:firstLine="708"/>
        <w:jc w:val="both"/>
      </w:pPr>
      <w:r>
        <w:t>S dôrazom na doterajšie tradície školy musí školský vzdelávací program vychádzať z doterajších skúseností školy a zamerať sa predovšetkým na rozvoj tvorivosti, originality, schopnosti inovovať a exportovať vlastné nápady a myšlienky s cieľom odkrývať obrovské možnosti do istej miery skrytého a nevyužitého potenciálu.</w:t>
      </w:r>
    </w:p>
    <w:p w:rsidR="00BF2C5D" w:rsidRDefault="00BF2C5D" w:rsidP="00FE0934">
      <w:pPr>
        <w:jc w:val="both"/>
      </w:pPr>
    </w:p>
    <w:p w:rsidR="00BF2C5D" w:rsidRDefault="00BF2C5D">
      <w:pPr>
        <w:rPr>
          <w:sz w:val="28"/>
          <w:szCs w:val="28"/>
        </w:rPr>
      </w:pPr>
    </w:p>
    <w:p w:rsidR="00BF2C5D" w:rsidRDefault="00BF2C5D">
      <w:pPr>
        <w:rPr>
          <w:sz w:val="28"/>
          <w:szCs w:val="28"/>
        </w:rPr>
      </w:pPr>
    </w:p>
    <w:p w:rsidR="00BF2C5D" w:rsidRDefault="00BF2C5D">
      <w:pPr>
        <w:rPr>
          <w:sz w:val="28"/>
          <w:szCs w:val="28"/>
        </w:rPr>
      </w:pPr>
    </w:p>
    <w:p w:rsidR="00BF2C5D" w:rsidRDefault="00BF2C5D">
      <w:pPr>
        <w:rPr>
          <w:sz w:val="28"/>
          <w:szCs w:val="28"/>
        </w:rPr>
      </w:pPr>
    </w:p>
    <w:p w:rsidR="00BF2C5D" w:rsidRDefault="00BF2C5D">
      <w:pPr>
        <w:rPr>
          <w:sz w:val="28"/>
          <w:szCs w:val="28"/>
        </w:rPr>
      </w:pPr>
    </w:p>
    <w:p w:rsidR="00BF2C5D" w:rsidRDefault="00BF2C5D">
      <w:pPr>
        <w:rPr>
          <w:sz w:val="28"/>
          <w:szCs w:val="28"/>
        </w:rPr>
      </w:pPr>
    </w:p>
    <w:p w:rsidR="00BF2C5D" w:rsidRDefault="00BF2C5D">
      <w:pPr>
        <w:rPr>
          <w:sz w:val="28"/>
          <w:szCs w:val="28"/>
        </w:rPr>
      </w:pPr>
    </w:p>
    <w:p w:rsidR="00BF2C5D" w:rsidRDefault="00BF2C5D">
      <w:pPr>
        <w:rPr>
          <w:sz w:val="28"/>
          <w:szCs w:val="28"/>
        </w:rPr>
      </w:pPr>
    </w:p>
    <w:p w:rsidR="00BF2C5D" w:rsidRDefault="00BF2C5D">
      <w:pPr>
        <w:rPr>
          <w:sz w:val="28"/>
          <w:szCs w:val="28"/>
        </w:rPr>
      </w:pPr>
    </w:p>
    <w:p w:rsidR="00BF2C5D" w:rsidRDefault="00BF2C5D">
      <w:pPr>
        <w:rPr>
          <w:sz w:val="28"/>
          <w:szCs w:val="28"/>
        </w:rPr>
      </w:pPr>
    </w:p>
    <w:p w:rsidR="00BF2C5D" w:rsidRDefault="00BF2C5D">
      <w:pPr>
        <w:rPr>
          <w:sz w:val="28"/>
          <w:szCs w:val="28"/>
        </w:rPr>
      </w:pPr>
    </w:p>
    <w:p w:rsidR="00BF2C5D" w:rsidRDefault="00BF2C5D">
      <w:pPr>
        <w:rPr>
          <w:sz w:val="28"/>
          <w:szCs w:val="28"/>
        </w:rPr>
      </w:pPr>
    </w:p>
    <w:p w:rsidR="00BF2C5D" w:rsidRDefault="00BF2C5D">
      <w:pPr>
        <w:rPr>
          <w:sz w:val="28"/>
          <w:szCs w:val="28"/>
        </w:rPr>
      </w:pPr>
    </w:p>
    <w:p w:rsidR="00BF2C5D" w:rsidRDefault="00BF2C5D">
      <w:pPr>
        <w:rPr>
          <w:sz w:val="28"/>
          <w:szCs w:val="28"/>
        </w:rPr>
      </w:pPr>
    </w:p>
    <w:p w:rsidR="00BF2C5D" w:rsidRDefault="00BF2C5D">
      <w:pPr>
        <w:rPr>
          <w:sz w:val="28"/>
          <w:szCs w:val="28"/>
        </w:rPr>
      </w:pPr>
    </w:p>
    <w:p w:rsidR="00BF2C5D" w:rsidRDefault="00BF2C5D">
      <w:pPr>
        <w:rPr>
          <w:sz w:val="28"/>
          <w:szCs w:val="28"/>
        </w:rPr>
      </w:pPr>
    </w:p>
    <w:p w:rsidR="00BF2C5D" w:rsidRDefault="00BF2C5D">
      <w:pPr>
        <w:rPr>
          <w:sz w:val="28"/>
          <w:szCs w:val="28"/>
        </w:rPr>
      </w:pPr>
    </w:p>
    <w:p w:rsidR="00BF2C5D" w:rsidRDefault="00BF2C5D">
      <w:pPr>
        <w:rPr>
          <w:sz w:val="28"/>
          <w:szCs w:val="28"/>
        </w:rPr>
      </w:pPr>
    </w:p>
    <w:p w:rsidR="00BF2C5D" w:rsidRDefault="00BF2C5D">
      <w:pPr>
        <w:rPr>
          <w:sz w:val="28"/>
          <w:szCs w:val="28"/>
        </w:rPr>
      </w:pPr>
    </w:p>
    <w:p w:rsidR="00BF2C5D" w:rsidRDefault="00BF2C5D">
      <w:pPr>
        <w:rPr>
          <w:sz w:val="28"/>
          <w:szCs w:val="28"/>
        </w:rPr>
      </w:pPr>
    </w:p>
    <w:p w:rsidR="00BF2C5D" w:rsidRDefault="00BF2C5D">
      <w:pPr>
        <w:rPr>
          <w:sz w:val="28"/>
          <w:szCs w:val="28"/>
        </w:rPr>
      </w:pPr>
    </w:p>
    <w:p w:rsidR="00BF2C5D" w:rsidRDefault="00BF2C5D">
      <w:pPr>
        <w:rPr>
          <w:sz w:val="28"/>
          <w:szCs w:val="28"/>
        </w:rPr>
      </w:pPr>
    </w:p>
    <w:p w:rsidR="00BF2C5D" w:rsidRDefault="00BF2C5D">
      <w:pPr>
        <w:rPr>
          <w:sz w:val="28"/>
          <w:szCs w:val="28"/>
        </w:rPr>
      </w:pPr>
    </w:p>
    <w:p w:rsidR="00BF2C5D" w:rsidRDefault="00BF2C5D">
      <w:pPr>
        <w:rPr>
          <w:sz w:val="28"/>
          <w:szCs w:val="28"/>
        </w:rPr>
      </w:pPr>
    </w:p>
    <w:p w:rsidR="00BF2C5D" w:rsidRDefault="00BF2C5D">
      <w:pPr>
        <w:rPr>
          <w:sz w:val="28"/>
          <w:szCs w:val="28"/>
        </w:rPr>
      </w:pPr>
    </w:p>
    <w:p w:rsidR="00BF2C5D" w:rsidRDefault="00BF2C5D">
      <w:pPr>
        <w:rPr>
          <w:sz w:val="28"/>
          <w:szCs w:val="28"/>
        </w:rPr>
      </w:pPr>
    </w:p>
    <w:p w:rsidR="00BF2C5D" w:rsidRDefault="00BF2C5D">
      <w:pPr>
        <w:rPr>
          <w:sz w:val="28"/>
          <w:szCs w:val="28"/>
        </w:rPr>
      </w:pPr>
    </w:p>
    <w:p w:rsidR="00BF2C5D" w:rsidRDefault="00BF2C5D">
      <w:pPr>
        <w:rPr>
          <w:sz w:val="28"/>
          <w:szCs w:val="28"/>
        </w:rPr>
      </w:pPr>
    </w:p>
    <w:p w:rsidR="00BF2C5D" w:rsidRDefault="00BF2C5D">
      <w:pPr>
        <w:numPr>
          <w:ilvl w:val="0"/>
          <w:numId w:val="1"/>
        </w:numPr>
        <w:rPr>
          <w:b/>
          <w:sz w:val="36"/>
          <w:szCs w:val="36"/>
        </w:rPr>
      </w:pPr>
      <w:r>
        <w:rPr>
          <w:b/>
          <w:sz w:val="36"/>
          <w:szCs w:val="36"/>
        </w:rPr>
        <w:t>Všeobecná charakteristika školy</w:t>
      </w:r>
    </w:p>
    <w:p w:rsidR="00BF2C5D" w:rsidRDefault="00BF2C5D">
      <w:pPr>
        <w:rPr>
          <w:b/>
          <w:sz w:val="36"/>
          <w:szCs w:val="36"/>
        </w:rPr>
      </w:pPr>
    </w:p>
    <w:p w:rsidR="00BF2C5D" w:rsidRDefault="00BF2C5D">
      <w:pPr>
        <w:rPr>
          <w:b/>
          <w:sz w:val="28"/>
          <w:szCs w:val="28"/>
        </w:rPr>
      </w:pPr>
      <w:r>
        <w:rPr>
          <w:b/>
          <w:sz w:val="28"/>
          <w:szCs w:val="28"/>
        </w:rPr>
        <w:t xml:space="preserve">1. </w:t>
      </w:r>
      <w:r w:rsidR="00730B79">
        <w:rPr>
          <w:b/>
          <w:sz w:val="28"/>
          <w:szCs w:val="28"/>
        </w:rPr>
        <w:t>História</w:t>
      </w:r>
      <w:r>
        <w:rPr>
          <w:b/>
          <w:sz w:val="28"/>
          <w:szCs w:val="28"/>
        </w:rPr>
        <w:t xml:space="preserve"> školy</w:t>
      </w:r>
    </w:p>
    <w:p w:rsidR="00BF2C5D" w:rsidRDefault="00BF2C5D"/>
    <w:p w:rsidR="00BF2C5D" w:rsidRDefault="00BF2C5D"/>
    <w:p w:rsidR="00BF2C5D" w:rsidRDefault="00BF2C5D" w:rsidP="00FE0934">
      <w:pPr>
        <w:ind w:firstLine="708"/>
        <w:jc w:val="both"/>
      </w:pPr>
      <w:r>
        <w:t xml:space="preserve">Základná škola, Šmeralova 25, Prešov bola založená v školskom roku 1977/ 1978 ako 22-triedna plnoorganizovaná základná škola . Je situovaná na Sídlisku III v Prešove ako jedna zo sídliskových škôl, ktorá v čase svojho vzniku bola vytvorená na základe vtedajšieho demografického vývoja – rastúce mladé sídlisko s prevažne mladými rodinami -  a jej klientelu tvorili predovšetkým deti z blízkych ulíc.  </w:t>
      </w:r>
    </w:p>
    <w:p w:rsidR="00BF2C5D" w:rsidRDefault="00BF2C5D" w:rsidP="00FE0934">
      <w:pPr>
        <w:ind w:firstLine="708"/>
        <w:jc w:val="both"/>
      </w:pPr>
      <w:r>
        <w:t>V školskom roku 1985 /1986 vzhľadom na dosiahnuté výchovno-vyučovacie výsledky a úspechy  v matematických a prírodovedných, ale aj športových súťažiach  sa škola vyprofilovala a boli vytvorené triedy s rozšíreným vyučovaním matematiky a prírodovedných predmetov a triedy so športovou prípravou so zameraním na atletiku. Vytvorením tried s rozšíreným vyučovaním sa postupne rozširovala aj spádová oblasť školy. Školu na základe výberu do tried s rozšíreným vyučovaním začali navštevovať žiaci z celého Prešova, ale aj blízkych obcí.</w:t>
      </w:r>
    </w:p>
    <w:p w:rsidR="00BF2C5D" w:rsidRDefault="00BF2C5D" w:rsidP="00FE0934">
      <w:pPr>
        <w:ind w:firstLine="708"/>
        <w:jc w:val="both"/>
      </w:pPr>
      <w:r>
        <w:t>1.1.1998 sa škola stala právnym subjektom. získala širšie kompetencie v procese riadenia organizácie, čo si vyžadovalo väčšiu zodpovednosť riadiacich pracovníkov v oblasti výchovno-vzdelávacieho procesu, ale aj v oblasti personálnej a materiálnej.</w:t>
      </w:r>
    </w:p>
    <w:p w:rsidR="00BF2C5D" w:rsidRDefault="00BF2C5D" w:rsidP="00FE0934">
      <w:pPr>
        <w:ind w:firstLine="708"/>
        <w:jc w:val="both"/>
      </w:pPr>
      <w:r>
        <w:t>V školskom roku 1998/1999 boli v škole vytvorené triedy  pre mimoriadne nadané deti na I. stupni podľa „ Projektu alternatívnej starostlivosti o nadané a talentované deti v podmienkach základných škôl“ PhDr. J .Laznibatovej a od školského roka 2005/2006 prešli tieto triedy aj na II. stupeň.</w:t>
      </w:r>
    </w:p>
    <w:p w:rsidR="00BF2C5D" w:rsidRDefault="00BF2C5D" w:rsidP="00FE0934">
      <w:pPr>
        <w:ind w:firstLine="708"/>
        <w:jc w:val="both"/>
      </w:pPr>
      <w:r>
        <w:t xml:space="preserve">V súčasnosti je škola štátnou školou s vyučovacím jazykom slovenským a poskytuje štandardné základné vzdelanie 2. stupňa – ISCED 2 – nižšie </w:t>
      </w:r>
      <w:r w:rsidR="00FE0934">
        <w:t>stredné</w:t>
      </w:r>
      <w:r>
        <w:t xml:space="preserve"> vzdelávanie, ale žiaci  tried s rozšíreným vyučovaním rozvíjajú svoj talent a nadanie v oblastiach, ktoré si zvolili na základe svojich záujmov.</w:t>
      </w:r>
    </w:p>
    <w:p w:rsidR="002F3D31" w:rsidRDefault="002F3D31" w:rsidP="00FE0934">
      <w:pPr>
        <w:jc w:val="both"/>
      </w:pPr>
      <w:r>
        <w:t>V súčasnosti je škola štátnou školou s vyučovacím jazykom slovenským a poskytuje štandardné základné vzdelanie 2. stupňa – ISCED 2 – nižšie stredné vzdelávanie, ale žiaci tried s rozšíreným vyučovaním rozvíjajú svoj talent a nadanie v oblastiach, ktoré si zvolili na základe svojich záujmov.</w:t>
      </w:r>
    </w:p>
    <w:p w:rsidR="002F3D31" w:rsidRDefault="002F3D31" w:rsidP="00FE0934">
      <w:pPr>
        <w:jc w:val="both"/>
      </w:pPr>
      <w:r>
        <w:t xml:space="preserve">V školskom roku 2016 / 2017 je na II. stupni cca 292 žiakov, 16 tried, priemerná naplnenosť 18,25 </w:t>
      </w:r>
    </w:p>
    <w:p w:rsidR="002F3D31" w:rsidRDefault="002F3D31" w:rsidP="00FE0934">
      <w:pPr>
        <w:jc w:val="both"/>
      </w:pPr>
      <w:r>
        <w:t>Triedy s rozšíreným vyučovaním predmetov :</w:t>
      </w:r>
    </w:p>
    <w:p w:rsidR="002F3D31" w:rsidRDefault="002F3D31" w:rsidP="00FE0934">
      <w:pPr>
        <w:jc w:val="both"/>
      </w:pPr>
      <w:r>
        <w:t>- rozšírené vyučovanie matematiky a prírodovedných predmetov ( V.A,V.C,VI.A, VII.A,VIII.A)</w:t>
      </w:r>
    </w:p>
    <w:p w:rsidR="002F3D31" w:rsidRDefault="002F3D31" w:rsidP="00FE0934">
      <w:pPr>
        <w:jc w:val="both"/>
      </w:pPr>
      <w:r>
        <w:t>- rozšírené vyučovanie športovej prípravy ( V.B , VIII.B, IX.B)</w:t>
      </w:r>
    </w:p>
    <w:p w:rsidR="002F3D31" w:rsidRDefault="002F3D31" w:rsidP="00FE0934">
      <w:pPr>
        <w:jc w:val="both"/>
      </w:pPr>
      <w:r>
        <w:t>- triedy pre žiakov so všeobecným intelektovým nadaním (VI.C, VII.C , VIII. C, IX.C)</w:t>
      </w:r>
      <w:r w:rsidRPr="00796E98">
        <w:t xml:space="preserve"> </w:t>
      </w:r>
    </w:p>
    <w:p w:rsidR="002F3D31" w:rsidRDefault="002F3D31" w:rsidP="00FE0934">
      <w:pPr>
        <w:jc w:val="both"/>
      </w:pPr>
    </w:p>
    <w:p w:rsidR="00BF2C5D" w:rsidRDefault="00BF2C5D" w:rsidP="00FE0934">
      <w:pPr>
        <w:jc w:val="both"/>
      </w:pPr>
      <w:r w:rsidRPr="00796E98">
        <w:t>Počet pedagogických zamestnancov zabezpečujúcich výchovu a vzdelávanie na II.</w:t>
      </w:r>
      <w:r w:rsidR="009B574E">
        <w:t xml:space="preserve"> </w:t>
      </w:r>
      <w:r w:rsidRPr="00796E98">
        <w:t xml:space="preserve">stupni –  </w:t>
      </w:r>
      <w:r w:rsidR="007775B2" w:rsidRPr="00796E98">
        <w:t>2</w:t>
      </w:r>
      <w:r w:rsidR="00796E98" w:rsidRPr="00796E98">
        <w:t>7</w:t>
      </w:r>
      <w:r w:rsidR="009B574E">
        <w:t xml:space="preserve">, </w:t>
      </w:r>
      <w:r>
        <w:t xml:space="preserve"> výchovný poradca - 1,</w:t>
      </w:r>
      <w:r w:rsidR="009B574E">
        <w:t xml:space="preserve"> </w:t>
      </w:r>
      <w:r w:rsidRPr="006241E8">
        <w:rPr>
          <w:color w:val="92D050"/>
        </w:rPr>
        <w:t xml:space="preserve"> </w:t>
      </w:r>
      <w:r w:rsidRPr="00E42845">
        <w:t>koordinátor univerzálnej prevencie</w:t>
      </w:r>
      <w:r w:rsidR="006241E8" w:rsidRPr="00E42845">
        <w:t xml:space="preserve">  a environmentálnej výchovy</w:t>
      </w:r>
      <w:r>
        <w:t xml:space="preserve"> - 1,</w:t>
      </w:r>
      <w:r w:rsidR="009B574E">
        <w:t xml:space="preserve"> </w:t>
      </w:r>
      <w:r>
        <w:t xml:space="preserve"> koordinátor výchovy k manželstvu a rodičovstvu - 1. </w:t>
      </w:r>
    </w:p>
    <w:p w:rsidR="00BF2C5D" w:rsidRDefault="00BF2C5D" w:rsidP="00FE0934">
      <w:pPr>
        <w:ind w:firstLine="708"/>
        <w:jc w:val="both"/>
      </w:pPr>
      <w:r>
        <w:t>Dlhoročná tradícia školy v práci s talentovanými žiakmi rešpektujúca právo rodiča na slobodnú voľbu vzdelávacej cesty svojho dieťaťa vytvorila  na škole vzdelávací systém, ktorý rozvíja flexibilitu, kreativitu a schopnosti našich žiakov, ale aj pedagógov v súlade s potrebou zvyšovania kvality výchovy a vzdelávania s orientáciou na pracovnú mobilitu našich žiakov v budúcnosti.</w:t>
      </w:r>
    </w:p>
    <w:p w:rsidR="00A200E8" w:rsidRDefault="00A200E8" w:rsidP="00FE0934">
      <w:pPr>
        <w:ind w:firstLine="708"/>
        <w:jc w:val="both"/>
      </w:pPr>
    </w:p>
    <w:p w:rsidR="00BF2C5D" w:rsidRDefault="00BF2C5D">
      <w:pPr>
        <w:rPr>
          <w:b/>
          <w:sz w:val="28"/>
          <w:szCs w:val="28"/>
        </w:rPr>
      </w:pPr>
      <w:r>
        <w:rPr>
          <w:b/>
          <w:sz w:val="28"/>
          <w:szCs w:val="28"/>
        </w:rPr>
        <w:lastRenderedPageBreak/>
        <w:t>2. Charakteristika pedagogického zboru</w:t>
      </w:r>
    </w:p>
    <w:p w:rsidR="00BF2C5D" w:rsidRDefault="00BF2C5D">
      <w:pPr>
        <w:rPr>
          <w:sz w:val="28"/>
          <w:szCs w:val="28"/>
        </w:rPr>
      </w:pPr>
    </w:p>
    <w:p w:rsidR="00BF2C5D" w:rsidRDefault="00BF2C5D" w:rsidP="00FE0934">
      <w:pPr>
        <w:ind w:firstLine="708"/>
        <w:jc w:val="both"/>
      </w:pPr>
      <w:r>
        <w:t>Kvalifikačné predpoklady pedagogického zboru sú dobrým východiskom aj predpokladom pre budúce smerovanie školy a pre naplnenie jej základných cieľov vo výchove a vzdelávaní.</w:t>
      </w:r>
    </w:p>
    <w:p w:rsidR="00BF2C5D" w:rsidRDefault="00BF2C5D" w:rsidP="00FE0934">
      <w:pPr>
        <w:jc w:val="both"/>
      </w:pPr>
      <w:r>
        <w:t>Pedagogickí zamestnanci spĺňajú kvalifikačné predpoklady na realizáciu výchovno-vyučovacieho procesu na II.</w:t>
      </w:r>
      <w:r w:rsidR="00FE0934">
        <w:t xml:space="preserve"> </w:t>
      </w:r>
      <w:r>
        <w:t>stupni základnej školy. Preukazujú odborné a pedagogicko-psychologické spôsobilosti, ktoré využívajú pri pedagogickej komunikácii, motivácii žiakov, ich diagnostikovaní, hodnotení, pozitívnom riadení triedy a udržaní neformálnej disciplíny.</w:t>
      </w:r>
    </w:p>
    <w:p w:rsidR="00423639" w:rsidRDefault="00BF2C5D" w:rsidP="00FE0934">
      <w:pPr>
        <w:ind w:firstLine="708"/>
        <w:jc w:val="both"/>
      </w:pPr>
      <w:r>
        <w:t xml:space="preserve"> Riadia svoj profesijný  a osobnostný rozvoj s ohľadom na celoživotné vzdelávanie. Sú schopní pracovať individuálne, ale aj tímovo, rozvíjajú vzájomnú spoluprácu a komunikáciu s dôrazom na kooperatívne riešenie problémov. Úzko spolupracujú s rodičmi, hlavne pri riešení výchovných problémov. V sprostredkovaní vedomostí žiakom volia vhodné a účinné metódy a formy práce, ktoré inovujú a modernizujú s ohľadom na potreby žiakov. Volia a aplikujú alternatívne formy komunikácie so zreteľom na individuálne potreby žiaka.   Popri skúsených pedagógoch sa v škole otvára priestor aj mladým pedagógom, ktorí účasťou na školeniach a seminároch venovaných metodike a didaktike vo vyučovacom procese, ale aj v práci s nadanými a talentovanými žiakmi majú možnosť si dopĺňať a rozširovať nielen svoje vedomosti, ale predovšetkým didaktické a psychologické schopnosti a tie potom kreatívne uplatňovať vo vyučovacom procese.</w:t>
      </w:r>
      <w:r w:rsidR="00EB15F0">
        <w:t xml:space="preserve"> </w:t>
      </w:r>
    </w:p>
    <w:p w:rsidR="00423639" w:rsidRPr="00EA6C50" w:rsidRDefault="00EB15F0" w:rsidP="00FE0934">
      <w:pPr>
        <w:ind w:firstLine="708"/>
        <w:jc w:val="both"/>
      </w:pPr>
      <w:r w:rsidRPr="00EA6C50">
        <w:t>V rámci projektu – Podporme vzdelávanie nadaných a talentovaných detí pre zajtrajšok  - 18 učiteľov vyučujúcich v triedach pre žiakov so všeobecným intelektovým nadaním absolvovalo vzdelávanie v počte 160 hodín</w:t>
      </w:r>
      <w:r w:rsidR="00BC0130" w:rsidRPr="00EA6C50">
        <w:t>. Semináre boli zamerané na skvalitnenie práce s nadanými a talentovanými žiakmi v oblasti metodiky, didaktiky</w:t>
      </w:r>
      <w:r w:rsidR="004F5C62" w:rsidRPr="00EA6C50">
        <w:t xml:space="preserve">, </w:t>
      </w:r>
      <w:r w:rsidR="00BC0130" w:rsidRPr="00EA6C50">
        <w:t xml:space="preserve"> ale aj v oblasti psychológie a špeciálnej pedagogiky. Okrem klasických prednášok na sprostredkovanie teoretických poznatkov mali pedagógovia vytvorený priestor na prezentáciu vlastných skúseností  z práce s talentovanými a nadanými žiakmi. Prostredníctvom workshopov na modelových situáci</w:t>
      </w:r>
      <w:r w:rsidR="004F5C62" w:rsidRPr="00EA6C50">
        <w:t>á</w:t>
      </w:r>
      <w:r w:rsidR="00BC0130" w:rsidRPr="00EA6C50">
        <w:t>ch si pedagógovia precvičili nové inovatívne formy</w:t>
      </w:r>
      <w:r w:rsidR="004F5C62" w:rsidRPr="00EA6C50">
        <w:t>,</w:t>
      </w:r>
      <w:r w:rsidR="00BC0130" w:rsidRPr="00EA6C50">
        <w:t xml:space="preserve"> metódy </w:t>
      </w:r>
      <w:r w:rsidR="004F5C62" w:rsidRPr="00EA6C50">
        <w:t>a špecifické postupy, ktoré budú implementovať vo vyučovacom procese. Súčasťou projektu bolo aj vytvorenie konzultačného strediska, ktoré bude slúžiť na organizovanie žiackych a rodičovských klubov, ale nájde uplatnenie aj vo vyučovacom procese a v záujmovej činnosti. Na posilnenie kľúčových kompetencií a praktických zručností bola vytvorená metodická príručka</w:t>
      </w:r>
      <w:r w:rsidR="00423639" w:rsidRPr="00EA6C50">
        <w:t xml:space="preserve"> pre potreby pedagogických zamestnancov v oblasti ich kontinuálneho vzdelávania ale aj praktickej implementácie  vo výchovno-vyučovacom procese.</w:t>
      </w:r>
    </w:p>
    <w:p w:rsidR="00BF2C5D" w:rsidRDefault="00BF2C5D" w:rsidP="00FE0934">
      <w:pPr>
        <w:ind w:firstLine="708"/>
        <w:jc w:val="both"/>
      </w:pPr>
      <w:r>
        <w:t xml:space="preserve">Vedenie školy umožňuje pedagogickým zamestnancom ďalšie vzdelávanie účasťou na odborných seminároch a školeniach poriadaných  Metodickým centrom v Prešove a ďalšími vzdelávacími inštitúciami. Je v záujme vedenia školy podporovať aj celoživotné vzdelávanie pedagogických zamestnancov formou priebežného aj rozširujúceho vzdelávania v súlade s potrebami školy. Pedagogické aktuality, ktoré sú </w:t>
      </w:r>
      <w:r w:rsidRPr="00EA6C50">
        <w:t xml:space="preserve">súčasťou </w:t>
      </w:r>
      <w:r w:rsidR="00423639" w:rsidRPr="00EA6C50">
        <w:t>zasadnutí MZ a PK,</w:t>
      </w:r>
      <w:r>
        <w:t xml:space="preserve"> formou referátov zameraných na pedagogicko-psychologické problémy či odborno- metodické otázky  prehlbujú, aktualizujú a rozširujú  odborno-pedagogické vedomosti. Pozornosť venujeme aj zvyšovaniu právneho povedomia pedagogických zamestnancov. Začínajúci učitelia majú zabezpečenú odbornú a metodickú pomoc prostredníctvom uvádzajúceho učiteľa  neskôr zo strany skúsenejších pedagógov či vedúcich PK.  Poslanie MO vyplýva zo špecifických výchovno-vzdelávacích cieľov školy. Dôležitou súčasťou činnosti týchto orgánov je aj participácia na riadení, kontrole, ale sú aj iniciatívnym orgánom riaditeľa školy, ktorý pomáha riešiť pedagogické a výchovno-vyučovacie problémy, koordinuje ďalšie vzdelávanie pedagogických zamestnancov v rámci svojich plánov činnosti, a tým sa spolupodieľa aj na zvyšovaní celkovej úrovne výchovno-vzdelávacieho procesu, ale aj činnosti školy.</w:t>
      </w:r>
    </w:p>
    <w:p w:rsidR="00BF2C5D" w:rsidRDefault="00BF2C5D" w:rsidP="00FE0934">
      <w:pPr>
        <w:jc w:val="both"/>
      </w:pPr>
      <w:r>
        <w:t>Činnosť metodických orgánov školy vyplýva z ich postavenia a poslania a dá sa zhrnúť do týchto základných bodov :</w:t>
      </w:r>
    </w:p>
    <w:p w:rsidR="00BF2C5D" w:rsidRDefault="00BF2C5D" w:rsidP="00F45FCD">
      <w:pPr>
        <w:numPr>
          <w:ilvl w:val="0"/>
          <w:numId w:val="6"/>
        </w:numPr>
        <w:tabs>
          <w:tab w:val="clear" w:pos="2100"/>
        </w:tabs>
        <w:ind w:left="1134" w:hanging="567"/>
        <w:jc w:val="both"/>
      </w:pPr>
      <w:r>
        <w:lastRenderedPageBreak/>
        <w:t>Realizácia úloh stratégie a koncepcie škôl a úloh vyplývajúcich zo školského vzdelávacieho programu</w:t>
      </w:r>
    </w:p>
    <w:p w:rsidR="00BF2C5D" w:rsidRDefault="00BF2C5D" w:rsidP="00FE0934">
      <w:pPr>
        <w:numPr>
          <w:ilvl w:val="0"/>
          <w:numId w:val="6"/>
        </w:numPr>
        <w:tabs>
          <w:tab w:val="clear" w:pos="2100"/>
          <w:tab w:val="num" w:pos="1134"/>
        </w:tabs>
        <w:ind w:hanging="1533"/>
        <w:jc w:val="both"/>
      </w:pPr>
      <w:r>
        <w:t>Realizácia profesijného a osobnostného rastu pedagogických zamestnancov</w:t>
      </w:r>
    </w:p>
    <w:p w:rsidR="00BF2C5D" w:rsidRDefault="00BF2C5D" w:rsidP="00FE0934">
      <w:pPr>
        <w:numPr>
          <w:ilvl w:val="0"/>
          <w:numId w:val="6"/>
        </w:numPr>
        <w:tabs>
          <w:tab w:val="clear" w:pos="2100"/>
          <w:tab w:val="num" w:pos="1134"/>
        </w:tabs>
        <w:ind w:hanging="1533"/>
        <w:jc w:val="both"/>
      </w:pPr>
      <w:r>
        <w:t>Názorová pluralita pri riešení problémov</w:t>
      </w:r>
    </w:p>
    <w:p w:rsidR="00BF2C5D" w:rsidRDefault="00BF2C5D" w:rsidP="00FE0934">
      <w:pPr>
        <w:numPr>
          <w:ilvl w:val="0"/>
          <w:numId w:val="6"/>
        </w:numPr>
        <w:tabs>
          <w:tab w:val="clear" w:pos="2100"/>
          <w:tab w:val="num" w:pos="1134"/>
        </w:tabs>
        <w:ind w:hanging="1533"/>
        <w:jc w:val="both"/>
      </w:pPr>
      <w:r>
        <w:t>Zabezpečovanie vedeckosti a odbornosti vyučovania</w:t>
      </w:r>
    </w:p>
    <w:p w:rsidR="00BF2C5D" w:rsidRDefault="00BF2C5D" w:rsidP="00FE0934">
      <w:pPr>
        <w:numPr>
          <w:ilvl w:val="0"/>
          <w:numId w:val="6"/>
        </w:numPr>
        <w:tabs>
          <w:tab w:val="clear" w:pos="2100"/>
          <w:tab w:val="num" w:pos="1134"/>
        </w:tabs>
        <w:ind w:hanging="1533"/>
        <w:jc w:val="both"/>
      </w:pPr>
      <w:r>
        <w:t>Permanentná inovácia obsahu, metód a foriem činnosti</w:t>
      </w:r>
    </w:p>
    <w:p w:rsidR="00BF2C5D" w:rsidRDefault="009E7E31" w:rsidP="00FE0934">
      <w:pPr>
        <w:ind w:firstLine="567"/>
        <w:jc w:val="both"/>
      </w:pPr>
      <w:r>
        <w:t>Vyučovací proces na II.</w:t>
      </w:r>
      <w:r w:rsidR="005E56B1">
        <w:t xml:space="preserve"> </w:t>
      </w:r>
      <w:r>
        <w:t xml:space="preserve">stupni -  nižšie </w:t>
      </w:r>
      <w:r w:rsidR="00FE0934">
        <w:t>stredné</w:t>
      </w:r>
      <w:r w:rsidR="000346B9">
        <w:t xml:space="preserve"> vzdelávanie -  zabezpečuje </w:t>
      </w:r>
      <w:r w:rsidR="00A73837">
        <w:t>27</w:t>
      </w:r>
      <w:r w:rsidRPr="00EA6C50">
        <w:t xml:space="preserve"> </w:t>
      </w:r>
      <w:r>
        <w:t>pedagogických zamestnancov, kvalifikovanosť pedagogických zamestnancov je 100 %.</w:t>
      </w:r>
    </w:p>
    <w:p w:rsidR="00BF2C5D" w:rsidRDefault="00BF2C5D" w:rsidP="00EA2725">
      <w:pPr>
        <w:ind w:firstLine="567"/>
        <w:jc w:val="both"/>
        <w:rPr>
          <w:b/>
        </w:rPr>
      </w:pPr>
      <w:r>
        <w:t>Na  II. stupni sú vytvorené jednopredmetové alebo integrované predmetové komisie. Prostredníctvom týchto metodických orgánov  sa darí vytvárať aktívnu komunikáciu medzi vyučujúcimi toho istého aprobačného predmetu, ktorá sa v priebehu školského roka doplňuje aj vzájomnými hospitáciami, čím sa rozvíja kreativita, aktivita, modernizácia a v neposlednej miere aj profesionalita pedagogického zboru, odstraňuje sa stereotyp vo výchovno-vyučovacom procese, a tak vzájomnou spoluprácou sa zvyšuje podiel pedagógov na spolu</w:t>
      </w:r>
      <w:r w:rsidR="00447109">
        <w:t xml:space="preserve"> </w:t>
      </w:r>
      <w:r>
        <w:t>riadení výchovno-vyučovacieho procesu. Prácu triednych učiteľov koordinuje a zabezpečuje MZ triednych učiteľov.</w:t>
      </w:r>
    </w:p>
    <w:p w:rsidR="00BF2C5D" w:rsidRDefault="00BF2C5D" w:rsidP="00FE0934">
      <w:pPr>
        <w:jc w:val="both"/>
        <w:rPr>
          <w:b/>
        </w:rPr>
      </w:pPr>
      <w:r>
        <w:rPr>
          <w:b/>
        </w:rPr>
        <w:t>Predmetové komisie na II. stupni :</w:t>
      </w:r>
    </w:p>
    <w:p w:rsidR="00BF2C5D" w:rsidRPr="00E42845" w:rsidRDefault="00BF2C5D" w:rsidP="00EA2725">
      <w:pPr>
        <w:ind w:left="1134"/>
        <w:jc w:val="both"/>
      </w:pPr>
      <w:r w:rsidRPr="00E42845">
        <w:t>PK slovenského jazyka a</w:t>
      </w:r>
      <w:r w:rsidR="005E56B1" w:rsidRPr="00E42845">
        <w:t> </w:t>
      </w:r>
      <w:r w:rsidRPr="00E42845">
        <w:t>literatúry</w:t>
      </w:r>
      <w:r w:rsidR="005E56B1" w:rsidRPr="00E42845">
        <w:t>, mediálnej výchovy</w:t>
      </w:r>
      <w:r w:rsidR="003A74D8">
        <w:t xml:space="preserve">, </w:t>
      </w:r>
      <w:r w:rsidR="003A74D8" w:rsidRPr="00E42845">
        <w:t>výtvarnej , hudobnej výchovy a výchovy umením</w:t>
      </w:r>
    </w:p>
    <w:p w:rsidR="003A74D8" w:rsidRDefault="00BF2C5D" w:rsidP="00EA2725">
      <w:pPr>
        <w:ind w:left="1134"/>
        <w:jc w:val="both"/>
      </w:pPr>
      <w:r w:rsidRPr="00E42845">
        <w:t>PK matematiky</w:t>
      </w:r>
    </w:p>
    <w:p w:rsidR="00BF2C5D" w:rsidRPr="00E42845" w:rsidRDefault="00BF2C5D" w:rsidP="00EA2725">
      <w:pPr>
        <w:ind w:left="1134"/>
        <w:jc w:val="both"/>
      </w:pPr>
      <w:r w:rsidRPr="00E42845">
        <w:t>PK telesnej výchovy</w:t>
      </w:r>
      <w:r w:rsidR="003A74D8">
        <w:t xml:space="preserve"> a športovej prípravy</w:t>
      </w:r>
    </w:p>
    <w:p w:rsidR="00BF2C5D" w:rsidRPr="00E42845" w:rsidRDefault="00BF2C5D" w:rsidP="00EA2725">
      <w:pPr>
        <w:ind w:left="1134"/>
        <w:jc w:val="both"/>
      </w:pPr>
      <w:r w:rsidRPr="00E42845">
        <w:t>PK cudzích jazykov</w:t>
      </w:r>
    </w:p>
    <w:p w:rsidR="00BF2C5D" w:rsidRPr="00E42845" w:rsidRDefault="00BF2C5D" w:rsidP="00EA2725">
      <w:pPr>
        <w:ind w:left="1134"/>
        <w:jc w:val="both"/>
      </w:pPr>
      <w:r w:rsidRPr="00E42845">
        <w:t xml:space="preserve">PK </w:t>
      </w:r>
      <w:r w:rsidR="005E56B1" w:rsidRPr="00E42845">
        <w:t>techniky, informatiky, svet práce</w:t>
      </w:r>
    </w:p>
    <w:p w:rsidR="006241E8" w:rsidRPr="00E42845" w:rsidRDefault="003A74D8" w:rsidP="00EA2725">
      <w:pPr>
        <w:ind w:left="1134"/>
        <w:jc w:val="both"/>
      </w:pPr>
      <w:r>
        <w:t>PK fyziky,</w:t>
      </w:r>
      <w:r w:rsidR="006241E8" w:rsidRPr="00E42845">
        <w:t xml:space="preserve"> biológie</w:t>
      </w:r>
      <w:r>
        <w:t xml:space="preserve"> a chémie</w:t>
      </w:r>
    </w:p>
    <w:p w:rsidR="00BF2C5D" w:rsidRPr="00E42845" w:rsidRDefault="00BF2C5D" w:rsidP="00EA2725">
      <w:pPr>
        <w:ind w:left="1134"/>
        <w:jc w:val="both"/>
      </w:pPr>
      <w:r w:rsidRPr="00E42845">
        <w:t xml:space="preserve">PK dejepisu, </w:t>
      </w:r>
      <w:r w:rsidR="003A74D8">
        <w:t xml:space="preserve">geografie, </w:t>
      </w:r>
      <w:r w:rsidRPr="00E42845">
        <w:t xml:space="preserve">občianskej </w:t>
      </w:r>
      <w:r w:rsidR="00447109" w:rsidRPr="00E42845">
        <w:t>náuky</w:t>
      </w:r>
      <w:r w:rsidRPr="00E42845">
        <w:t>, etickej a náboženskej výchovy</w:t>
      </w:r>
    </w:p>
    <w:p w:rsidR="008741C7" w:rsidRPr="00E42845" w:rsidRDefault="008741C7" w:rsidP="00EA2725">
      <w:pPr>
        <w:ind w:left="1134"/>
        <w:jc w:val="both"/>
      </w:pPr>
      <w:r w:rsidRPr="00E42845">
        <w:t xml:space="preserve">MZ pre vyučujúcich v triedach pre žiakov so všeobecným intelektovým  nadaním  - II.stupeň       </w:t>
      </w:r>
    </w:p>
    <w:p w:rsidR="00BF2C5D" w:rsidRPr="00E42845" w:rsidRDefault="00BF2C5D" w:rsidP="00EA2725">
      <w:pPr>
        <w:ind w:left="1134"/>
        <w:jc w:val="both"/>
      </w:pPr>
      <w:r w:rsidRPr="00E42845">
        <w:t xml:space="preserve">  </w:t>
      </w:r>
    </w:p>
    <w:p w:rsidR="00BF2C5D" w:rsidRDefault="00BF2C5D" w:rsidP="00EA2725">
      <w:pPr>
        <w:ind w:firstLine="708"/>
        <w:jc w:val="both"/>
      </w:pPr>
      <w:r>
        <w:t>Hlavné úlohy a činnosť výchovného poradenstva sú v súlade so Zákonom č.279/1993 Z.z. o školských zariadeniach a Vyhláškou MŠ SR č.43/1996 Z.z o výchovnom poradenstve a o poradenských zariadeniach a s Dohovorom o právach dieťaťa. Výchovné poradenstvo sa poskytuje na úseku prevencie a riešenia problémov žiakov, pri rozvoji nadania, tvorivosti a talentu. Hlavnou úlohou výchovného poradenstva je koordinovať profesijnú orientáciu tak, aby bola začlenená do práce triednych učiteľov, ale aj ostatných vyučujúcich a spoluprácou týchto zložiek vrátane zákonných zástupcov žiakov poskytovať servisné služby a metodickú pomoc. Výchovná poradkyňa v rámci svojej činnosti sprístupňuje všetkým žiakom informácie a poradenskú službu v oblasti profesijnej orientácie a voľby budúceho povolania.</w:t>
      </w:r>
    </w:p>
    <w:p w:rsidR="00DD65ED" w:rsidRPr="00E42845" w:rsidRDefault="008741C7" w:rsidP="00EA2725">
      <w:pPr>
        <w:ind w:firstLine="708"/>
        <w:jc w:val="both"/>
      </w:pPr>
      <w:r w:rsidRPr="00E42845">
        <w:t>Od š</w:t>
      </w:r>
      <w:r w:rsidR="00DD65ED" w:rsidRPr="00E42845">
        <w:t>kolsk</w:t>
      </w:r>
      <w:r w:rsidRPr="00E42845">
        <w:t>ého</w:t>
      </w:r>
      <w:r w:rsidR="00DD65ED" w:rsidRPr="00E42845">
        <w:t xml:space="preserve"> rok</w:t>
      </w:r>
      <w:r w:rsidRPr="00E42845">
        <w:t>a</w:t>
      </w:r>
      <w:r w:rsidR="00DD65ED" w:rsidRPr="00E42845">
        <w:t xml:space="preserve"> 2012/2013 v škole prac</w:t>
      </w:r>
      <w:r w:rsidRPr="00E42845">
        <w:t>uje</w:t>
      </w:r>
      <w:r w:rsidR="00DD65ED" w:rsidRPr="00E42845">
        <w:t xml:space="preserve"> aj </w:t>
      </w:r>
      <w:r w:rsidR="00E42845" w:rsidRPr="00E42845">
        <w:t xml:space="preserve">školský </w:t>
      </w:r>
      <w:r w:rsidR="00DD65ED" w:rsidRPr="00E42845">
        <w:t>špeciálny pedagóg</w:t>
      </w:r>
      <w:r w:rsidR="005E56B1" w:rsidRPr="00E42845">
        <w:t>. V</w:t>
      </w:r>
      <w:r w:rsidR="00DD65ED" w:rsidRPr="00E42845">
        <w:t xml:space="preserve"> rámci svojej činnosti </w:t>
      </w:r>
      <w:r w:rsidRPr="00E42845">
        <w:t xml:space="preserve">spolupracuje </w:t>
      </w:r>
      <w:r w:rsidR="00DD65ED" w:rsidRPr="00E42845">
        <w:t xml:space="preserve">so školským psychológom,  triednymi učiteľmi,   vyučujúcimi, výchovným poradcom, vedením školy a rodičmi  v súvislosti so starostlivosťou o žiakov so špeciálnymi výchovno-vzdelávacími potrebami. </w:t>
      </w:r>
      <w:r w:rsidRPr="00E42845">
        <w:t>P</w:t>
      </w:r>
      <w:r w:rsidR="00DD65ED" w:rsidRPr="00E42845">
        <w:t>oskyt</w:t>
      </w:r>
      <w:r w:rsidRPr="00E42845">
        <w:t xml:space="preserve">uje odborné </w:t>
      </w:r>
      <w:r w:rsidR="00DD65ED" w:rsidRPr="00E42845">
        <w:t xml:space="preserve"> rady, konzultácie, informácie a metodickú pomoc ostatným odborným zamestnancom školy a zákonným zástupcom žiaka.</w:t>
      </w:r>
      <w:r w:rsidR="00EA2725">
        <w:t xml:space="preserve"> </w:t>
      </w:r>
      <w:r w:rsidRPr="00E42845">
        <w:t>S</w:t>
      </w:r>
      <w:r w:rsidR="00B90435" w:rsidRPr="00E42845">
        <w:t>poluprac</w:t>
      </w:r>
      <w:r w:rsidRPr="00E42845">
        <w:t>uje</w:t>
      </w:r>
      <w:r w:rsidR="00B90435" w:rsidRPr="00E42845">
        <w:t xml:space="preserve"> s vyučujúcimi pri tvorbe individuálnych výchovno-vzdelávacích plánov</w:t>
      </w:r>
      <w:r w:rsidRPr="00E42845">
        <w:t xml:space="preserve"> pre žiakov so ŠVVP</w:t>
      </w:r>
      <w:r w:rsidR="00B90435" w:rsidRPr="00E42845">
        <w:t>.</w:t>
      </w:r>
    </w:p>
    <w:p w:rsidR="00BF2C5D" w:rsidRDefault="00BF2C5D" w:rsidP="00EA2725">
      <w:pPr>
        <w:ind w:firstLine="708"/>
        <w:jc w:val="both"/>
      </w:pPr>
      <w:r>
        <w:t>Vývoj našej spoločnosti po roku 19</w:t>
      </w:r>
      <w:r w:rsidR="00DD65ED">
        <w:t>8</w:t>
      </w:r>
      <w:r>
        <w:t>9 priniesol celý rad zmien. Závažným spoločenským problémom je nárast a šírenie sociálno-nežiaducich javov, najmä drogových závislost</w:t>
      </w:r>
      <w:r w:rsidR="00B90435">
        <w:t>í</w:t>
      </w:r>
      <w:r>
        <w:t xml:space="preserve">. Škola si uvedomuje svoje nezastupiteľné miesto v oblasti univerzálnej  prevencie a v súlade s Protidrogovým akčným programom EU plní úlohy na tomto úseku, ktorých plnenie je  súčasťou výchovno-vyučovacieho procesu, ale aj mimoškolskej činnosti školy. Za plnenie a realizáciu úloh v tejto oblasti je zodpovedný koordinátor univerzálnej prevencie.  </w:t>
      </w:r>
    </w:p>
    <w:p w:rsidR="00BF2C5D" w:rsidRDefault="00BF2C5D" w:rsidP="00EA2725">
      <w:pPr>
        <w:ind w:firstLine="708"/>
        <w:jc w:val="both"/>
      </w:pPr>
      <w:r>
        <w:lastRenderedPageBreak/>
        <w:t>Jednou zo základných strategických úloh vedenia školy je stimulovať pedagogických zamestnancov tak, aby ich činnosť nebola iba plnením pracovnej náplne, ale aby sa stotožnili s poslaním školy a vyvíjali aktivity, ktoré by viedli nielen k uspokojeniu ich pracovných potrieb, ale aby prispievali aj na vytváranie pozitívneho imidžu školy.</w:t>
      </w:r>
    </w:p>
    <w:p w:rsidR="00BF2C5D" w:rsidRDefault="00BF2C5D"/>
    <w:p w:rsidR="00BF2C5D" w:rsidRDefault="00BF2C5D"/>
    <w:p w:rsidR="00BF2C5D" w:rsidRDefault="00BF2C5D">
      <w:pPr>
        <w:rPr>
          <w:b/>
          <w:sz w:val="28"/>
          <w:szCs w:val="28"/>
        </w:rPr>
      </w:pPr>
      <w:r>
        <w:rPr>
          <w:b/>
          <w:sz w:val="28"/>
          <w:szCs w:val="28"/>
        </w:rPr>
        <w:t>3. Charakteristika žiakov</w:t>
      </w:r>
    </w:p>
    <w:p w:rsidR="00BF2C5D" w:rsidRDefault="00BF2C5D">
      <w:pPr>
        <w:rPr>
          <w:b/>
          <w:sz w:val="28"/>
          <w:szCs w:val="28"/>
        </w:rPr>
      </w:pPr>
    </w:p>
    <w:p w:rsidR="00FE00B3" w:rsidRDefault="00BF2C5D" w:rsidP="00EA2725">
      <w:pPr>
        <w:ind w:firstLine="708"/>
        <w:jc w:val="both"/>
      </w:pPr>
      <w:r>
        <w:t>Škola  v </w:t>
      </w:r>
      <w:r w:rsidR="00B90435">
        <w:t>rámci</w:t>
      </w:r>
      <w:r>
        <w:t xml:space="preserve"> Š</w:t>
      </w:r>
      <w:r w:rsidR="00B90435">
        <w:t>kolského vzdelávacieho programu</w:t>
      </w:r>
      <w:r>
        <w:t xml:space="preserve"> vytvára v škole prostredie ponuky vzdelávacích príležitostí so zabezpečením práva slobodnej voľby vzdelávacej cesty na základe záujmovej diferenciácie. </w:t>
      </w:r>
    </w:p>
    <w:p w:rsidR="00BF2C5D" w:rsidRDefault="00BF2C5D" w:rsidP="00EA2725">
      <w:pPr>
        <w:ind w:firstLine="708"/>
        <w:jc w:val="both"/>
      </w:pPr>
      <w:r>
        <w:t xml:space="preserve">Svoje záujmy tak môžu rozvíjať žiaci so záujmom o matematiku a prírodovedné predmety, pohybovo nadaní žiaci či </w:t>
      </w:r>
      <w:r w:rsidR="00C0000D">
        <w:t xml:space="preserve">všeobecne </w:t>
      </w:r>
      <w:r>
        <w:t>intelektovo nadaní žiaci</w:t>
      </w:r>
      <w:r w:rsidR="00C0000D">
        <w:t>.</w:t>
      </w:r>
      <w:r>
        <w:t xml:space="preserve"> Žiaci s týmito </w:t>
      </w:r>
      <w:bookmarkStart w:id="0" w:name="_GoBack"/>
      <w:bookmarkEnd w:id="0"/>
      <w:r>
        <w:t xml:space="preserve">záujmami a nadaním sú prijímaní </w:t>
      </w:r>
      <w:r w:rsidR="00B90435">
        <w:t xml:space="preserve"> do tried s rozšíreným vyučovaním alebo ich vzdelávanie je zabezpečované formou individuálnej integrácie v bežnej triede </w:t>
      </w:r>
      <w:r>
        <w:t>na základe vedomostných, výkonnostných a psychologických testov.</w:t>
      </w:r>
    </w:p>
    <w:p w:rsidR="00BF2C5D" w:rsidRDefault="00BF2C5D" w:rsidP="00EA2725">
      <w:pPr>
        <w:ind w:firstLine="708"/>
        <w:jc w:val="both"/>
      </w:pPr>
      <w:r>
        <w:t>Škola v zmysle svojho poslania poskytuje základné vzdelanie všetkým svoj</w:t>
      </w:r>
      <w:r w:rsidR="00B90435">
        <w:t>i</w:t>
      </w:r>
      <w:r>
        <w:t>m žiakom. Učebné plány Školského vzdelávacieho programu sú zostavené tak, aby každý žiak mal možnosť rozvíjať svoje rozumové schopnosti, zručnosti a záujmy.  Škola poskytuje vzdelanie aj žiakom so špeciálnymi výchovno-vzdelávacími potrebami, ktorým sa vo vyučovac</w:t>
      </w:r>
      <w:r w:rsidR="00C0000D">
        <w:t>o</w:t>
      </w:r>
      <w:r>
        <w:t xml:space="preserve">m procese venuje veľká pozornosť v súlade s diagnostickými závermi </w:t>
      </w:r>
      <w:r w:rsidR="00C0000D">
        <w:t>C</w:t>
      </w:r>
      <w:r>
        <w:t>PPP</w:t>
      </w:r>
      <w:r w:rsidR="00C0000D">
        <w:t>aP</w:t>
      </w:r>
      <w:r>
        <w:t>.</w:t>
      </w:r>
      <w:r w:rsidR="00CB7FEF" w:rsidRPr="00CB7FEF">
        <w:t xml:space="preserve"> </w:t>
      </w:r>
      <w:r w:rsidR="00CB7FEF">
        <w:t xml:space="preserve">Pre skvalitnenie  a zefektívnenie práce so začlenenými žiakmi so zdravotnými poruchami </w:t>
      </w:r>
      <w:r w:rsidR="00CB7FEF" w:rsidRPr="00CB7FEF">
        <w:t>bude v šk. rok. 201</w:t>
      </w:r>
      <w:r w:rsidR="006666A7">
        <w:t>5</w:t>
      </w:r>
      <w:r w:rsidR="00CB7FEF" w:rsidRPr="00CB7FEF">
        <w:t>/201</w:t>
      </w:r>
      <w:r w:rsidR="006666A7">
        <w:t>6</w:t>
      </w:r>
      <w:r w:rsidR="00CB7FEF" w:rsidRPr="00CB7FEF">
        <w:t xml:space="preserve"> pracovať v škole asistenta učiteľa.</w:t>
      </w:r>
      <w:r>
        <w:t xml:space="preserve"> Pravidelnou rediagnostik</w:t>
      </w:r>
      <w:r w:rsidR="00814CC5">
        <w:t>ou</w:t>
      </w:r>
      <w:r>
        <w:t xml:space="preserve"> a spoluprácou s </w:t>
      </w:r>
      <w:r w:rsidR="00C0000D">
        <w:t>C</w:t>
      </w:r>
      <w:r>
        <w:t>PPP</w:t>
      </w:r>
      <w:r w:rsidR="00C0000D">
        <w:t>aP</w:t>
      </w:r>
      <w:r>
        <w:t xml:space="preserve"> sa darí aj u týchto žiakov dosahovať pomerne dobré výchovno-vyučovacie výsledky v rámci ich možností a schopností.</w:t>
      </w:r>
    </w:p>
    <w:p w:rsidR="00BF2C5D" w:rsidRDefault="00BF2C5D" w:rsidP="00EA2725">
      <w:pPr>
        <w:jc w:val="both"/>
      </w:pPr>
      <w:r>
        <w:t xml:space="preserve">      Veľkú pozornosť venujeme aj žiakom zo znevýhodneného sociálneho prostredia. Dbáme na to, aby si  učivo osvojili na vyučovacej hodine vzhľadom na často demotivujúce a nevyhovujúce rodinné prostredie. </w:t>
      </w:r>
    </w:p>
    <w:p w:rsidR="00BF2C5D" w:rsidRDefault="00BF2C5D" w:rsidP="00EA2725">
      <w:pPr>
        <w:jc w:val="both"/>
      </w:pPr>
    </w:p>
    <w:p w:rsidR="00EA2725" w:rsidRDefault="00EA2725" w:rsidP="00EA2725">
      <w:pPr>
        <w:jc w:val="both"/>
      </w:pPr>
    </w:p>
    <w:p w:rsidR="00BF2C5D" w:rsidRDefault="00BF2C5D">
      <w:pPr>
        <w:rPr>
          <w:b/>
          <w:sz w:val="28"/>
          <w:szCs w:val="28"/>
        </w:rPr>
      </w:pPr>
      <w:r>
        <w:rPr>
          <w:b/>
          <w:sz w:val="28"/>
          <w:szCs w:val="28"/>
        </w:rPr>
        <w:t>4. Dlhodobé projekty</w:t>
      </w:r>
    </w:p>
    <w:p w:rsidR="00BF2C5D" w:rsidRDefault="00BF2C5D">
      <w:pPr>
        <w:rPr>
          <w:sz w:val="28"/>
          <w:szCs w:val="28"/>
        </w:rPr>
      </w:pPr>
    </w:p>
    <w:p w:rsidR="00BF2C5D" w:rsidRDefault="00BF2C5D">
      <w:pPr>
        <w:rPr>
          <w:sz w:val="28"/>
          <w:szCs w:val="28"/>
        </w:rPr>
      </w:pPr>
    </w:p>
    <w:p w:rsidR="00BF2C5D" w:rsidRDefault="00BF2C5D" w:rsidP="00EA2725">
      <w:pPr>
        <w:ind w:firstLine="708"/>
        <w:jc w:val="both"/>
      </w:pPr>
      <w:r>
        <w:t xml:space="preserve">Škola je zapojená do projektu </w:t>
      </w:r>
      <w:r w:rsidRPr="00EA2725">
        <w:rPr>
          <w:b/>
        </w:rPr>
        <w:t>Infovek</w:t>
      </w:r>
      <w:r>
        <w:t>, a tak vytvára žiakom podmienky pracovať s informačnými technológiami. Žiaci majú možnosť získavať zručnosti v práci s počítačom, internetom, využívať rozličné informačné zdroje a informácie priamo vo vyučovac</w:t>
      </w:r>
      <w:r w:rsidR="00C0000D">
        <w:t>o</w:t>
      </w:r>
      <w:r>
        <w:t>m procese, ale aj v rámci záujmovej činnosti.</w:t>
      </w:r>
      <w:r w:rsidR="00EA2725">
        <w:t xml:space="preserve"> </w:t>
      </w:r>
      <w:r>
        <w:t>Vytvorením učební výpočtovej techniky s pripojením na internet sa rozvíjajú počítačové zručností žiakov, ale aj pedagógov školy.</w:t>
      </w:r>
    </w:p>
    <w:p w:rsidR="00BF2C5D" w:rsidRDefault="00BF2C5D" w:rsidP="00EA2725">
      <w:pPr>
        <w:ind w:firstLine="708"/>
        <w:jc w:val="both"/>
      </w:pPr>
      <w:r>
        <w:t xml:space="preserve">Škola je zapojená aj do projektu </w:t>
      </w:r>
      <w:r w:rsidRPr="00EA2725">
        <w:rPr>
          <w:b/>
        </w:rPr>
        <w:t>Zdravie v škole</w:t>
      </w:r>
      <w:r>
        <w:t xml:space="preserve"> a na základe výsledkov prvej fázy jeho realizácie sa stala členom národnej siete škôl podporujúcich zdravie. </w:t>
      </w:r>
    </w:p>
    <w:p w:rsidR="00D910A4" w:rsidRPr="00E42845" w:rsidRDefault="00BF2C5D" w:rsidP="00A200E8">
      <w:pPr>
        <w:jc w:val="both"/>
      </w:pPr>
      <w:r w:rsidRPr="00E42845">
        <w:t>V školskom roku</w:t>
      </w:r>
      <w:r w:rsidR="00EA2725">
        <w:t xml:space="preserve"> </w:t>
      </w:r>
      <w:r w:rsidR="00FC0D80" w:rsidRPr="00E42845">
        <w:t>2010/2011</w:t>
      </w:r>
      <w:r w:rsidRPr="00E42845">
        <w:t xml:space="preserve"> </w:t>
      </w:r>
      <w:r w:rsidR="00FC0D80" w:rsidRPr="00E42845">
        <w:t>sa škola zapojila do projektu</w:t>
      </w:r>
      <w:r w:rsidR="008741C7" w:rsidRPr="00E42845">
        <w:t xml:space="preserve"> v rámci </w:t>
      </w:r>
      <w:r w:rsidRPr="00E42845">
        <w:t>Regionálneho operačného prog</w:t>
      </w:r>
      <w:r w:rsidR="00D910A4" w:rsidRPr="00E42845">
        <w:t>ramu pre školskú infraštruktúru</w:t>
      </w:r>
      <w:r w:rsidR="00FC0D80" w:rsidRPr="00E42845">
        <w:t xml:space="preserve">, </w:t>
      </w:r>
      <w:r w:rsidR="00D910A4" w:rsidRPr="00E42845">
        <w:t>a</w:t>
      </w:r>
      <w:r w:rsidR="00357586" w:rsidRPr="00E42845">
        <w:t> v školskom roku</w:t>
      </w:r>
      <w:r w:rsidR="00EA2725">
        <w:t xml:space="preserve"> </w:t>
      </w:r>
      <w:r w:rsidR="00357586" w:rsidRPr="00E42845">
        <w:t xml:space="preserve">2009/2010 </w:t>
      </w:r>
      <w:r w:rsidR="00D910A4" w:rsidRPr="00E42845">
        <w:t xml:space="preserve">do projektu  v oblasti vzdelávania so zameraním na vzdelávanie pedagógov vyučujúcich v triedach pre všeobecne intelektovo nadaných žiakov </w:t>
      </w:r>
      <w:r w:rsidR="00D910A4" w:rsidRPr="00EA2725">
        <w:rPr>
          <w:b/>
        </w:rPr>
        <w:t>,,Podporme  rozvoj vzdelávania nadaných a talentovaných detí pre zajtrajšok“</w:t>
      </w:r>
      <w:r w:rsidR="00357586" w:rsidRPr="00E42845">
        <w:t>.</w:t>
      </w:r>
      <w:r w:rsidR="003128EC">
        <w:rPr>
          <w:color w:val="92D050"/>
        </w:rPr>
        <w:t xml:space="preserve"> </w:t>
      </w:r>
      <w:r w:rsidR="003E6AE6" w:rsidRPr="00E42845">
        <w:t>V školskom roku 2010/2011 bolo v rámci projektu komplexnej rekonštrukcie školy zriadené jazykové laboratórium</w:t>
      </w:r>
      <w:r w:rsidR="00A1613C" w:rsidRPr="00E42845">
        <w:t>, ktoré sa významne podieľa na skvalitňovaní výučby cudzích jazykov.</w:t>
      </w:r>
    </w:p>
    <w:p w:rsidR="002824E1" w:rsidRPr="00A73837" w:rsidRDefault="00BF2C5D" w:rsidP="00A200E8">
      <w:pPr>
        <w:jc w:val="both"/>
        <w:rPr>
          <w:lang w:eastAsia="sk-SK"/>
        </w:rPr>
      </w:pPr>
      <w:r w:rsidRPr="00E42845">
        <w:t>V </w:t>
      </w:r>
      <w:r w:rsidR="00357586" w:rsidRPr="00E42845">
        <w:t>š</w:t>
      </w:r>
      <w:r w:rsidRPr="00E42845">
        <w:t xml:space="preserve">kolskom roku </w:t>
      </w:r>
      <w:r w:rsidR="00357586" w:rsidRPr="00E42845">
        <w:t xml:space="preserve">2012/13 sa </w:t>
      </w:r>
      <w:r w:rsidR="00A1613C" w:rsidRPr="00E42845">
        <w:t xml:space="preserve"> škola zapoj</w:t>
      </w:r>
      <w:r w:rsidR="00357586" w:rsidRPr="00E42845">
        <w:t>ila</w:t>
      </w:r>
      <w:r w:rsidR="00A1613C" w:rsidRPr="00E42845">
        <w:t xml:space="preserve"> do projektu </w:t>
      </w:r>
      <w:r w:rsidR="00A1613C" w:rsidRPr="00EA2725">
        <w:rPr>
          <w:b/>
        </w:rPr>
        <w:t>Podporme rozvoj inovatívnych metód a foriem práce</w:t>
      </w:r>
      <w:r w:rsidR="00A1613C" w:rsidRPr="00E42845">
        <w:t xml:space="preserve"> vedúcich k všestrannému rozvoju osobností žiakov</w:t>
      </w:r>
      <w:r w:rsidR="00041C06">
        <w:t>.</w:t>
      </w:r>
      <w:r w:rsidR="00357586" w:rsidRPr="00E42845">
        <w:t xml:space="preserve"> </w:t>
      </w:r>
      <w:r w:rsidR="002824E1" w:rsidRPr="00A73837">
        <w:rPr>
          <w:lang w:eastAsia="sk-SK"/>
        </w:rPr>
        <w:t xml:space="preserve">V školskom roku 2013/2014 sme ukončili projekt Podporme rozvoj inovatívnych metód a foriem práce vedúci k všestrannému rozvoju osobnosti žiakov. Zameraný bol na podporu čitateľskej gramotnosti </w:t>
      </w:r>
      <w:r w:rsidR="002824E1" w:rsidRPr="00A73837">
        <w:rPr>
          <w:lang w:eastAsia="sk-SK"/>
        </w:rPr>
        <w:lastRenderedPageBreak/>
        <w:t>na I. stupni, na</w:t>
      </w:r>
      <w:r w:rsidR="002824E1" w:rsidRPr="00A73837">
        <w:rPr>
          <w:b/>
          <w:sz w:val="40"/>
          <w:szCs w:val="40"/>
          <w:lang w:eastAsia="sk-SK"/>
        </w:rPr>
        <w:t xml:space="preserve"> </w:t>
      </w:r>
      <w:r w:rsidR="002824E1" w:rsidRPr="00A73837">
        <w:rPr>
          <w:lang w:eastAsia="sk-SK"/>
        </w:rPr>
        <w:t>inovovanie učebných materiálov zameraných na rozvoj čitateľskej gramotnosti pre 1.- 4. ročník (ŠkVP, UO a TVVP</w:t>
      </w:r>
      <w:r w:rsidR="002824E1" w:rsidRPr="00A73837">
        <w:rPr>
          <w:rFonts w:ascii="Calibri" w:hAnsi="Calibri"/>
          <w:lang w:eastAsia="sk-SK"/>
        </w:rPr>
        <w:t>)</w:t>
      </w:r>
      <w:r w:rsidR="002824E1" w:rsidRPr="00A73837">
        <w:rPr>
          <w:lang w:eastAsia="sk-SK"/>
        </w:rPr>
        <w:t>, na inovovanie učebných materiálov v predmete cudzí jazyk pre 1.- 9. ročník (ŠkVP, UO a TVVP</w:t>
      </w:r>
      <w:r w:rsidR="002824E1" w:rsidRPr="00A73837">
        <w:rPr>
          <w:rFonts w:ascii="Calibri" w:hAnsi="Calibri"/>
          <w:lang w:eastAsia="sk-SK"/>
        </w:rPr>
        <w:t>) a i</w:t>
      </w:r>
      <w:r w:rsidR="002824E1" w:rsidRPr="00A73837">
        <w:rPr>
          <w:lang w:eastAsia="sk-SK"/>
        </w:rPr>
        <w:t>novovanie učebných materiálov zameraných na využívanie IKT</w:t>
      </w:r>
      <w:r w:rsidR="002824E1" w:rsidRPr="00A73837">
        <w:rPr>
          <w:b/>
          <w:sz w:val="40"/>
          <w:szCs w:val="40"/>
          <w:lang w:eastAsia="sk-SK"/>
        </w:rPr>
        <w:t xml:space="preserve"> </w:t>
      </w:r>
      <w:r w:rsidR="002824E1" w:rsidRPr="00A73837">
        <w:rPr>
          <w:lang w:eastAsia="sk-SK"/>
        </w:rPr>
        <w:t xml:space="preserve">v predmetoch vyučovaných na II. stupni. </w:t>
      </w:r>
    </w:p>
    <w:p w:rsidR="002824E1" w:rsidRPr="00A73837" w:rsidRDefault="002824E1" w:rsidP="00A200E8">
      <w:pPr>
        <w:jc w:val="both"/>
        <w:rPr>
          <w:b/>
          <w:sz w:val="40"/>
          <w:szCs w:val="40"/>
          <w:lang w:eastAsia="sk-SK"/>
        </w:rPr>
      </w:pPr>
      <w:r w:rsidRPr="00A73837">
        <w:rPr>
          <w:rFonts w:eastAsiaTheme="minorEastAsia"/>
          <w:color w:val="000000" w:themeColor="text1"/>
          <w:lang w:eastAsia="sk-SK"/>
        </w:rPr>
        <w:t xml:space="preserve">Na podporu a rozvíjanie čitateľskej gramotnosti sa realizovali  vyučovacie hodiny slovenského jazyka a literatúry, prírodovedy a vlastivedy s využitím metódy myšlienkových máp a softvéru iMINDMAP. V zdokonaľovaní čitateľskej gramotnosti vo vyučovaní sme využívali ďalšie multimediálne programy, </w:t>
      </w:r>
      <w:r w:rsidRPr="00A73837">
        <w:rPr>
          <w:lang w:eastAsia="sk-SK"/>
        </w:rPr>
        <w:t xml:space="preserve">tiež rôzne formy využitia prvkov IKT ako práca s CD, DVD, prezentácie v PowerPoint, MovieMaker, vyhľadávanie informácií v elektronických médiách, internet, práca s encyklopédiou, práca s textom, m. štyroch rohov, kooperatívne učenie, s využitím nových foriem práce, inovačných metód.  </w:t>
      </w:r>
      <w:r w:rsidRPr="00A73837">
        <w:rPr>
          <w:b/>
          <w:sz w:val="40"/>
          <w:szCs w:val="40"/>
          <w:lang w:eastAsia="sk-SK"/>
        </w:rPr>
        <w:t xml:space="preserve"> </w:t>
      </w:r>
    </w:p>
    <w:p w:rsidR="002824E1" w:rsidRPr="00A73837" w:rsidRDefault="002824E1" w:rsidP="002824E1">
      <w:pPr>
        <w:ind w:firstLine="180"/>
        <w:jc w:val="both"/>
        <w:rPr>
          <w:rFonts w:eastAsiaTheme="minorEastAsia"/>
          <w:color w:val="000000" w:themeColor="text1"/>
          <w:lang w:eastAsia="sk-SK"/>
        </w:rPr>
      </w:pPr>
      <w:r w:rsidRPr="00A73837">
        <w:rPr>
          <w:b/>
          <w:lang w:eastAsia="sk-SK"/>
        </w:rPr>
        <w:t>Cieľom projektu v č</w:t>
      </w:r>
      <w:r w:rsidRPr="00A73837">
        <w:rPr>
          <w:rFonts w:eastAsiaTheme="minorEastAsia"/>
          <w:b/>
          <w:bCs/>
          <w:color w:val="000000" w:themeColor="text1"/>
          <w:lang w:eastAsia="sk-SK"/>
        </w:rPr>
        <w:t xml:space="preserve">itateľskej gramotnosti bol a </w:t>
      </w:r>
      <w:r w:rsidRPr="00A73837">
        <w:rPr>
          <w:rFonts w:eastAsiaTheme="minorEastAsia"/>
          <w:color w:val="000000" w:themeColor="text1"/>
          <w:lang w:eastAsia="sk-SK"/>
        </w:rPr>
        <w:t xml:space="preserve">je komplexný súbor čitateľských zručností, pomocou ktorého sa dá rozvíjať schopnosť človeka </w:t>
      </w:r>
      <w:r w:rsidRPr="00A73837">
        <w:rPr>
          <w:rFonts w:eastAsiaTheme="minorEastAsia"/>
          <w:b/>
          <w:bCs/>
          <w:color w:val="000000" w:themeColor="text1"/>
          <w:lang w:eastAsia="sk-SK"/>
        </w:rPr>
        <w:t xml:space="preserve">učiť sa učiť </w:t>
      </w:r>
      <w:r w:rsidRPr="00A73837">
        <w:rPr>
          <w:rFonts w:eastAsiaTheme="minorEastAsia"/>
          <w:color w:val="000000" w:themeColor="text1"/>
          <w:lang w:eastAsia="sk-SK"/>
        </w:rPr>
        <w:t>(kompetencia = zručnosť žiaka).</w:t>
      </w:r>
    </w:p>
    <w:p w:rsidR="002824E1" w:rsidRPr="00A73837" w:rsidRDefault="002824E1" w:rsidP="002824E1">
      <w:pPr>
        <w:ind w:firstLine="180"/>
        <w:jc w:val="both"/>
        <w:rPr>
          <w:rFonts w:eastAsiaTheme="minorEastAsia"/>
          <w:color w:val="000000" w:themeColor="text1"/>
          <w:lang w:eastAsia="sk-SK"/>
        </w:rPr>
      </w:pPr>
      <w:r w:rsidRPr="00A73837">
        <w:rPr>
          <w:rFonts w:eastAsiaTheme="minorEastAsia"/>
          <w:color w:val="000000" w:themeColor="text1"/>
          <w:lang w:eastAsia="sk-SK"/>
        </w:rPr>
        <w:t xml:space="preserve">Prvou etapou čitateľských zručností je </w:t>
      </w:r>
      <w:r w:rsidRPr="00A73837">
        <w:rPr>
          <w:rFonts w:eastAsiaTheme="minorEastAsia"/>
          <w:b/>
          <w:bCs/>
          <w:color w:val="000000" w:themeColor="text1"/>
          <w:lang w:eastAsia="sk-SK"/>
        </w:rPr>
        <w:t xml:space="preserve">učenie sa čítať a písať – </w:t>
      </w:r>
      <w:r w:rsidRPr="00A73837">
        <w:rPr>
          <w:rFonts w:eastAsiaTheme="minorEastAsia"/>
          <w:color w:val="000000" w:themeColor="text1"/>
          <w:lang w:eastAsia="sk-SK"/>
        </w:rPr>
        <w:t>1.ročník základnej školy.</w:t>
      </w:r>
    </w:p>
    <w:p w:rsidR="002824E1" w:rsidRPr="00A73837" w:rsidRDefault="002824E1" w:rsidP="002824E1">
      <w:pPr>
        <w:ind w:firstLine="180"/>
        <w:jc w:val="both"/>
        <w:rPr>
          <w:rFonts w:eastAsiaTheme="minorEastAsia"/>
          <w:color w:val="000000" w:themeColor="text1"/>
          <w:lang w:eastAsia="sk-SK"/>
        </w:rPr>
      </w:pPr>
      <w:r w:rsidRPr="00A73837">
        <w:rPr>
          <w:rFonts w:eastAsiaTheme="minorEastAsia"/>
          <w:color w:val="000000" w:themeColor="text1"/>
          <w:lang w:eastAsia="sk-SK"/>
        </w:rPr>
        <w:t>Druhou etapou je spájanie slabík a slov a prechod k </w:t>
      </w:r>
      <w:r w:rsidRPr="00A73837">
        <w:rPr>
          <w:rFonts w:eastAsiaTheme="minorEastAsia"/>
          <w:b/>
          <w:bCs/>
          <w:color w:val="000000" w:themeColor="text1"/>
          <w:lang w:eastAsia="sk-SK"/>
        </w:rPr>
        <w:t>plynulému čítaniu –</w:t>
      </w:r>
      <w:r w:rsidRPr="00A73837">
        <w:rPr>
          <w:rFonts w:eastAsiaTheme="minorEastAsia"/>
          <w:color w:val="000000" w:themeColor="text1"/>
          <w:lang w:eastAsia="sk-SK"/>
        </w:rPr>
        <w:t xml:space="preserve"> 2.ročník základnej školy.</w:t>
      </w:r>
    </w:p>
    <w:p w:rsidR="002824E1" w:rsidRPr="00A73837" w:rsidRDefault="002824E1" w:rsidP="002824E1">
      <w:pPr>
        <w:ind w:firstLine="180"/>
        <w:jc w:val="both"/>
        <w:rPr>
          <w:rFonts w:eastAsiaTheme="minorEastAsia"/>
          <w:color w:val="000000" w:themeColor="text1"/>
          <w:lang w:eastAsia="sk-SK"/>
        </w:rPr>
      </w:pPr>
      <w:r w:rsidRPr="00A73837">
        <w:rPr>
          <w:rFonts w:eastAsiaTheme="minorEastAsia"/>
          <w:color w:val="000000" w:themeColor="text1"/>
          <w:lang w:eastAsia="sk-SK"/>
        </w:rPr>
        <w:t xml:space="preserve">Treťou etapou čitateľskej zručnosti je </w:t>
      </w:r>
      <w:r w:rsidRPr="00A73837">
        <w:rPr>
          <w:rFonts w:eastAsiaTheme="minorEastAsia"/>
          <w:b/>
          <w:bCs/>
          <w:color w:val="000000" w:themeColor="text1"/>
          <w:lang w:eastAsia="sk-SK"/>
        </w:rPr>
        <w:t>porozumenie textu</w:t>
      </w:r>
      <w:r w:rsidRPr="00A73837">
        <w:rPr>
          <w:rFonts w:eastAsiaTheme="minorEastAsia"/>
          <w:color w:val="000000" w:themeColor="text1"/>
          <w:lang w:eastAsia="sk-SK"/>
        </w:rPr>
        <w:t xml:space="preserve">, t. j. uvedomenie si obsahu prečítaného – 3.ročník základnej školy. </w:t>
      </w:r>
    </w:p>
    <w:p w:rsidR="002824E1" w:rsidRDefault="002824E1" w:rsidP="002824E1">
      <w:pPr>
        <w:ind w:firstLine="180"/>
        <w:jc w:val="both"/>
        <w:rPr>
          <w:rFonts w:ascii="Calibri" w:eastAsiaTheme="minorEastAsia" w:hAnsi="Calibri"/>
          <w:color w:val="000000" w:themeColor="text1"/>
          <w:lang w:eastAsia="sk-SK"/>
        </w:rPr>
      </w:pPr>
      <w:r w:rsidRPr="00A73837">
        <w:rPr>
          <w:rFonts w:eastAsiaTheme="minorEastAsia"/>
          <w:color w:val="000000" w:themeColor="text1"/>
          <w:lang w:eastAsia="sk-SK"/>
        </w:rPr>
        <w:t>4. ročník -</w:t>
      </w:r>
      <w:r w:rsidRPr="00A73837">
        <w:rPr>
          <w:rFonts w:asciiTheme="minorHAnsi" w:eastAsiaTheme="minorEastAsia" w:hAnsi="Garamond" w:cstheme="minorBidi"/>
          <w:color w:val="000000" w:themeColor="text1"/>
          <w:sz w:val="64"/>
          <w:szCs w:val="64"/>
          <w:lang w:eastAsia="sk-SK"/>
        </w:rPr>
        <w:t xml:space="preserve"> </w:t>
      </w:r>
      <w:r w:rsidRPr="00A73837">
        <w:rPr>
          <w:rFonts w:eastAsiaTheme="minorEastAsia"/>
          <w:color w:val="000000" w:themeColor="text1"/>
          <w:lang w:eastAsia="sk-SK"/>
        </w:rPr>
        <w:t>toto obdobie školskej dochádzky je dôležitým medzníkom, pretože sa predpokladá, že žiaci v tomto období už zvládli techniku čítania a začínajú využívať čítanie na svoje ďalšie vzdelávanie. Obdobne sme docielili inováciu ŠkVP, jeho inovačných foriem a metód s využitím IKT v cudzích jazykoch (ANJ,RUJ</w:t>
      </w:r>
      <w:r w:rsidRPr="00A73837">
        <w:rPr>
          <w:rFonts w:ascii="Calibri" w:eastAsiaTheme="minorEastAsia" w:hAnsi="Calibri"/>
          <w:color w:val="000000" w:themeColor="text1"/>
          <w:lang w:eastAsia="sk-SK"/>
        </w:rPr>
        <w:t>) v ročníkoch 1.-9.</w:t>
      </w:r>
    </w:p>
    <w:p w:rsidR="002F3D31" w:rsidRDefault="002F3D31" w:rsidP="002824E1">
      <w:pPr>
        <w:ind w:firstLine="180"/>
        <w:jc w:val="both"/>
        <w:rPr>
          <w:rFonts w:ascii="Calibri" w:eastAsiaTheme="minorEastAsia" w:hAnsi="Calibri"/>
          <w:color w:val="000000" w:themeColor="text1"/>
          <w:lang w:eastAsia="sk-SK"/>
        </w:rPr>
      </w:pPr>
    </w:p>
    <w:p w:rsidR="002F3D31" w:rsidRPr="00A73837" w:rsidRDefault="002F3D31" w:rsidP="002824E1">
      <w:pPr>
        <w:ind w:firstLine="180"/>
        <w:jc w:val="both"/>
        <w:rPr>
          <w:lang w:eastAsia="sk-SK"/>
        </w:rPr>
      </w:pPr>
      <w:r>
        <w:rPr>
          <w:color w:val="000000"/>
        </w:rPr>
        <w:t xml:space="preserve">V školskom roku </w:t>
      </w:r>
      <w:r>
        <w:rPr>
          <w:b/>
          <w:bCs/>
          <w:color w:val="000000"/>
        </w:rPr>
        <w:t>2015/16</w:t>
      </w:r>
      <w:r>
        <w:rPr>
          <w:color w:val="000000"/>
        </w:rPr>
        <w:t xml:space="preserve"> sa škola zapojila do projektu </w:t>
      </w:r>
      <w:r>
        <w:rPr>
          <w:b/>
          <w:bCs/>
          <w:color w:val="000000"/>
        </w:rPr>
        <w:t>Erasmus + - K1</w:t>
      </w:r>
      <w:r>
        <w:rPr>
          <w:color w:val="000000"/>
        </w:rPr>
        <w:t xml:space="preserve"> - </w:t>
      </w:r>
      <w:r>
        <w:rPr>
          <w:b/>
          <w:bCs/>
          <w:color w:val="000000"/>
        </w:rPr>
        <w:t>Vzdelávacia mobilita jednotlivcov.</w:t>
      </w:r>
      <w:r>
        <w:rPr>
          <w:color w:val="000000"/>
        </w:rPr>
        <w:t xml:space="preserve"> V rámci tohto projektu  sa  štyria naši učitelia  zúčastnia vzdelávacích kurzov na Malte a vo Veľkej Británii a jeden učiteľ sa zúčastní jobshadowingu na ZŠ v Pardubiciach. </w:t>
      </w:r>
    </w:p>
    <w:p w:rsidR="002824E1" w:rsidRDefault="002824E1" w:rsidP="00EA2725">
      <w:pPr>
        <w:ind w:firstLine="708"/>
        <w:jc w:val="both"/>
      </w:pPr>
    </w:p>
    <w:p w:rsidR="00BF2C5D" w:rsidRPr="00E42845" w:rsidRDefault="00814CC5" w:rsidP="007723E7">
      <w:pPr>
        <w:ind w:firstLine="708"/>
        <w:jc w:val="both"/>
      </w:pPr>
      <w:r w:rsidRPr="00E42845">
        <w:t xml:space="preserve">Škola sa každoročne zapája do projektov bez finančných grantov – </w:t>
      </w:r>
      <w:r w:rsidRPr="00041C06">
        <w:t>Biela pastelka, Modrý gombík, Bezpečná komunita.</w:t>
      </w:r>
      <w:r w:rsidRPr="00E42845">
        <w:t xml:space="preserve"> V budúcnosti  je </w:t>
      </w:r>
      <w:r w:rsidR="00BF2C5D" w:rsidRPr="00E42845">
        <w:t xml:space="preserve"> potrebné viac participovať</w:t>
      </w:r>
      <w:r w:rsidRPr="00E42845">
        <w:t xml:space="preserve"> hlavne</w:t>
      </w:r>
      <w:r w:rsidR="00BF2C5D" w:rsidRPr="00E42845">
        <w:t xml:space="preserve"> na </w:t>
      </w:r>
      <w:r w:rsidR="008D2461" w:rsidRPr="00E42845">
        <w:t xml:space="preserve">grantových </w:t>
      </w:r>
      <w:r w:rsidR="00BF2C5D" w:rsidRPr="00E42845">
        <w:t>projektoch, a tak rozš</w:t>
      </w:r>
      <w:r w:rsidR="008D2461" w:rsidRPr="00E42845">
        <w:t>i</w:t>
      </w:r>
      <w:r w:rsidR="00BF2C5D" w:rsidRPr="00E42845">
        <w:t>r</w:t>
      </w:r>
      <w:r w:rsidR="008D2461" w:rsidRPr="00E42845">
        <w:t>ovať</w:t>
      </w:r>
      <w:r w:rsidR="00BF2C5D" w:rsidRPr="00E42845">
        <w:t xml:space="preserve"> kompetencie </w:t>
      </w:r>
      <w:r w:rsidR="008D2461" w:rsidRPr="00E42845">
        <w:t xml:space="preserve">pedagogických zamestnancov </w:t>
      </w:r>
      <w:r w:rsidR="00BF2C5D" w:rsidRPr="00E42845">
        <w:t xml:space="preserve">a získať finančné prostriedky na zlepšenie </w:t>
      </w:r>
      <w:r w:rsidRPr="00E42845">
        <w:t xml:space="preserve">materiálnych </w:t>
      </w:r>
      <w:r w:rsidR="00BF2C5D" w:rsidRPr="00E42845">
        <w:t>podmienok výchovy a vzdelávania.</w:t>
      </w:r>
    </w:p>
    <w:p w:rsidR="00BF2C5D" w:rsidRPr="00E42845" w:rsidRDefault="00BF2C5D" w:rsidP="00EA2725">
      <w:pPr>
        <w:jc w:val="both"/>
      </w:pPr>
    </w:p>
    <w:p w:rsidR="00BF2C5D" w:rsidRDefault="00BF2C5D"/>
    <w:p w:rsidR="00BF2C5D" w:rsidRDefault="00BF2C5D">
      <w:pPr>
        <w:rPr>
          <w:b/>
          <w:sz w:val="28"/>
          <w:szCs w:val="28"/>
        </w:rPr>
      </w:pPr>
      <w:r>
        <w:rPr>
          <w:b/>
          <w:sz w:val="28"/>
          <w:szCs w:val="28"/>
        </w:rPr>
        <w:t>5. Spolupráca školy</w:t>
      </w:r>
      <w:r>
        <w:rPr>
          <w:sz w:val="28"/>
          <w:szCs w:val="28"/>
        </w:rPr>
        <w:t xml:space="preserve"> </w:t>
      </w:r>
      <w:r>
        <w:rPr>
          <w:b/>
          <w:sz w:val="28"/>
          <w:szCs w:val="28"/>
        </w:rPr>
        <w:t>s rodičmi a inými subjektmi</w:t>
      </w:r>
    </w:p>
    <w:p w:rsidR="00BF2C5D" w:rsidRDefault="00BF2C5D">
      <w:pPr>
        <w:rPr>
          <w:b/>
          <w:sz w:val="28"/>
          <w:szCs w:val="28"/>
        </w:rPr>
      </w:pPr>
    </w:p>
    <w:p w:rsidR="00BF2C5D" w:rsidRDefault="00BF2C5D" w:rsidP="007723E7">
      <w:pPr>
        <w:ind w:firstLine="708"/>
        <w:jc w:val="both"/>
      </w:pPr>
      <w:r>
        <w:t xml:space="preserve">V škole pracujú dve Rady rodičov. Samostatne je vytvorená Rada rodičov </w:t>
      </w:r>
      <w:r w:rsidR="00814CC5">
        <w:t>pre žiakov z tried so všeobecným intelektovým nadaním.</w:t>
      </w:r>
      <w:r>
        <w:t xml:space="preserve"> Spolupráca s rodičmi a činnosť RR je na dobrej úrovni, čo sa odzrkadľuje v pravidelných zasadnutiach výbor</w:t>
      </w:r>
      <w:r w:rsidR="008D2461">
        <w:t>ov</w:t>
      </w:r>
      <w:r>
        <w:t xml:space="preserve"> RR, rozšírených zasadnutí za účasti triednych dôverníkov. V pláne činnosti RR sú zakomponované aj triedne aktívy a konzultácie,  čo umožňuje všetkým rodičom získať informácie o prospechu a správaní svojho dieťaťa, prípadne včas v spolupráci s triednymi učiteľmi odstrániť nedostatky a riešiť problémy.</w:t>
      </w:r>
    </w:p>
    <w:p w:rsidR="00BF2C5D" w:rsidRDefault="00BF2C5D" w:rsidP="007723E7">
      <w:pPr>
        <w:jc w:val="both"/>
      </w:pPr>
      <w:r>
        <w:t>Formy spolupráce :</w:t>
      </w:r>
    </w:p>
    <w:p w:rsidR="00BF2C5D" w:rsidRDefault="00BF2C5D" w:rsidP="007723E7">
      <w:pPr>
        <w:numPr>
          <w:ilvl w:val="0"/>
          <w:numId w:val="5"/>
        </w:numPr>
        <w:tabs>
          <w:tab w:val="clear" w:pos="2400"/>
          <w:tab w:val="num" w:pos="1134"/>
        </w:tabs>
        <w:ind w:left="1134" w:hanging="567"/>
        <w:jc w:val="both"/>
      </w:pPr>
      <w:r>
        <w:t xml:space="preserve">Plenárne zasadnutia rodičovského združenia – </w:t>
      </w:r>
      <w:r w:rsidR="00E42845">
        <w:t xml:space="preserve">1 </w:t>
      </w:r>
      <w:r>
        <w:t>krát ročne</w:t>
      </w:r>
    </w:p>
    <w:p w:rsidR="00BF2C5D" w:rsidRDefault="00BF2C5D" w:rsidP="007723E7">
      <w:pPr>
        <w:numPr>
          <w:ilvl w:val="0"/>
          <w:numId w:val="5"/>
        </w:numPr>
        <w:tabs>
          <w:tab w:val="clear" w:pos="2400"/>
          <w:tab w:val="num" w:pos="1134"/>
        </w:tabs>
        <w:ind w:left="1134" w:hanging="567"/>
        <w:jc w:val="both"/>
      </w:pPr>
      <w:r>
        <w:t>Zasadnutia výboru a rozšíreného výboru RR</w:t>
      </w:r>
    </w:p>
    <w:p w:rsidR="00BF2C5D" w:rsidRDefault="00BF2C5D" w:rsidP="007723E7">
      <w:pPr>
        <w:numPr>
          <w:ilvl w:val="0"/>
          <w:numId w:val="5"/>
        </w:numPr>
        <w:tabs>
          <w:tab w:val="clear" w:pos="2400"/>
          <w:tab w:val="num" w:pos="1134"/>
        </w:tabs>
        <w:ind w:left="1134" w:hanging="567"/>
        <w:jc w:val="both"/>
      </w:pPr>
      <w:r>
        <w:t>Triedne aktívy – 2-krát ročne</w:t>
      </w:r>
    </w:p>
    <w:p w:rsidR="00BF2C5D" w:rsidRDefault="00BF2C5D" w:rsidP="007723E7">
      <w:pPr>
        <w:numPr>
          <w:ilvl w:val="0"/>
          <w:numId w:val="5"/>
        </w:numPr>
        <w:tabs>
          <w:tab w:val="clear" w:pos="2400"/>
          <w:tab w:val="num" w:pos="1134"/>
        </w:tabs>
        <w:ind w:left="1134" w:hanging="567"/>
        <w:jc w:val="both"/>
      </w:pPr>
      <w:r>
        <w:t>Konzultácie pre rodičov – 2-krát ročne /I. a III. štvrťrok /</w:t>
      </w:r>
    </w:p>
    <w:p w:rsidR="00BF2C5D" w:rsidRDefault="00BF2C5D" w:rsidP="007723E7">
      <w:pPr>
        <w:numPr>
          <w:ilvl w:val="0"/>
          <w:numId w:val="5"/>
        </w:numPr>
        <w:tabs>
          <w:tab w:val="clear" w:pos="2400"/>
          <w:tab w:val="num" w:pos="1134"/>
        </w:tabs>
        <w:ind w:left="1134" w:hanging="567"/>
        <w:jc w:val="both"/>
      </w:pPr>
      <w:r>
        <w:t>Individuálne pohovory s rodičmi</w:t>
      </w:r>
    </w:p>
    <w:p w:rsidR="00BF2C5D" w:rsidRDefault="00BF2C5D" w:rsidP="007723E7">
      <w:pPr>
        <w:numPr>
          <w:ilvl w:val="0"/>
          <w:numId w:val="5"/>
        </w:numPr>
        <w:tabs>
          <w:tab w:val="clear" w:pos="2400"/>
          <w:tab w:val="num" w:pos="1134"/>
        </w:tabs>
        <w:ind w:left="1134" w:hanging="567"/>
        <w:jc w:val="both"/>
      </w:pPr>
      <w:r>
        <w:t>Akcie a podujatia školy organizované v spolupráci s rodičmi</w:t>
      </w:r>
    </w:p>
    <w:p w:rsidR="00BF2C5D" w:rsidRDefault="00BF2C5D" w:rsidP="007723E7">
      <w:pPr>
        <w:ind w:left="2040"/>
        <w:jc w:val="both"/>
      </w:pPr>
    </w:p>
    <w:p w:rsidR="00BF2C5D" w:rsidRDefault="00BF2C5D" w:rsidP="007723E7">
      <w:pPr>
        <w:ind w:firstLine="567"/>
        <w:jc w:val="both"/>
      </w:pPr>
      <w:r>
        <w:t xml:space="preserve">V rámci športových aktivít spolupracujeme so SAZ-om a SAŠŠ a Školský športový klub Junior spolu s vyučujúcimi telesnej výchovy sa podieľa na príprave a organizovaní okresných športových súťaží. </w:t>
      </w:r>
    </w:p>
    <w:p w:rsidR="00BF2C5D" w:rsidRDefault="00BF2C5D" w:rsidP="007723E7">
      <w:pPr>
        <w:ind w:firstLine="567"/>
        <w:jc w:val="both"/>
      </w:pPr>
      <w:r>
        <w:t>PK matematiky úzko spolupracuje s ABC centrom  a spolupodieľa sa na príprave okresných súťaží v matematike – MO a Pytagoriáda.</w:t>
      </w:r>
    </w:p>
    <w:p w:rsidR="001C1EA6" w:rsidRPr="004D6BB3" w:rsidRDefault="001C1EA6" w:rsidP="001C1EA6">
      <w:pPr>
        <w:tabs>
          <w:tab w:val="left" w:pos="284"/>
        </w:tabs>
        <w:jc w:val="both"/>
        <w:rPr>
          <w:color w:val="FF0000"/>
        </w:rPr>
      </w:pPr>
      <w:r w:rsidRPr="00642291">
        <w:t>Žiaci školy pravidelne vystupujú</w:t>
      </w:r>
      <w:r>
        <w:t xml:space="preserve"> s kultúrnym programom na akciách usporadúvaných mestom.    </w:t>
      </w:r>
    </w:p>
    <w:p w:rsidR="006666A7" w:rsidRDefault="001C1EA6" w:rsidP="001C1EA6">
      <w:pPr>
        <w:pStyle w:val="Zkladntext"/>
      </w:pPr>
      <w:r>
        <w:t xml:space="preserve">     </w:t>
      </w:r>
      <w:r>
        <w:tab/>
        <w:t xml:space="preserve">So žiakmi pripravujeme kultúrne podujatia pre rodičov a priateľov školy </w:t>
      </w:r>
      <w:r w:rsidRPr="001C1EA6">
        <w:t>– Vianočnú akadémiu</w:t>
      </w:r>
      <w:r>
        <w:t>.</w:t>
      </w:r>
    </w:p>
    <w:p w:rsidR="00573E9E" w:rsidRPr="00E667A9" w:rsidRDefault="0069364A" w:rsidP="00573E9E">
      <w:pPr>
        <w:pStyle w:val="Zkladntext"/>
      </w:pPr>
      <w:r>
        <w:tab/>
      </w:r>
      <w:r>
        <w:tab/>
      </w:r>
      <w:r w:rsidR="006666A7" w:rsidRPr="00E667A9">
        <w:t xml:space="preserve">V školskom roku 2014/15 sme Slávnostný zápis do prvého ročníka </w:t>
      </w:r>
      <w:r w:rsidR="00573E9E" w:rsidRPr="00E667A9">
        <w:t>.Rodičom a nastávajúcim prvákom sme pripravili krásny kultúrny program. Okrem toho si rodičia mohli pozrieť priestory školy, kde boli pripravené stanovištia venované vyučovacím predmetom a záujmovým útvarom( VYV, ANJ, TSV, CHEM...), kde si mohli budúci prváci vyskúšať svoje zručnosti, respektíve im boli odprezentované  rôzne zaujímavosti (chemické pokusy, ochutnávka jedál, ktoré pre ne pripravili starší žiaci našej školy). Nielen deti, ale aj rodičia ocenili prístup vyučujúcich a poniektoré deti nechceli  zo školy odísť.</w:t>
      </w:r>
    </w:p>
    <w:p w:rsidR="001C1EA6" w:rsidRDefault="00573E9E" w:rsidP="00573E9E">
      <w:pPr>
        <w:ind w:firstLine="709"/>
        <w:jc w:val="both"/>
      </w:pPr>
      <w:r w:rsidRPr="00E667A9">
        <w:t xml:space="preserve">V záujme  rozvíjania interakcie učiteľ – žiak,  učiteľ – rodič už tradične realizujeme v rámci Plánu práce školy </w:t>
      </w:r>
      <w:r w:rsidRPr="00E667A9">
        <w:rPr>
          <w:b/>
        </w:rPr>
        <w:t>Deň otvorených dverí</w:t>
      </w:r>
      <w:r w:rsidRPr="00E667A9">
        <w:t>, kedy sa škola otvára rodičom a širokej verejnosti. Aj touto  aktivitou chceme vzbudiť  záujem rodičov o činnosť školy. Tohto školského roku mali rodičia možnosť predstaviť svoje záujmy a aktivity  v jednotlivých triedach. Súčasťou tohto dňa bolo aj  pozvanie učiteľov, ktorí pôsobili na našej škole a tak sa mohli stretnúť, porozprávať a zaspomínať na staré časy.</w:t>
      </w:r>
      <w:r w:rsidR="00A200E8">
        <w:t xml:space="preserve"> </w:t>
      </w:r>
      <w:r w:rsidR="00191C95" w:rsidRPr="00E667A9">
        <w:t>Túto akciu hodnotíme kladne a budeme v nej pokračovať.</w:t>
      </w:r>
    </w:p>
    <w:p w:rsidR="00A73837" w:rsidRDefault="0069364A" w:rsidP="00A73837">
      <w:pPr>
        <w:pStyle w:val="Zkladntext"/>
      </w:pPr>
      <w:r>
        <w:tab/>
      </w:r>
      <w:r>
        <w:tab/>
      </w:r>
      <w:r w:rsidR="00BF2C5D">
        <w:t>Spolupráca s Prešovskou univerzitou sa uplatňuje predovšetkým v zabezpečovaní povinnej praxe poslucháčov fakúlt učiteľského smeru, ale aj realizáciou výskumov a dotazníkov pre študentov v rámci diplomových prác. Nezanedbateľnou a veľmi potrebnou je spolupráca s Centrom pedagogicko-psychologického poradenstva a prevencie, hlavne v obl</w:t>
      </w:r>
      <w:r w:rsidR="00A73837">
        <w:t xml:space="preserve">asti diagnostiky a poradenstva. </w:t>
      </w:r>
      <w:r w:rsidR="00A73837" w:rsidRPr="0069364A">
        <w:t xml:space="preserve">V tomto školskom roku bude pedagógom vo výchovno vzdelávacom procese pomáhať asistent učiteľa </w:t>
      </w:r>
      <w:r w:rsidR="00191C95" w:rsidRPr="0069364A">
        <w:t>pri začlenených žiakoch so ŠVVP</w:t>
      </w:r>
      <w:r w:rsidR="00573E9E" w:rsidRPr="0069364A">
        <w:t xml:space="preserve">, školský špeciálny pedagóg a </w:t>
      </w:r>
      <w:r w:rsidR="00191C95" w:rsidRPr="0069364A">
        <w:t>psychologička z</w:t>
      </w:r>
      <w:r w:rsidR="00573E9E" w:rsidRPr="0069364A">
        <w:t> centra.</w:t>
      </w:r>
    </w:p>
    <w:p w:rsidR="00BF2C5D" w:rsidRDefault="00BF2C5D" w:rsidP="007723E7">
      <w:pPr>
        <w:ind w:firstLine="567"/>
        <w:jc w:val="both"/>
      </w:pPr>
    </w:p>
    <w:p w:rsidR="00BF2C5D" w:rsidRPr="00E42845" w:rsidRDefault="00BF2C5D" w:rsidP="007723E7">
      <w:pPr>
        <w:ind w:firstLine="567"/>
        <w:jc w:val="both"/>
      </w:pPr>
      <w:r>
        <w:t>Od roku 1999, kedy sa vytvorili triedy pre</w:t>
      </w:r>
      <w:r w:rsidR="00C0000D">
        <w:t xml:space="preserve"> </w:t>
      </w:r>
      <w:r w:rsidR="008D2461">
        <w:t>žiakov so všeobecným intelektovým nadaním</w:t>
      </w:r>
      <w:r w:rsidR="00C0000D">
        <w:t>, škola aktívne  s</w:t>
      </w:r>
      <w:r>
        <w:t>p</w:t>
      </w:r>
      <w:r w:rsidR="00C0000D">
        <w:t>olupracuje  so školami</w:t>
      </w:r>
      <w:r w:rsidR="008D2461">
        <w:t>,</w:t>
      </w:r>
      <w:r w:rsidR="00C0000D">
        <w:t xml:space="preserve"> na ktorých sú utvorené triedy</w:t>
      </w:r>
      <w:r w:rsidR="005E2120">
        <w:t xml:space="preserve"> pre všeobecne intelektovo nadaných žiakov</w:t>
      </w:r>
      <w:r>
        <w:t>,  a to hlavne so Základnou školou na Krosnianskej ulici v Košiciach a Základnou školou, v Spišskej Novej Vsi, Základnou školou a Gymnáziom pre nadaných žiakov na Teplickej ulici v Bratislav</w:t>
      </w:r>
      <w:r w:rsidR="00411893">
        <w:t>e</w:t>
      </w:r>
      <w:r>
        <w:t>, v oblasti metodiky a didaktiky pri práci s intelektovo nadanými žiakmi.</w:t>
      </w:r>
      <w:r w:rsidR="00411893">
        <w:t xml:space="preserve"> </w:t>
      </w:r>
      <w:r w:rsidR="00411893" w:rsidRPr="00E42845">
        <w:t>Pedagogickí zamestnanci sa pravidelne zúčastňujú tzv. Metodických dní</w:t>
      </w:r>
      <w:r w:rsidR="007723E7">
        <w:t>,</w:t>
      </w:r>
      <w:r w:rsidR="00411893" w:rsidRPr="00E42845">
        <w:t xml:space="preserve"> ktoré sú organizované jednotlivými školami s cieľom skvalitniť prácu s nadanými a talentovanými žiakmi.</w:t>
      </w:r>
    </w:p>
    <w:p w:rsidR="00BF2C5D" w:rsidRDefault="00BF2C5D" w:rsidP="007723E7">
      <w:pPr>
        <w:ind w:firstLine="567"/>
        <w:jc w:val="both"/>
      </w:pPr>
      <w:r>
        <w:t>Účasťou na seminároch a iných vzdelávacích aktiv</w:t>
      </w:r>
      <w:r w:rsidR="00411893">
        <w:t>itách</w:t>
      </w:r>
      <w:r w:rsidR="005E56B1">
        <w:t>, ktoré ponúka</w:t>
      </w:r>
      <w:r>
        <w:t xml:space="preserve"> Metodick</w:t>
      </w:r>
      <w:r w:rsidR="005E56B1">
        <w:t xml:space="preserve">o-pedagogické </w:t>
      </w:r>
      <w:r>
        <w:t xml:space="preserve"> centrom v Prešove sa zabezpečuje ďalšie vzdelávanie pedagogických zamestnancov na rôznych úrovniach. </w:t>
      </w:r>
    </w:p>
    <w:p w:rsidR="00BF2C5D" w:rsidRDefault="00BF2C5D" w:rsidP="007723E7">
      <w:pPr>
        <w:jc w:val="both"/>
      </w:pPr>
      <w:r>
        <w:t xml:space="preserve">         </w:t>
      </w:r>
      <w:r w:rsidR="00411893">
        <w:t>Formou</w:t>
      </w:r>
      <w:r>
        <w:t xml:space="preserve"> exkurzií a iných vzdelávacích </w:t>
      </w:r>
      <w:r w:rsidR="00411893">
        <w:t>aktivít</w:t>
      </w:r>
      <w:r>
        <w:t xml:space="preserve"> sa rozvíja spolupráca aj s ďalšími kultúrno-vzdelávacími inštitúciami :</w:t>
      </w:r>
    </w:p>
    <w:p w:rsidR="00BF2C5D" w:rsidRDefault="00BF2C5D" w:rsidP="007723E7">
      <w:pPr>
        <w:jc w:val="both"/>
      </w:pPr>
      <w:r w:rsidRPr="00041C06">
        <w:t>Eko</w:t>
      </w:r>
      <w:r w:rsidR="007723E7" w:rsidRPr="00041C06">
        <w:t>park</w:t>
      </w:r>
      <w:r>
        <w:t xml:space="preserve"> Holá hora</w:t>
      </w:r>
    </w:p>
    <w:p w:rsidR="00BF2C5D" w:rsidRDefault="00BF2C5D" w:rsidP="007723E7">
      <w:pPr>
        <w:jc w:val="both"/>
      </w:pPr>
      <w:r>
        <w:t>Divadlo Jonáša Záborského v Prešove</w:t>
      </w:r>
    </w:p>
    <w:p w:rsidR="00BF2C5D" w:rsidRDefault="00BF2C5D" w:rsidP="007723E7">
      <w:pPr>
        <w:jc w:val="both"/>
      </w:pPr>
      <w:r>
        <w:t>Planetárium</w:t>
      </w:r>
    </w:p>
    <w:p w:rsidR="00BF2C5D" w:rsidRDefault="00411893" w:rsidP="007723E7">
      <w:pPr>
        <w:jc w:val="both"/>
      </w:pPr>
      <w:r>
        <w:t>Krajské v</w:t>
      </w:r>
      <w:r w:rsidR="00BF2C5D">
        <w:t>lastivedné múzeum v Prešove</w:t>
      </w:r>
    </w:p>
    <w:p w:rsidR="00BF2C5D" w:rsidRDefault="00BF2C5D" w:rsidP="007723E7">
      <w:pPr>
        <w:jc w:val="both"/>
      </w:pPr>
      <w:r>
        <w:t>Prešovská galéria</w:t>
      </w:r>
    </w:p>
    <w:p w:rsidR="00BF2C5D" w:rsidRDefault="00BF2C5D" w:rsidP="007723E7">
      <w:pPr>
        <w:jc w:val="both"/>
      </w:pPr>
      <w:r>
        <w:t>ABC centrum voľného času</w:t>
      </w:r>
    </w:p>
    <w:p w:rsidR="00BF2C5D" w:rsidRDefault="00BF2C5D">
      <w:pPr>
        <w:rPr>
          <w:b/>
          <w:sz w:val="28"/>
          <w:szCs w:val="28"/>
        </w:rPr>
      </w:pPr>
      <w:r>
        <w:rPr>
          <w:b/>
          <w:sz w:val="28"/>
          <w:szCs w:val="28"/>
        </w:rPr>
        <w:lastRenderedPageBreak/>
        <w:t>6. Materiálno-technické vybavenie školy</w:t>
      </w:r>
    </w:p>
    <w:p w:rsidR="00BF2C5D" w:rsidRDefault="00BF2C5D">
      <w:pPr>
        <w:rPr>
          <w:sz w:val="28"/>
          <w:szCs w:val="28"/>
        </w:rPr>
      </w:pPr>
      <w:r>
        <w:rPr>
          <w:sz w:val="28"/>
          <w:szCs w:val="28"/>
        </w:rPr>
        <w:t xml:space="preserve"> </w:t>
      </w:r>
    </w:p>
    <w:p w:rsidR="00BF2C5D" w:rsidRDefault="00BF2C5D" w:rsidP="007723E7">
      <w:pPr>
        <w:ind w:firstLine="708"/>
        <w:jc w:val="both"/>
      </w:pPr>
      <w:r>
        <w:t>Materiálno-technické vybavenie školy je nevyhnutné prispôsobovať potrebám výchovy a vzdelávania. Výchovno-vzdelávacia úroveň školy sa zvyšuje zabezpečovaním kvalitných učebných pomôcok, čím škola zvyšuje úroveň poskytovaných služieb.</w:t>
      </w:r>
    </w:p>
    <w:p w:rsidR="00D910A4" w:rsidRDefault="00411893" w:rsidP="007723E7">
      <w:pPr>
        <w:ind w:firstLine="708"/>
        <w:jc w:val="both"/>
      </w:pPr>
      <w:r w:rsidRPr="00E42845">
        <w:t>R</w:t>
      </w:r>
      <w:r w:rsidR="00D910A4" w:rsidRPr="00E42845">
        <w:t>ealizáciou projektu „Budovanie a rozvoj školskej infraštruktúry“ sa</w:t>
      </w:r>
      <w:r w:rsidR="00D910A4">
        <w:t xml:space="preserve"> odstránili problémy v technickom stave bud</w:t>
      </w:r>
      <w:r w:rsidR="00CA054C">
        <w:t>o</w:t>
      </w:r>
      <w:r w:rsidR="00D910A4">
        <w:t>vy</w:t>
      </w:r>
      <w:r w:rsidR="00CA054C">
        <w:t xml:space="preserve"> a zrekonštruovali sa hygienické zariadenia.</w:t>
      </w:r>
    </w:p>
    <w:p w:rsidR="007A6600" w:rsidRDefault="00BF2C5D" w:rsidP="007723E7">
      <w:pPr>
        <w:ind w:firstLine="708"/>
        <w:jc w:val="both"/>
      </w:pPr>
      <w:r>
        <w:t>Škola má 30 učební, vybavených štandardným funkčným zariadením, opotrebovaný školský nábytok sa v rámci finančných možností inovuje a modernizuje.</w:t>
      </w:r>
      <w:r w:rsidR="00D910A4">
        <w:t xml:space="preserve"> </w:t>
      </w:r>
      <w:r>
        <w:t xml:space="preserve">/ k dispozícií sú dve tzv. deliace učebne – využívajú sa pri delení žiakov v CJ, v NV a EV /.  Časť učební / triedy pre </w:t>
      </w:r>
      <w:r w:rsidR="005E2120">
        <w:t>všeobecne intelektovo nadaných žiakov</w:t>
      </w:r>
      <w:r>
        <w:t xml:space="preserve"> / má popri klasických školských tabuliach  aj keramické tabule. </w:t>
      </w:r>
      <w:r w:rsidRPr="00DC74EE">
        <w:t>Odborné učebne / 5 /</w:t>
      </w:r>
      <w:r>
        <w:t xml:space="preserve"> sú vybavené  bežnými učebnými pomôckami, ktoré sa  tiež priebežne v rámci finančných možností dopĺňajú a inovujú.</w:t>
      </w:r>
      <w:r w:rsidR="00D910A4" w:rsidRPr="00D910A4">
        <w:t xml:space="preserve"> </w:t>
      </w:r>
      <w:r w:rsidR="001C1EA6" w:rsidRPr="001C1EA6">
        <w:t>V šk. roku 2013/2014 bola vytvorená počítačová učebňa nad ŠJ (átrium</w:t>
      </w:r>
      <w:r w:rsidR="001C1EA6" w:rsidRPr="001C1EA6">
        <w:rPr>
          <w:rFonts w:ascii="Calibri" w:hAnsi="Calibri"/>
        </w:rPr>
        <w:t>)</w:t>
      </w:r>
      <w:r w:rsidR="001C1EA6" w:rsidRPr="001C1EA6">
        <w:t>.</w:t>
      </w:r>
    </w:p>
    <w:p w:rsidR="007A6600" w:rsidRDefault="00BF2C5D" w:rsidP="007723E7">
      <w:pPr>
        <w:ind w:firstLine="708"/>
        <w:jc w:val="both"/>
      </w:pPr>
      <w:r>
        <w:t>Za posledné dva školské roky sa nám podarilo v značnej miere doplniť jednak učebné pomôcky, ale doplnila sa aj odborná literatúra do jednotlivých kabinetov  a zmodernizovala sa audiovizuálna technika</w:t>
      </w:r>
      <w:r w:rsidR="007A6600">
        <w:t>.</w:t>
      </w:r>
    </w:p>
    <w:p w:rsidR="00BF2C5D" w:rsidRDefault="007A6600" w:rsidP="007723E7">
      <w:pPr>
        <w:jc w:val="both"/>
      </w:pPr>
      <w:r>
        <w:t xml:space="preserve"> </w:t>
      </w:r>
      <w:r w:rsidR="007723E7">
        <w:tab/>
      </w:r>
      <w:r w:rsidR="00BF2C5D">
        <w:t>Klasický školský zvonček bol nahradený melodickým zvončekom, čo oceňujú žiaci aj pedagogickí zamestnanci školy.</w:t>
      </w:r>
    </w:p>
    <w:p w:rsidR="00BF2C5D" w:rsidRDefault="00BF2C5D" w:rsidP="007723E7">
      <w:pPr>
        <w:ind w:firstLine="708"/>
        <w:jc w:val="both"/>
      </w:pPr>
      <w:r>
        <w:t xml:space="preserve">Je potrebné modernizovať technickú infraštruktúru  a edukačný program učební informatiky a perspektívne zabezpečiť ich napojenie aj na intranetovú sieť. Pedagogickí zamestnanci školy majú k dispozícii počítač s tlačiarňou nainštalovaný v zborovni školy, kde </w:t>
      </w:r>
      <w:r w:rsidR="00CA054C">
        <w:t>sú</w:t>
      </w:r>
      <w:r>
        <w:t xml:space="preserve"> k dispozícii aj </w:t>
      </w:r>
      <w:r w:rsidR="00CA054C" w:rsidRPr="00E42845">
        <w:t xml:space="preserve">dve </w:t>
      </w:r>
      <w:r w:rsidR="00143F23" w:rsidRPr="00E42845">
        <w:t>kopírovacie</w:t>
      </w:r>
      <w:r w:rsidR="00CA054C" w:rsidRPr="00E42845">
        <w:t xml:space="preserve"> zariadenia.</w:t>
      </w:r>
      <w:r w:rsidRPr="00E42845">
        <w:t xml:space="preserve"> Okrem týchto počítačov sú počítačmi vybavené aj kancelárie vedenia a kabinet výchovného</w:t>
      </w:r>
      <w:r>
        <w:t xml:space="preserve"> poradcu. Škola má dva notebooky, dataprojektor,</w:t>
      </w:r>
      <w:r w:rsidR="005E2120">
        <w:t xml:space="preserve"> digitálne fotoaparáty, </w:t>
      </w:r>
      <w:r>
        <w:t xml:space="preserve"> DVD prehrávač a bežnú audiovizuálnu techniku.</w:t>
      </w:r>
    </w:p>
    <w:p w:rsidR="00573E9E" w:rsidRDefault="00BF2C5D" w:rsidP="00143F23">
      <w:pPr>
        <w:ind w:firstLine="708"/>
        <w:jc w:val="both"/>
      </w:pPr>
      <w:r>
        <w:t xml:space="preserve">Vyučovanie telesnej výchovy a športovej prípravy sa uskutočňuje v troch telocvičniach, </w:t>
      </w:r>
      <w:r w:rsidR="00E701F1">
        <w:t xml:space="preserve">k dispozícii je aj posilňovňa. </w:t>
      </w:r>
      <w:r w:rsidR="00191C95" w:rsidRPr="0069364A">
        <w:t xml:space="preserve">V šk. r. 2014/15 </w:t>
      </w:r>
      <w:r w:rsidR="00573E9E" w:rsidRPr="0069364A">
        <w:t xml:space="preserve"> sa uskutočnila </w:t>
      </w:r>
      <w:r w:rsidR="0069364A" w:rsidRPr="0069364A">
        <w:t xml:space="preserve">čiastočná </w:t>
      </w:r>
      <w:r w:rsidR="00191C95" w:rsidRPr="0069364A">
        <w:t>rekonštrukcia telocvične</w:t>
      </w:r>
      <w:r w:rsidR="00573E9E" w:rsidRPr="0069364A">
        <w:t>.</w:t>
      </w:r>
    </w:p>
    <w:p w:rsidR="00BF2C5D" w:rsidRDefault="00E701F1" w:rsidP="00143F23">
      <w:pPr>
        <w:ind w:firstLine="708"/>
        <w:jc w:val="both"/>
      </w:pPr>
      <w:r>
        <w:t>Od školského</w:t>
      </w:r>
      <w:r w:rsidR="00BF2C5D">
        <w:t xml:space="preserve"> roku 2008 /2009  </w:t>
      </w:r>
      <w:r>
        <w:t>je v  prevádzke</w:t>
      </w:r>
      <w:r w:rsidR="00BF2C5D">
        <w:t xml:space="preserve"> nový športový areál vybavený tartanovou atletickou dráhou</w:t>
      </w:r>
      <w:r>
        <w:t xml:space="preserve"> a multifunkčným ihriskom s umelým povrchom</w:t>
      </w:r>
      <w:r w:rsidR="00BF2C5D">
        <w:t xml:space="preserve">. Škola má átrium, slúži ako prestávková plocha v mesiacoch apríl – október pre žiakov II. stupňa. Uskutočňujú sa v ňom aj školské slávnosti pri príležitosti začiatku a ukončenia školského roka, poprípade iné školské akcie.  </w:t>
      </w:r>
    </w:p>
    <w:p w:rsidR="007A6600" w:rsidRDefault="00BF2C5D" w:rsidP="00143F23">
      <w:pPr>
        <w:ind w:firstLine="708"/>
        <w:jc w:val="both"/>
      </w:pPr>
      <w:r w:rsidRPr="001C1EA6">
        <w:t>Nedostatkom dispozičného vybavenia budovy  je neexistencia šatní.</w:t>
      </w:r>
      <w:r w:rsidR="005F63F3" w:rsidRPr="001C1EA6">
        <w:t xml:space="preserve"> Riešime to postupným nákupom odkladacích šatňových skriniek.</w:t>
      </w:r>
    </w:p>
    <w:p w:rsidR="00BF2C5D" w:rsidRDefault="00BF2C5D" w:rsidP="007723E7">
      <w:pPr>
        <w:jc w:val="both"/>
      </w:pPr>
      <w:r>
        <w:t xml:space="preserve">     Samotná kvalita a jedinečnosť v oblasti výchovno-vyučovacieho procesu nie sú postačujúce na vytváranie pozitívneho imidžu školy. Je potrebné zabezpečovať neustálu propagáciu školy a jej úspechov tak, aby sa o jej úspešnosti dozvedeli kompetentné skupiny verejnosti a aj touto cestou získavať finančné prostriedky na inováciu a modernizáciu v oblasti materiálno</w:t>
      </w:r>
      <w:r w:rsidR="00E701F1">
        <w:t xml:space="preserve"> </w:t>
      </w:r>
      <w:r>
        <w:t>-</w:t>
      </w:r>
      <w:r w:rsidR="00E701F1">
        <w:t xml:space="preserve"> </w:t>
      </w:r>
      <w:r>
        <w:t>te</w:t>
      </w:r>
      <w:r w:rsidR="003E6AE6">
        <w:t>c</w:t>
      </w:r>
      <w:r>
        <w:t xml:space="preserve">hnického vybavenia. </w:t>
      </w:r>
    </w:p>
    <w:p w:rsidR="00BF2C5D" w:rsidRDefault="00BF2C5D" w:rsidP="007723E7">
      <w:pPr>
        <w:jc w:val="both"/>
      </w:pPr>
    </w:p>
    <w:p w:rsidR="00BF2C5D" w:rsidRDefault="00BF2C5D"/>
    <w:p w:rsidR="00BF2C5D" w:rsidRDefault="00BF2C5D">
      <w:pPr>
        <w:rPr>
          <w:b/>
          <w:sz w:val="28"/>
          <w:szCs w:val="28"/>
        </w:rPr>
      </w:pPr>
      <w:r>
        <w:rPr>
          <w:b/>
          <w:sz w:val="28"/>
          <w:szCs w:val="28"/>
        </w:rPr>
        <w:t>7. Škola ako životný priestor</w:t>
      </w:r>
    </w:p>
    <w:p w:rsidR="00BF2C5D" w:rsidRDefault="00BF2C5D">
      <w:pPr>
        <w:rPr>
          <w:b/>
          <w:sz w:val="28"/>
          <w:szCs w:val="28"/>
        </w:rPr>
      </w:pPr>
    </w:p>
    <w:p w:rsidR="00BF2C5D" w:rsidRDefault="00BF2C5D" w:rsidP="00143F23">
      <w:pPr>
        <w:ind w:firstLine="708"/>
        <w:jc w:val="both"/>
      </w:pPr>
      <w:r>
        <w:t>Jednou zo základných strategických úloh vedenia školy je vytvárať také pracovné prostredie, ktoré by stimulovalo a motivovalo žiakov  aj  zamestnancov  k lepším pracovným výkonom, aby svoju prácu vykonávali radi a efektívne.</w:t>
      </w:r>
    </w:p>
    <w:p w:rsidR="00BF2C5D" w:rsidRDefault="00BF2C5D" w:rsidP="00143F23">
      <w:pPr>
        <w:ind w:firstLine="708"/>
        <w:jc w:val="both"/>
      </w:pPr>
      <w:r>
        <w:t xml:space="preserve">O výzdobu priestorov učební sa starajú triedni učitelia so žiakmi, chodby a priestory školy slúžia na prezentáciu jednotlivých vyučovacích predmetov a výtvarných prác </w:t>
      </w:r>
      <w:r w:rsidR="00E701F1">
        <w:t>žiakov</w:t>
      </w:r>
      <w:r>
        <w:t>. Výzdobu vestibulu školy zabezpečujú vyučujúci výtvarnej výchovy, tá sa pravidelne aktualizuje pri príležitosti rôznych sviatkov, výročí a akciách školy.</w:t>
      </w:r>
    </w:p>
    <w:p w:rsidR="00BF2C5D" w:rsidRDefault="00BF2C5D" w:rsidP="00143F23">
      <w:pPr>
        <w:ind w:firstLine="708"/>
        <w:jc w:val="both"/>
      </w:pPr>
      <w:r>
        <w:lastRenderedPageBreak/>
        <w:t>Žiakom a zamestnancom školy je k dispozícii školský bufet prevádzkovaný na základe zmluvy, ktorý sa využíva v čase prestávok a pred a po vyučovaní. Sortiment bufetu je prispôsobený potrebám žiakov a zamestnancov. Pitný režim si žiaci  zabezpečujú  z vlastných zdrojov, ale môžu využívať aj nápoje, ktoré si môžu zakúpiť v školskom bufete</w:t>
      </w:r>
      <w:r w:rsidR="00E701F1">
        <w:t xml:space="preserve"> a v automate na predaj ochuteného mlieka</w:t>
      </w:r>
      <w:r>
        <w:t>.</w:t>
      </w:r>
    </w:p>
    <w:p w:rsidR="00BF2C5D" w:rsidRDefault="00BF2C5D" w:rsidP="001C1EA6">
      <w:pPr>
        <w:ind w:firstLine="708"/>
        <w:jc w:val="both"/>
      </w:pPr>
      <w:r>
        <w:t>Obedy pre stravníkov sú zabezpečované v školskej jedálni, ktorej priestory sú estetické,  doplnené  nástennými novinami propagujúcimi zdravú výživu. Zariadenie školskej kuchyne sa postupne inovuje tak, aby zodpovedalo hygienickým a bezpečnostným normám.</w:t>
      </w:r>
      <w:r w:rsidR="00143F23">
        <w:t xml:space="preserve"> </w:t>
      </w:r>
      <w:r w:rsidR="00143F23" w:rsidRPr="001C1EA6">
        <w:t>V školskom</w:t>
      </w:r>
      <w:r w:rsidR="005F63F3" w:rsidRPr="001C1EA6">
        <w:t xml:space="preserve"> roku 2013/14 </w:t>
      </w:r>
      <w:r w:rsidR="00143F23" w:rsidRPr="001C1EA6">
        <w:t xml:space="preserve"> </w:t>
      </w:r>
      <w:r w:rsidR="005F63F3" w:rsidRPr="001C1EA6">
        <w:rPr>
          <w:lang w:eastAsia="sk-SK"/>
        </w:rPr>
        <w:t>pribudol v ŠJ konvektomat (</w:t>
      </w:r>
      <w:r w:rsidR="005F63F3" w:rsidRPr="001C1EA6">
        <w:t>je multifunkčné zariadenie, ktoré prenáša tepelnú energiu na pripravované pokrmy pomocou horúceho vzduchu, pary, alebo ich kombináciou. V prípade potreby, napríklad pri grilovaní prebytočnú vlhkosť z komory odvádza a zabezpečí tak želanú chrumkavú a sfarbenú kôrku. Riadená vlhkosť pri príprave pokrmov v konvektomate je z hľadiska úspor a kvality pripravovaných surovín veľmi dôležitá).</w:t>
      </w:r>
      <w:r w:rsidR="00A200E8">
        <w:t xml:space="preserve"> V školskom roku 2015/16 pribudli do školskej jedálne šalátové pulty.</w:t>
      </w:r>
    </w:p>
    <w:p w:rsidR="00EE61E5" w:rsidRDefault="00EE61E5" w:rsidP="00143F23">
      <w:pPr>
        <w:ind w:firstLine="708"/>
        <w:jc w:val="both"/>
      </w:pPr>
    </w:p>
    <w:p w:rsidR="00EE61E5" w:rsidRPr="00574D48" w:rsidRDefault="00EE61E5" w:rsidP="00EE61E5">
      <w:pPr>
        <w:pStyle w:val="Zkladntext"/>
      </w:pPr>
      <w:r>
        <w:tab/>
      </w:r>
      <w:r w:rsidRPr="00574D48">
        <w:t>Dbáme na bezpečné a zdraviu vyhovujúce podmienky v priestoroch na vyučovanie a na chodbách, podľa platných technických a hygienických noriem. Dodržiavame psychohygienické hľadisko  pri zostavovaní rozvrhu vhodnou štruktúrou pracovného režimu a odpočinku pre žiakov i pedagogických zamestnancov. Je nutné dbať na to, aby každý, kto nie je zamestnancom alebo žiakom školy a nachádza sa v v priestoroch školy,</w:t>
      </w:r>
      <w:r>
        <w:t xml:space="preserve"> </w:t>
      </w:r>
      <w:r w:rsidRPr="00574D48">
        <w:t>sa riadne ohlásil na vrátnici a bol riadne zapísaný v knihe návštev.  Nesmie sa svojvoľne pohybovať po škole ale čaká v miestnosti určenej pre návštevy, kde čaká na .... Svojou návštevou nesmie nijak rušiť čas a chod vyučovacej hodiny. Prispejeme</w:t>
      </w:r>
      <w:r w:rsidRPr="00574D48">
        <w:rPr>
          <w:color w:val="00B050"/>
        </w:rPr>
        <w:t xml:space="preserve"> </w:t>
      </w:r>
      <w:r w:rsidRPr="00574D48">
        <w:t>tým k väčšej bezpečnosti žiakov ale aj zamestnancov a ochrane školského majetku.</w:t>
      </w:r>
    </w:p>
    <w:p w:rsidR="00BF2C5D" w:rsidRDefault="00BF2C5D" w:rsidP="00143F23">
      <w:pPr>
        <w:ind w:firstLine="708"/>
        <w:jc w:val="both"/>
      </w:pPr>
      <w:r>
        <w:t>Čistotu a hygienu pracovného prostredia zabezpečujú upravovačky. Dbáme na to, aby pracovné priestory zodpovedali platným normám / teplo, svetlo, nehlučnosť, čistota, vetranie, hygienické vybavenie, primeraná veľkosť sedacieho nábytku/.  Žiaci pri používaní hygienických zariadení používajú vlastné hygienické vrecúška- kontrolu zabezpečujú triedni a </w:t>
      </w:r>
      <w:r w:rsidR="00143F23">
        <w:t>dozor konajúci</w:t>
      </w:r>
      <w:r>
        <w:t xml:space="preserve"> učitelia. Starostlivosť o zdravie žiakov a zamestnancov sa realizuje dodržiavaním pravidiel BOZP, s ktorými sú zamestnanci školy pravidelne oboznamovaní na školeniach v súlade so zákonom a žiaci v rámci triednických hodín a na vyučovaní  tých vyučovacích predmetov, ktoré sa realizujú v odborných učebniach, kde sa vyžadujú zvýšené bezpečnostné opatrenia. Pravidlá BOZP, ktoré je nevyhnutné dodržiavať</w:t>
      </w:r>
      <w:r w:rsidR="005E2120">
        <w:t>,</w:t>
      </w:r>
      <w:r>
        <w:t xml:space="preserve"> sú umiestnené aj v každej odbornej učebni.  V rámci projektu Zdravie v školách sú žiaci vedení k zodpovednosti za svoje zdravie, za svoje správanie a činy.</w:t>
      </w:r>
    </w:p>
    <w:p w:rsidR="00BF2C5D" w:rsidRDefault="00BF2C5D" w:rsidP="003D770C">
      <w:pPr>
        <w:ind w:firstLine="708"/>
        <w:jc w:val="both"/>
      </w:pPr>
      <w:r>
        <w:t xml:space="preserve">Dodržiavanie pravidiel BOZP zabezpečuje aktívnu ochranu žiakov a zamestnancov pred úrazmi. V prípade úrazu sa postihnutému poskytne prvá pomoc z hľadiska materiálneho a ľudského a zabezpečí sa nevyhnutná lekárska pomoc. Z hľadiska bezpečnosti sa v priestoroch školy dodržiava zákaz fajčenia, všetky predmety v priestoroch školy, ktoré by mohli spôsobiť úraz sú zabezpečené a výrazne označené. Úrazom na pracovisku, hlavne zo strany zamestnancov sa snažíme predchádzať aj realizáciou dychových skúšok na alkohol, ktorého používanie na pracovisku je zakázané. Dbá sa na to, aby nepedagogickí zamestnanci pri výkone povolania dôsledne dodržiavali bezpečnostné opatrenia a používali pri práci ochranné prostriedky. </w:t>
      </w:r>
    </w:p>
    <w:p w:rsidR="00BF2C5D" w:rsidRDefault="00BF2C5D" w:rsidP="003D770C">
      <w:pPr>
        <w:ind w:firstLine="708"/>
        <w:jc w:val="both"/>
      </w:pPr>
      <w:r>
        <w:t>Pozornosť je venovaná aj duševnému a fyzickému zdraviu zamestnancov školy pravidelnou účasťou na preventívnych prehliadkach a možnosťou využívať rôzne relaxačné aktivity realizované zo sociálneho fondu.</w:t>
      </w:r>
    </w:p>
    <w:p w:rsidR="00BF2C5D" w:rsidRDefault="00BF2C5D" w:rsidP="003D770C">
      <w:pPr>
        <w:ind w:firstLine="708"/>
        <w:jc w:val="both"/>
      </w:pPr>
      <w:r>
        <w:t>Aj v tejto oblasti chápeme školu ako priestor rastu produktivity a  efektivity práce a uvedomujeme si, že zdravý a spokojný klient a zamestnanec je pre organizáciu nielen ekonomickým faktorom, ale aj kvalitnou reklamou</w:t>
      </w:r>
      <w:r w:rsidR="003128EC">
        <w:t>.</w:t>
      </w:r>
    </w:p>
    <w:p w:rsidR="00191C95" w:rsidRDefault="00191C95" w:rsidP="003E6AE6">
      <w:pPr>
        <w:rPr>
          <w:b/>
          <w:sz w:val="40"/>
          <w:szCs w:val="40"/>
        </w:rPr>
      </w:pPr>
    </w:p>
    <w:p w:rsidR="00BF2C5D" w:rsidRDefault="00BF2C5D">
      <w:pPr>
        <w:numPr>
          <w:ilvl w:val="0"/>
          <w:numId w:val="1"/>
        </w:numPr>
        <w:rPr>
          <w:b/>
          <w:sz w:val="40"/>
          <w:szCs w:val="40"/>
        </w:rPr>
      </w:pPr>
      <w:r>
        <w:rPr>
          <w:b/>
          <w:sz w:val="40"/>
          <w:szCs w:val="40"/>
        </w:rPr>
        <w:lastRenderedPageBreak/>
        <w:t xml:space="preserve">Charakteristika školského vzdelávacieho </w:t>
      </w:r>
    </w:p>
    <w:p w:rsidR="00BF2C5D" w:rsidRDefault="00BF2C5D">
      <w:pPr>
        <w:ind w:left="1080"/>
        <w:rPr>
          <w:b/>
          <w:sz w:val="40"/>
          <w:szCs w:val="40"/>
        </w:rPr>
      </w:pPr>
      <w:r>
        <w:rPr>
          <w:b/>
          <w:sz w:val="40"/>
          <w:szCs w:val="40"/>
        </w:rPr>
        <w:t>programu</w:t>
      </w:r>
    </w:p>
    <w:p w:rsidR="00BF2C5D" w:rsidRDefault="00BF2C5D">
      <w:pPr>
        <w:ind w:left="1080"/>
        <w:rPr>
          <w:b/>
          <w:sz w:val="40"/>
          <w:szCs w:val="40"/>
        </w:rPr>
      </w:pPr>
    </w:p>
    <w:p w:rsidR="00BF2C5D" w:rsidRDefault="00BF2C5D">
      <w:pPr>
        <w:numPr>
          <w:ilvl w:val="0"/>
          <w:numId w:val="2"/>
        </w:numPr>
        <w:rPr>
          <w:b/>
          <w:sz w:val="28"/>
          <w:szCs w:val="28"/>
        </w:rPr>
      </w:pPr>
      <w:r>
        <w:rPr>
          <w:b/>
          <w:sz w:val="28"/>
          <w:szCs w:val="28"/>
        </w:rPr>
        <w:t>Pedagogický princíp školy –ciele výchovy a vzdelávania</w:t>
      </w:r>
    </w:p>
    <w:p w:rsidR="00BF2C5D" w:rsidRDefault="00BF2C5D">
      <w:pPr>
        <w:rPr>
          <w:b/>
          <w:sz w:val="28"/>
          <w:szCs w:val="28"/>
        </w:rPr>
      </w:pPr>
    </w:p>
    <w:p w:rsidR="00BF2C5D" w:rsidRDefault="00BF2C5D">
      <w:r>
        <w:t xml:space="preserve">   </w:t>
      </w:r>
    </w:p>
    <w:p w:rsidR="00BF2C5D" w:rsidRDefault="00BF2C5D" w:rsidP="00B92DBA">
      <w:pPr>
        <w:ind w:firstLine="708"/>
        <w:jc w:val="both"/>
      </w:pPr>
      <w:r>
        <w:t>Všetky organizácie majú určité spoločné charakteristiky – tvoria ich ľudia, ktorí vstupujú do vzájomných interakcií za určitým spoločným cieľom. Dôležitou úlohou v systéme riadenia školy je zabezpečiť dosahovanie spoločných cieľov, ale umožniť aj realizáciu individuálnych cieľov žiakov aj pedagogických zamestnancov.</w:t>
      </w:r>
    </w:p>
    <w:p w:rsidR="00BF2C5D" w:rsidRDefault="00BF2C5D" w:rsidP="00B92DBA">
      <w:pPr>
        <w:ind w:firstLine="708"/>
        <w:jc w:val="both"/>
      </w:pPr>
      <w:r>
        <w:t>Cieľom školského vzdelávacieho programu je modifikovať zmeny a prispôsobiť plánovanie činnosti školy tak, aby sa efektívne prispôsobila potrebám spoločnosti a napredovala v oblasti kvality. Škola má v od čias svojej existencie určitú úroveň kvality, ktorú dlhoročne dosahuje, má svoju overenú štruktúru, dynamiku, procesuálnosť, následnosť, postupnosť, to sú skutočnosti obsiahnuté v strategickom i v koncepčnom zameraní školy.  Na týchto základoch škola stavia aj školský vzdelávací program s dôrazom na prioritnú požiadavku – kvalitný výchovno-vzdelávací proces.</w:t>
      </w:r>
    </w:p>
    <w:p w:rsidR="00BF2C5D" w:rsidRDefault="00BF2C5D" w:rsidP="00B92DBA">
      <w:pPr>
        <w:ind w:firstLine="708"/>
        <w:jc w:val="both"/>
      </w:pPr>
      <w:r>
        <w:t>Základnou úlohou školy je zabezpečovať výchovno-vzdelávací proces vzhľadom na jeho inováciu a tým vytvárať podmienky pre všetkých žiakov školy na rozvíjanie ich záujmov, talentu, nadania. Učebné plány, osnovy a štandardy prispôsobiť tak, aby žiaci získali základné vedomosti, skúsenosti, zručnosti a návyky, ktoré ich pripravia na život v spoločnosti.</w:t>
      </w:r>
    </w:p>
    <w:p w:rsidR="00BF2C5D" w:rsidRDefault="00BF2C5D" w:rsidP="00B92DBA">
      <w:pPr>
        <w:ind w:firstLine="708"/>
        <w:jc w:val="both"/>
      </w:pPr>
      <w:r>
        <w:t xml:space="preserve">Vytvárať v škole prostredie ponuky vzdelávacích príležitostí so zabezpečením práva slobodnej voľby vzdelávacej cesty na základe záujmovej diferenciácie s využívaním  doterajších skúsenosti v práci so žiakmi v triedach s rozšíreným vyučovaním matematiky a prírodovedných predmetov a v triedach so športovou prípravou či v práci s intelektovo nadanými žiakmi. </w:t>
      </w:r>
    </w:p>
    <w:p w:rsidR="00BF2C5D" w:rsidRDefault="00BF2C5D" w:rsidP="00B92DBA">
      <w:pPr>
        <w:ind w:firstLine="708"/>
        <w:jc w:val="both"/>
      </w:pPr>
      <w:r>
        <w:t>Rozvoj kreatívnej a integrovanej osobnosti žiaka rozvíjať zvyšovaním úrovne vyučovania cudzích jazykov. Osobitnú pozornosť vo výchove a vzdelávaní venovať žiakom so špeciálnymi výchovno-vzdelávacími potrebami, hlavne žiakom s poruchami správania a deťom zo znevýhodneného sociálneho prostredia.</w:t>
      </w:r>
    </w:p>
    <w:p w:rsidR="00BF2C5D" w:rsidRDefault="00BF2C5D" w:rsidP="00B92DBA">
      <w:pPr>
        <w:ind w:firstLine="708"/>
        <w:jc w:val="both"/>
      </w:pPr>
      <w:r>
        <w:t>Inováciou a modernizáciou výchovno-vyučovacieho procesu neustále zvyšovať vedomostnú aj osobnostnú úroveň absolventov školy. V súlade s Lisabonskou výzvou v rámci predmetu informatika, technická výchova a prácou v záujmových útvaroch postupne eliminovať  informačnú a počítačovú negramotnosť žiakov, a tak postupne dosiahnuť, aby všetci absolventi školy zvládli základy práce s informačnými technológiami.</w:t>
      </w:r>
    </w:p>
    <w:p w:rsidR="00BF2C5D" w:rsidRDefault="00BF2C5D" w:rsidP="003D770C">
      <w:pPr>
        <w:jc w:val="both"/>
      </w:pPr>
      <w:r>
        <w:t xml:space="preserve">      </w:t>
      </w:r>
      <w:r w:rsidR="00B92DBA">
        <w:tab/>
      </w:r>
      <w:r>
        <w:t>Neoddeliteľnou súčasťou práce školy  je plnenie Koncepcie environmentálnej výchovy  a to jednak vo výchovno-vyučovacom procese, ale aj v mimoškolskej činnosti školy.</w:t>
      </w:r>
    </w:p>
    <w:p w:rsidR="002B53A4" w:rsidRDefault="00BF2C5D" w:rsidP="003D770C">
      <w:pPr>
        <w:jc w:val="both"/>
      </w:pPr>
      <w:r>
        <w:t xml:space="preserve">      </w:t>
      </w:r>
      <w:r w:rsidR="00B92DBA">
        <w:tab/>
      </w:r>
      <w:r>
        <w:t xml:space="preserve">Veľký dôraz sa bude klásť aj naďalej na rozvíjanie právneho vedomia žiakov predovšetkým dodržiavaním základných právnych noriem vyplývajúcich zo všeobecne právne záväzných dokumentov, ale aj interných predpisov, poriadkov a smerníc. </w:t>
      </w:r>
    </w:p>
    <w:p w:rsidR="002B53A4" w:rsidRPr="001C1EA6" w:rsidRDefault="002B53A4" w:rsidP="0048746E">
      <w:pPr>
        <w:ind w:firstLine="708"/>
        <w:jc w:val="both"/>
      </w:pPr>
      <w:r w:rsidRPr="001C1EA6">
        <w:t>V súlade s cieľmi a princípmi Národnej stratégie pre globálne vzdelávanie na obdobie</w:t>
      </w:r>
    </w:p>
    <w:p w:rsidR="002B53A4" w:rsidRPr="001C1EA6" w:rsidRDefault="002B53A4" w:rsidP="0048746E">
      <w:pPr>
        <w:jc w:val="both"/>
      </w:pPr>
      <w:r w:rsidRPr="001C1EA6">
        <w:t xml:space="preserve">rokov 2012-2016 sa škola kladie dôraz na osvetovú, vzdelávaciu a výchovnú činnosť detí a žiakov s dôrazom na </w:t>
      </w:r>
      <w:r w:rsidR="0048746E" w:rsidRPr="001C1EA6">
        <w:t xml:space="preserve">uvedomenie si globálnej previazanosti udalostí, vývoja i problémov na miestnej, regionálnej a úrovni. Vo vyučovacom procese rozvíja environmentálnu výchovu a vzdelávanie ako súčasť rozvoja osobnosti detí a žiakov zameranú najmä na vedenie k uvedomelej spotrebe zdrojov, povedomia v oblasti separácie odpadov, na vytváranie </w:t>
      </w:r>
      <w:r w:rsidR="0048746E" w:rsidRPr="001C1EA6">
        <w:lastRenderedPageBreak/>
        <w:t>správnych postojov a správania detí a žiakov k životnému prostrediu, na prevenciu pred znečisťovaním a poškodzovaním životného prostredia.</w:t>
      </w:r>
    </w:p>
    <w:p w:rsidR="002B53A4" w:rsidRPr="001C1EA6" w:rsidRDefault="002B53A4" w:rsidP="0048746E">
      <w:pPr>
        <w:jc w:val="both"/>
      </w:pPr>
    </w:p>
    <w:p w:rsidR="002B53A4" w:rsidRDefault="002B53A4" w:rsidP="00B92DBA">
      <w:pPr>
        <w:ind w:firstLine="708"/>
        <w:jc w:val="both"/>
      </w:pPr>
      <w:r w:rsidRPr="001C1EA6">
        <w:t xml:space="preserve">V globalizujúcom sa svete rastie význam výchovy k tolerancii. Rastie úloha </w:t>
      </w:r>
      <w:r w:rsidRPr="00A200E8">
        <w:rPr>
          <w:b/>
        </w:rPr>
        <w:t>multikultúrnej výchovy</w:t>
      </w:r>
      <w:r w:rsidRPr="001C1EA6">
        <w:t xml:space="preserve">. Aj v tomto šk. roku vo výchovno-vzdelávacom procese sa treba zamerať na to, </w:t>
      </w:r>
      <w:r w:rsidRPr="001C1EA6">
        <w:rPr>
          <w:b/>
          <w:bCs/>
        </w:rPr>
        <w:t>ako predchádzať všetkým formám diskriminácie, xenofóbie, intolerancie, rasizmu v súlade s Chartou základných ľudských práv a slobôd</w:t>
      </w:r>
      <w:r w:rsidRPr="001C1EA6">
        <w:t>.</w:t>
      </w:r>
    </w:p>
    <w:p w:rsidR="000104FB" w:rsidRDefault="000104FB" w:rsidP="002B53A4">
      <w:pPr>
        <w:ind w:firstLine="426"/>
        <w:jc w:val="both"/>
        <w:rPr>
          <w:b/>
          <w:sz w:val="40"/>
          <w:szCs w:val="40"/>
        </w:rPr>
      </w:pPr>
    </w:p>
    <w:p w:rsidR="00BF2C5D" w:rsidRDefault="00BF2C5D" w:rsidP="00B92DBA">
      <w:pPr>
        <w:ind w:firstLine="708"/>
        <w:jc w:val="both"/>
      </w:pPr>
      <w:r>
        <w:t>Povinnou súčasťou vzdelávania sú prierezové tematiky, ktoré sú súčasťou výchovno-vyučovacieho procesu a sú integrovanou súčasťou vzdelávacieho obsahu vhodných vyučovacích predmetov  SJL, D</w:t>
      </w:r>
      <w:r w:rsidR="00CA054C">
        <w:t>EJ</w:t>
      </w:r>
      <w:r>
        <w:t>, O</w:t>
      </w:r>
      <w:r w:rsidR="00CA054C">
        <w:t>BN</w:t>
      </w:r>
      <w:r>
        <w:t>, EV, T</w:t>
      </w:r>
      <w:r w:rsidR="002104E3">
        <w:t>E</w:t>
      </w:r>
      <w:r>
        <w:t xml:space="preserve">V, CJ, </w:t>
      </w:r>
      <w:r w:rsidR="002104E3">
        <w:t>GEO</w:t>
      </w:r>
      <w:r>
        <w:t>,</w:t>
      </w:r>
      <w:r w:rsidR="002104E3">
        <w:t>BIO</w:t>
      </w:r>
      <w:r>
        <w:t>, V</w:t>
      </w:r>
      <w:r w:rsidR="002104E3">
        <w:t>Y</w:t>
      </w:r>
      <w:r>
        <w:t>V, H</w:t>
      </w:r>
      <w:r w:rsidR="002104E3">
        <w:t>U</w:t>
      </w:r>
      <w:r>
        <w:t>V.</w:t>
      </w:r>
    </w:p>
    <w:p w:rsidR="00BF2C5D" w:rsidRDefault="00BF2C5D" w:rsidP="003D770C">
      <w:pPr>
        <w:ind w:left="360"/>
        <w:jc w:val="both"/>
      </w:pPr>
      <w:r>
        <w:t xml:space="preserve"> Na úrovni nižšieho </w:t>
      </w:r>
      <w:r w:rsidR="000104FB">
        <w:t>stredného</w:t>
      </w:r>
      <w:r>
        <w:t xml:space="preserve"> vzdelávania  sa zavádzajú tieto prierezové témy :</w:t>
      </w:r>
    </w:p>
    <w:p w:rsidR="00BF2C5D" w:rsidRDefault="00BF2C5D" w:rsidP="003D770C">
      <w:pPr>
        <w:ind w:left="360"/>
        <w:jc w:val="both"/>
      </w:pPr>
    </w:p>
    <w:p w:rsidR="00BF2C5D" w:rsidRDefault="00BF2C5D" w:rsidP="003D770C">
      <w:pPr>
        <w:pStyle w:val="Nadpis4"/>
        <w:jc w:val="both"/>
      </w:pPr>
      <w:r>
        <w:t>Multikultúrna výchova</w:t>
      </w:r>
    </w:p>
    <w:p w:rsidR="00BF2C5D" w:rsidRDefault="00BF2C5D" w:rsidP="003D770C">
      <w:pPr>
        <w:ind w:left="360"/>
        <w:jc w:val="both"/>
        <w:rPr>
          <w:b/>
          <w:bCs/>
        </w:rPr>
      </w:pPr>
      <w:r>
        <w:rPr>
          <w:b/>
          <w:bCs/>
        </w:rPr>
        <w:t>Mediálna výchova</w:t>
      </w:r>
    </w:p>
    <w:p w:rsidR="00BF2C5D" w:rsidRDefault="00BF2C5D" w:rsidP="003D770C">
      <w:pPr>
        <w:ind w:left="360"/>
        <w:jc w:val="both"/>
        <w:rPr>
          <w:b/>
          <w:bCs/>
        </w:rPr>
      </w:pPr>
      <w:r>
        <w:rPr>
          <w:b/>
          <w:bCs/>
        </w:rPr>
        <w:t>Osobnostný a sociálny rozvoj</w:t>
      </w:r>
    </w:p>
    <w:p w:rsidR="00BF2C5D" w:rsidRDefault="00BF2C5D" w:rsidP="003D770C">
      <w:pPr>
        <w:ind w:left="360"/>
        <w:jc w:val="both"/>
        <w:rPr>
          <w:b/>
          <w:bCs/>
        </w:rPr>
      </w:pPr>
      <w:r>
        <w:rPr>
          <w:b/>
          <w:bCs/>
        </w:rPr>
        <w:t>Environmentálna výchova</w:t>
      </w:r>
    </w:p>
    <w:p w:rsidR="00BF2C5D" w:rsidRDefault="00BF2C5D" w:rsidP="003D770C">
      <w:pPr>
        <w:ind w:left="360"/>
        <w:jc w:val="both"/>
        <w:rPr>
          <w:b/>
          <w:bCs/>
        </w:rPr>
      </w:pPr>
      <w:r>
        <w:rPr>
          <w:b/>
          <w:bCs/>
        </w:rPr>
        <w:t>Dopravná výchova</w:t>
      </w:r>
    </w:p>
    <w:p w:rsidR="00BF2C5D" w:rsidRDefault="00BF2C5D" w:rsidP="003D770C">
      <w:pPr>
        <w:ind w:left="360"/>
        <w:jc w:val="both"/>
        <w:rPr>
          <w:b/>
          <w:bCs/>
        </w:rPr>
      </w:pPr>
      <w:r>
        <w:rPr>
          <w:b/>
          <w:bCs/>
        </w:rPr>
        <w:t>Ochrana človeka a zdravia</w:t>
      </w:r>
    </w:p>
    <w:p w:rsidR="00BF2C5D" w:rsidRDefault="00BF2C5D" w:rsidP="003D770C">
      <w:pPr>
        <w:ind w:left="360"/>
        <w:jc w:val="both"/>
        <w:rPr>
          <w:b/>
          <w:bCs/>
        </w:rPr>
      </w:pPr>
      <w:r>
        <w:rPr>
          <w:b/>
          <w:bCs/>
        </w:rPr>
        <w:t>Tvorba projektu a prezentačné schopnosti</w:t>
      </w:r>
    </w:p>
    <w:p w:rsidR="000104FB" w:rsidRDefault="000104FB" w:rsidP="003D770C">
      <w:pPr>
        <w:ind w:left="360"/>
        <w:jc w:val="both"/>
        <w:rPr>
          <w:b/>
          <w:bCs/>
        </w:rPr>
      </w:pPr>
      <w:r w:rsidRPr="001C1EA6">
        <w:rPr>
          <w:b/>
        </w:rPr>
        <w:t>Čitateľská gramotnosť</w:t>
      </w:r>
    </w:p>
    <w:p w:rsidR="007724FD" w:rsidRDefault="005E2120" w:rsidP="003D770C">
      <w:pPr>
        <w:jc w:val="both"/>
        <w:rPr>
          <w:bCs/>
        </w:rPr>
      </w:pPr>
      <w:r>
        <w:rPr>
          <w:bCs/>
        </w:rPr>
        <w:t>.</w:t>
      </w:r>
    </w:p>
    <w:p w:rsidR="005E2120" w:rsidRDefault="007724FD" w:rsidP="00404E65">
      <w:pPr>
        <w:ind w:firstLine="708"/>
        <w:jc w:val="both"/>
        <w:rPr>
          <w:bCs/>
        </w:rPr>
      </w:pPr>
      <w:r w:rsidRPr="00E42845">
        <w:rPr>
          <w:bCs/>
        </w:rPr>
        <w:t>V školskom roku 2010 / 2011 sa v piatom a šiestom ročníku v ŠkVP vytvoril samostatný vyučovací predmet – Mediálna výchova (MDV)</w:t>
      </w:r>
      <w:r w:rsidR="005E0E14" w:rsidRPr="00E42845">
        <w:rPr>
          <w:bCs/>
        </w:rPr>
        <w:t xml:space="preserve">. </w:t>
      </w:r>
      <w:r w:rsidR="002104E3" w:rsidRPr="00E42845">
        <w:rPr>
          <w:bCs/>
        </w:rPr>
        <w:t>Od školského rok</w:t>
      </w:r>
      <w:r w:rsidR="005870B5" w:rsidRPr="00E42845">
        <w:rPr>
          <w:bCs/>
        </w:rPr>
        <w:t>a</w:t>
      </w:r>
      <w:r w:rsidR="005E0E14" w:rsidRPr="00E42845">
        <w:rPr>
          <w:bCs/>
        </w:rPr>
        <w:t xml:space="preserve"> 2011/2012 </w:t>
      </w:r>
      <w:r w:rsidR="002104E3" w:rsidRPr="00E42845">
        <w:rPr>
          <w:bCs/>
        </w:rPr>
        <w:t xml:space="preserve">je v </w:t>
      </w:r>
      <w:r w:rsidR="005E0E14" w:rsidRPr="00E42845">
        <w:rPr>
          <w:bCs/>
        </w:rPr>
        <w:t xml:space="preserve">ŠkVP Mediálna výchova </w:t>
      </w:r>
      <w:r w:rsidR="002104E3" w:rsidRPr="00E42845">
        <w:rPr>
          <w:bCs/>
        </w:rPr>
        <w:t xml:space="preserve">súčasťou </w:t>
      </w:r>
      <w:r w:rsidR="005E0E14" w:rsidRPr="00E42845">
        <w:rPr>
          <w:bCs/>
        </w:rPr>
        <w:t xml:space="preserve"> Rámcového učebného plánu ako samostatný vyučovací predmet</w:t>
      </w:r>
      <w:r w:rsidR="009637DB" w:rsidRPr="00E42845">
        <w:rPr>
          <w:bCs/>
        </w:rPr>
        <w:t xml:space="preserve"> v</w:t>
      </w:r>
      <w:r w:rsidR="004744B2" w:rsidRPr="00E42845">
        <w:rPr>
          <w:bCs/>
        </w:rPr>
        <w:t xml:space="preserve"> </w:t>
      </w:r>
      <w:r w:rsidR="009637DB" w:rsidRPr="00E42845">
        <w:rPr>
          <w:bCs/>
        </w:rPr>
        <w:t xml:space="preserve">triedach pre žiakov so všeobecným intelektovým nadaním </w:t>
      </w:r>
      <w:r w:rsidR="005E0E14" w:rsidRPr="00E42845">
        <w:rPr>
          <w:bCs/>
        </w:rPr>
        <w:t>.</w:t>
      </w:r>
    </w:p>
    <w:p w:rsidR="000104FB" w:rsidRDefault="000104FB" w:rsidP="003D770C">
      <w:pPr>
        <w:jc w:val="both"/>
        <w:rPr>
          <w:bCs/>
        </w:rPr>
      </w:pPr>
    </w:p>
    <w:p w:rsidR="00BF2C5D" w:rsidRPr="001C1EA6" w:rsidRDefault="000104FB" w:rsidP="00404E65">
      <w:pPr>
        <w:jc w:val="both"/>
      </w:pPr>
      <w:r>
        <w:rPr>
          <w:bCs/>
        </w:rPr>
        <w:tab/>
      </w:r>
      <w:r w:rsidRPr="001C1EA6">
        <w:rPr>
          <w:bCs/>
        </w:rPr>
        <w:t>V školskom roku 2014/15 sme do plánov jednotlivých predmetov implementovali témy Národného štandardu finančnej gramotnosti.</w:t>
      </w:r>
      <w:r w:rsidR="00404E65" w:rsidRPr="001C1EA6">
        <w:rPr>
          <w:bCs/>
        </w:rPr>
        <w:t xml:space="preserve"> Pedagogickí zamestnanci zaradili  jednotlivé témy štandardu  do vzdelávania podľa potrieb žiakov a vzdelávacích podmienok školy. </w:t>
      </w:r>
      <w:r w:rsidR="005409E5" w:rsidRPr="001C1EA6">
        <w:rPr>
          <w:bCs/>
        </w:rPr>
        <w:t>V rámci školsk</w:t>
      </w:r>
      <w:r w:rsidR="00DC74EE" w:rsidRPr="001C1EA6">
        <w:rPr>
          <w:bCs/>
        </w:rPr>
        <w:t>ého</w:t>
      </w:r>
      <w:r w:rsidR="005409E5" w:rsidRPr="001C1EA6">
        <w:rPr>
          <w:bCs/>
        </w:rPr>
        <w:t xml:space="preserve"> roku učitelia spolu so žiakmi budú realizovať rôzne projekty a aktivity na podporu a zvýšenie finančnej gramotnosti. Pri týchto aktivitách budú využívať portál </w:t>
      </w:r>
      <w:hyperlink r:id="rId12" w:history="1">
        <w:r w:rsidR="005409E5" w:rsidRPr="001C1EA6">
          <w:rPr>
            <w:rStyle w:val="Hypertextovprepojenie"/>
            <w:bCs/>
          </w:rPr>
          <w:t>www.fininfo.sk</w:t>
        </w:r>
      </w:hyperlink>
      <w:r w:rsidR="005409E5" w:rsidRPr="001C1EA6">
        <w:rPr>
          <w:bCs/>
        </w:rPr>
        <w:t xml:space="preserve"> a </w:t>
      </w:r>
      <w:hyperlink r:id="rId13" w:history="1">
        <w:r w:rsidR="005409E5" w:rsidRPr="001C1EA6">
          <w:rPr>
            <w:rStyle w:val="Hypertextovprepojenie"/>
            <w:bCs/>
          </w:rPr>
          <w:t>www.viacakopeniaze.sk</w:t>
        </w:r>
      </w:hyperlink>
      <w:r w:rsidR="005409E5" w:rsidRPr="001C1EA6">
        <w:rPr>
          <w:bCs/>
        </w:rPr>
        <w:t xml:space="preserve">. </w:t>
      </w:r>
    </w:p>
    <w:p w:rsidR="00BA2E43" w:rsidRPr="0041182A" w:rsidRDefault="00BA2E43" w:rsidP="00BA2E43">
      <w:pPr>
        <w:rPr>
          <w:b/>
          <w:sz w:val="22"/>
          <w:szCs w:val="22"/>
        </w:rPr>
      </w:pPr>
      <w:r w:rsidRPr="001C1EA6">
        <w:rPr>
          <w:b/>
          <w:sz w:val="22"/>
          <w:szCs w:val="22"/>
        </w:rPr>
        <w:t>DEŇ FINANČNEJ GRAMOTNOSTI – 8. septembra</w:t>
      </w:r>
    </w:p>
    <w:p w:rsidR="00BF2C5D" w:rsidRDefault="00BF2C5D" w:rsidP="003D770C">
      <w:pPr>
        <w:ind w:left="1080"/>
        <w:jc w:val="both"/>
        <w:rPr>
          <w:b/>
          <w:sz w:val="28"/>
          <w:szCs w:val="28"/>
        </w:rPr>
      </w:pPr>
    </w:p>
    <w:p w:rsidR="00BF2C5D" w:rsidRDefault="00BF2C5D">
      <w:pPr>
        <w:rPr>
          <w:b/>
          <w:sz w:val="40"/>
          <w:szCs w:val="40"/>
        </w:rPr>
      </w:pPr>
    </w:p>
    <w:p w:rsidR="00BF2C5D" w:rsidRDefault="00BF2C5D">
      <w:pPr>
        <w:numPr>
          <w:ilvl w:val="1"/>
          <w:numId w:val="1"/>
        </w:numPr>
        <w:rPr>
          <w:b/>
          <w:sz w:val="28"/>
          <w:szCs w:val="28"/>
        </w:rPr>
      </w:pPr>
      <w:r>
        <w:rPr>
          <w:b/>
          <w:sz w:val="28"/>
          <w:szCs w:val="28"/>
        </w:rPr>
        <w:t xml:space="preserve">Profil </w:t>
      </w:r>
      <w:r w:rsidR="003128EC">
        <w:rPr>
          <w:b/>
          <w:sz w:val="28"/>
          <w:szCs w:val="28"/>
        </w:rPr>
        <w:t xml:space="preserve"> </w:t>
      </w:r>
      <w:r>
        <w:rPr>
          <w:b/>
          <w:sz w:val="28"/>
          <w:szCs w:val="28"/>
        </w:rPr>
        <w:t>absolventa školy</w:t>
      </w:r>
    </w:p>
    <w:p w:rsidR="00BF2C5D" w:rsidRDefault="00BF2C5D">
      <w:pPr>
        <w:tabs>
          <w:tab w:val="left" w:pos="7635"/>
        </w:tabs>
        <w:rPr>
          <w:b/>
          <w:sz w:val="28"/>
          <w:szCs w:val="28"/>
        </w:rPr>
      </w:pPr>
    </w:p>
    <w:p w:rsidR="00BF2C5D" w:rsidRDefault="00BF2C5D">
      <w:pPr>
        <w:tabs>
          <w:tab w:val="left" w:pos="7635"/>
        </w:tabs>
        <w:rPr>
          <w:b/>
          <w:sz w:val="28"/>
          <w:szCs w:val="28"/>
        </w:rPr>
      </w:pPr>
    </w:p>
    <w:p w:rsidR="00BF2C5D" w:rsidRDefault="00BF2C5D" w:rsidP="005409E5">
      <w:pPr>
        <w:ind w:firstLine="708"/>
        <w:jc w:val="both"/>
        <w:rPr>
          <w:sz w:val="28"/>
          <w:szCs w:val="28"/>
        </w:rPr>
      </w:pPr>
      <w:r>
        <w:t>Absolvent našej školy získa základné vedomosti, zručnosti a návyky, ktoré budú východiskom a predpokladom</w:t>
      </w:r>
      <w:r w:rsidRPr="009E7E31">
        <w:rPr>
          <w:b/>
        </w:rPr>
        <w:t xml:space="preserve"> na absolvovanie ďalšieho štúdia a na budúce uplatnenie v živote.</w:t>
      </w:r>
      <w:r>
        <w:t xml:space="preserve"> Dôraz budeme klásť na rozvíjanie morálnych a osobnostných predpokladov každého žiaka s prihliadnutím na jeho záujmy, možnosti a  rozumové schopností. Absolvent školy by mal získať záujem o učenie so zreteľom na racionálne učenie, ktoré je predpokladom učiť sa celý život a vedieť sa prispôsobiť meniacim sa podmienkam života. Škola bude klásť veľký </w:t>
      </w:r>
      <w:r w:rsidRPr="009E7E31">
        <w:rPr>
          <w:b/>
        </w:rPr>
        <w:t>dôraz na špecifiká jednotlivých žiakov</w:t>
      </w:r>
      <w:r>
        <w:t>, a tak poskytne možnosť rozvíjať a doplňovať si základné vedomosti v špecifickej oblasti vzdelávania.</w:t>
      </w:r>
    </w:p>
    <w:p w:rsidR="009E7E31" w:rsidRDefault="00BF2C5D" w:rsidP="005409E5">
      <w:pPr>
        <w:ind w:firstLine="708"/>
        <w:jc w:val="both"/>
      </w:pPr>
      <w:r>
        <w:t xml:space="preserve">Pri formovaní profilu absolventa školy sa bude dbať predovšetkým </w:t>
      </w:r>
      <w:r w:rsidRPr="009E7E31">
        <w:rPr>
          <w:b/>
        </w:rPr>
        <w:t>na rozvoj tvorivosti, originality, schopnosti inovovať a exportovať vlastné myšlienky, nápady s cieľom odkrývať obrovské možnosti vlastného osobnostného potenciálu.</w:t>
      </w:r>
      <w:r>
        <w:t xml:space="preserve"> </w:t>
      </w:r>
    </w:p>
    <w:p w:rsidR="005409E5" w:rsidRDefault="009E7E31" w:rsidP="005409E5">
      <w:pPr>
        <w:jc w:val="both"/>
      </w:pPr>
      <w:r>
        <w:lastRenderedPageBreak/>
        <w:t xml:space="preserve">         </w:t>
      </w:r>
    </w:p>
    <w:p w:rsidR="005409E5" w:rsidRDefault="005409E5" w:rsidP="005409E5">
      <w:pPr>
        <w:jc w:val="both"/>
      </w:pPr>
    </w:p>
    <w:p w:rsidR="003128EC" w:rsidRPr="005409E5" w:rsidRDefault="00BF2C5D" w:rsidP="005409E5">
      <w:pPr>
        <w:jc w:val="both"/>
        <w:rPr>
          <w:b/>
        </w:rPr>
      </w:pPr>
      <w:r w:rsidRPr="005409E5">
        <w:rPr>
          <w:b/>
        </w:rPr>
        <w:t>Absolvent školy by mal mať</w:t>
      </w:r>
      <w:r w:rsidR="003128EC" w:rsidRPr="005409E5">
        <w:rPr>
          <w:b/>
        </w:rPr>
        <w:t>:</w:t>
      </w:r>
    </w:p>
    <w:p w:rsidR="003128EC" w:rsidRDefault="003128EC" w:rsidP="005409E5">
      <w:pPr>
        <w:pStyle w:val="Odsekzoznamu"/>
        <w:numPr>
          <w:ilvl w:val="0"/>
          <w:numId w:val="19"/>
        </w:numPr>
        <w:jc w:val="both"/>
      </w:pPr>
      <w:r>
        <w:t>O</w:t>
      </w:r>
      <w:r w:rsidR="00BF2C5D">
        <w:t xml:space="preserve">svojené základné metódy individuálneho samoštúdia s implementovaním získaných čitateľských zručností  s možnosťou využitia odbornej literatúry a iných dostupných zdrojov.  </w:t>
      </w:r>
      <w:r>
        <w:t xml:space="preserve"> </w:t>
      </w:r>
    </w:p>
    <w:p w:rsidR="003128EC" w:rsidRDefault="005409E5" w:rsidP="005409E5">
      <w:pPr>
        <w:pStyle w:val="Odsekzoznamu"/>
        <w:numPr>
          <w:ilvl w:val="0"/>
          <w:numId w:val="19"/>
        </w:numPr>
        <w:jc w:val="both"/>
      </w:pPr>
      <w:r>
        <w:t>M</w:t>
      </w:r>
      <w:r w:rsidR="00BF2C5D">
        <w:t xml:space="preserve">al by zvládnuť základné myšlienkové operácie – analýzu, syntézu, hypotézu  a uplatňovať logické a analogické myslenie pri riešení problémov. </w:t>
      </w:r>
    </w:p>
    <w:p w:rsidR="003128EC" w:rsidRDefault="003128EC" w:rsidP="005409E5">
      <w:pPr>
        <w:pStyle w:val="Odsekzoznamu"/>
        <w:numPr>
          <w:ilvl w:val="0"/>
          <w:numId w:val="19"/>
        </w:numPr>
        <w:jc w:val="both"/>
      </w:pPr>
      <w:r>
        <w:t>Z</w:t>
      </w:r>
      <w:r w:rsidR="00BF2C5D">
        <w:t xml:space="preserve">vládnutím základných noriem spisovného jazyka by mal vedieť využívať spisovný jazyk nielen v bežnej komunikácii, ale vedieť pohotovo a primerane reagovať v rozličných jazykových situáciách. </w:t>
      </w:r>
    </w:p>
    <w:p w:rsidR="00BF2C5D" w:rsidRDefault="003128EC" w:rsidP="005409E5">
      <w:pPr>
        <w:pStyle w:val="Odsekzoznamu"/>
        <w:numPr>
          <w:ilvl w:val="0"/>
          <w:numId w:val="19"/>
        </w:numPr>
        <w:jc w:val="both"/>
      </w:pPr>
      <w:r>
        <w:t>M</w:t>
      </w:r>
      <w:r w:rsidR="00BF2C5D">
        <w:t xml:space="preserve">al </w:t>
      </w:r>
      <w:r>
        <w:t xml:space="preserve"> by </w:t>
      </w:r>
      <w:r w:rsidR="00BF2C5D">
        <w:t xml:space="preserve">získať primerané estetické cítenie tak , aby vedel precítiť a porovnať hodnotu umeleckého diela.   </w:t>
      </w:r>
    </w:p>
    <w:p w:rsidR="003128EC" w:rsidRDefault="00BF2C5D" w:rsidP="005409E5">
      <w:pPr>
        <w:pStyle w:val="Odsekzoznamu"/>
        <w:numPr>
          <w:ilvl w:val="0"/>
          <w:numId w:val="19"/>
        </w:numPr>
        <w:jc w:val="both"/>
      </w:pPr>
      <w:r>
        <w:t xml:space="preserve">Získa kvalitné štandardné jazykové vzdelanie v oblasti bežnej komunikácie v cudzom jazyku a získa základy pre ďalšie zdokonaľovanie sa v cudzojazyčnej komunikácii. </w:t>
      </w:r>
    </w:p>
    <w:p w:rsidR="00BF2C5D" w:rsidRDefault="00BF2C5D" w:rsidP="005409E5">
      <w:pPr>
        <w:pStyle w:val="Odsekzoznamu"/>
        <w:numPr>
          <w:ilvl w:val="0"/>
          <w:numId w:val="19"/>
        </w:numPr>
        <w:jc w:val="both"/>
      </w:pPr>
      <w:r>
        <w:t xml:space="preserve">V oblasti informačných technológii zvládne základy práce s počítačom a internetom. </w:t>
      </w:r>
    </w:p>
    <w:p w:rsidR="00BF2C5D" w:rsidRDefault="00BF2C5D" w:rsidP="00B92DBA">
      <w:pPr>
        <w:ind w:firstLine="708"/>
        <w:jc w:val="both"/>
      </w:pPr>
      <w:r>
        <w:t xml:space="preserve">V duchu požiadavky všestranného rozvoja osobnosti žiaka budeme dbať na to, aby náš žiak bol v budúcnosti schopný uplatniť sa v rodine a v spoločnosti, v oblasti medziľudských vzťahov hodnotiť vlastné správanie a akceptovať a rešpektovať názory a rozdiely iných ľudí, niesť zodpovednosť za vlastné činy. </w:t>
      </w:r>
    </w:p>
    <w:p w:rsidR="00BF2C5D" w:rsidRDefault="00BF2C5D" w:rsidP="005409E5">
      <w:pPr>
        <w:jc w:val="both"/>
      </w:pPr>
      <w:r>
        <w:t xml:space="preserve">      </w:t>
      </w:r>
      <w:r w:rsidR="00B92DBA">
        <w:tab/>
      </w:r>
      <w:r>
        <w:t>Náležitý dôraz budeme klásť na prípravu našich absolventov na zodpovedný život v spoločnosti v duchu porozumenia a znášanlivosti, rovnosti pohlavia a rasy v duchu národnej identity, národného povedomia a významu euroobčianstva.</w:t>
      </w:r>
    </w:p>
    <w:p w:rsidR="00BF2C5D" w:rsidRDefault="00BF2C5D"/>
    <w:p w:rsidR="00075CB3" w:rsidRDefault="00075CB3"/>
    <w:p w:rsidR="00075CB3" w:rsidRDefault="00075CB3"/>
    <w:p w:rsidR="00BF2C5D" w:rsidRDefault="00BF2C5D">
      <w:pPr>
        <w:numPr>
          <w:ilvl w:val="1"/>
          <w:numId w:val="1"/>
        </w:numPr>
        <w:rPr>
          <w:b/>
          <w:sz w:val="28"/>
          <w:szCs w:val="28"/>
        </w:rPr>
      </w:pPr>
      <w:r>
        <w:rPr>
          <w:b/>
          <w:sz w:val="28"/>
          <w:szCs w:val="28"/>
        </w:rPr>
        <w:t>Pedagogické stratégie – čo a</w:t>
      </w:r>
      <w:r w:rsidR="00BA2E43">
        <w:rPr>
          <w:b/>
          <w:sz w:val="28"/>
          <w:szCs w:val="28"/>
        </w:rPr>
        <w:t> </w:t>
      </w:r>
      <w:r>
        <w:rPr>
          <w:b/>
          <w:sz w:val="28"/>
          <w:szCs w:val="28"/>
        </w:rPr>
        <w:t>ako</w:t>
      </w:r>
    </w:p>
    <w:p w:rsidR="00BA2E43" w:rsidRDefault="00BA2E43" w:rsidP="00BA2E43">
      <w:pPr>
        <w:ind w:left="1440"/>
        <w:rPr>
          <w:b/>
          <w:sz w:val="28"/>
          <w:szCs w:val="28"/>
        </w:rPr>
      </w:pPr>
    </w:p>
    <w:p w:rsidR="00BA2E43" w:rsidRPr="00BA2E43" w:rsidRDefault="00BA2E43" w:rsidP="00B92DBA">
      <w:pPr>
        <w:ind w:firstLine="708"/>
        <w:jc w:val="both"/>
      </w:pPr>
      <w:r w:rsidRPr="001C1EA6">
        <w:t xml:space="preserve">Stratégia vyučovania určuje metódy a formy práce, ktorých premyslený výber, logické usporiadanie a kombinovanie je prostriedkom motivácie a usmernenia žiakov na vyučovaní a učení. </w:t>
      </w:r>
      <w:r w:rsidR="00B81587" w:rsidRPr="001C1EA6">
        <w:t xml:space="preserve">Rozmanité vzdelávacie stratégie podporujú učenie na strane žiaka. Je na pedagogickej tvorivosti našich pedagógov, ktoré pedagogické stratégie vo vyučovaní zvolia. </w:t>
      </w:r>
      <w:r w:rsidRPr="001C1EA6">
        <w:t xml:space="preserve">Podporujeme vyučovanie pomocou didaktickej techniky, využívanie jazykového laboratória, odborných učební, </w:t>
      </w:r>
      <w:r w:rsidR="00B81587" w:rsidRPr="001C1EA6">
        <w:t>seminárov</w:t>
      </w:r>
      <w:r w:rsidRPr="001C1EA6">
        <w:t>, diskusie, samostatné a tímové projekty, dlhodobé samostatné práce, prezentácie a obhajobu výstupov, vyučovanie v blokoch, integrované tematické vyučovanie, projektové vyučovanie, vyučovanie v prírodnom prostredí a získavanie vedomostí prostredníctvom exkurzií, besied – tzv. zážitkové vyučovanie</w:t>
      </w:r>
      <w:r w:rsidR="00B81587" w:rsidRPr="001C1EA6">
        <w:t>. Dôraz kladieme na samostatnosť a zodpovednosť za učenie, ale aj tímovú prácu a zodpovednosť za dosiahnutie skupinového cieľa.</w:t>
      </w:r>
    </w:p>
    <w:p w:rsidR="00BA2E43" w:rsidRDefault="00BA2E43" w:rsidP="00BA2E43">
      <w:pPr>
        <w:rPr>
          <w:b/>
          <w:sz w:val="28"/>
          <w:szCs w:val="28"/>
        </w:rPr>
      </w:pPr>
    </w:p>
    <w:p w:rsidR="00DC74EE" w:rsidRDefault="00DC74EE">
      <w:pPr>
        <w:rPr>
          <w:b/>
          <w:sz w:val="28"/>
          <w:szCs w:val="28"/>
        </w:rPr>
      </w:pPr>
    </w:p>
    <w:p w:rsidR="00BF2C5D" w:rsidRDefault="00BF2C5D">
      <w:pPr>
        <w:rPr>
          <w:b/>
        </w:rPr>
      </w:pPr>
      <w:r>
        <w:rPr>
          <w:b/>
        </w:rPr>
        <w:t>Hlavné ciele a úlohy školy vo výchovno-vyučovacom procese :</w:t>
      </w:r>
    </w:p>
    <w:p w:rsidR="00BF2C5D" w:rsidRDefault="00BF2C5D">
      <w:pPr>
        <w:rPr>
          <w:b/>
        </w:rPr>
      </w:pPr>
    </w:p>
    <w:p w:rsidR="00BF2C5D" w:rsidRDefault="00BF2C5D" w:rsidP="005409E5">
      <w:pPr>
        <w:numPr>
          <w:ilvl w:val="0"/>
          <w:numId w:val="3"/>
        </w:numPr>
        <w:jc w:val="both"/>
      </w:pPr>
      <w:r>
        <w:t>Rozvíjať talent, nadanie, zručnosti a vedomosti žiakov v oblasti matematiky, prírodovedných premetov a športovej prípravy so zameraním na atletiku.</w:t>
      </w:r>
    </w:p>
    <w:p w:rsidR="00BF2C5D" w:rsidRDefault="00BF2C5D" w:rsidP="005409E5">
      <w:pPr>
        <w:numPr>
          <w:ilvl w:val="0"/>
          <w:numId w:val="3"/>
        </w:numPr>
        <w:jc w:val="both"/>
      </w:pPr>
      <w:r>
        <w:t>Venovať pozornosť rozvíjaniu intelektových schopnosti , talentu a nadania v triedach pre intelektovo nadaných žiakov.</w:t>
      </w:r>
    </w:p>
    <w:p w:rsidR="00BF2C5D" w:rsidRDefault="00BF2C5D" w:rsidP="005409E5">
      <w:pPr>
        <w:numPr>
          <w:ilvl w:val="0"/>
          <w:numId w:val="3"/>
        </w:numPr>
        <w:jc w:val="both"/>
      </w:pPr>
      <w:r>
        <w:t>Vo výchovno-vyučovacom procese využívať inovačné metódy a formy s dôrazom na kvalitné osvojenie nových vedomostí a využívaním spätnej väzby zisťovať ich účinnosť a primeranosť.</w:t>
      </w:r>
    </w:p>
    <w:p w:rsidR="00BF2C5D" w:rsidRDefault="00BF2C5D" w:rsidP="005409E5">
      <w:pPr>
        <w:numPr>
          <w:ilvl w:val="0"/>
          <w:numId w:val="3"/>
        </w:numPr>
        <w:jc w:val="both"/>
      </w:pPr>
      <w:r>
        <w:lastRenderedPageBreak/>
        <w:t>Podporovať a rozvíjať záujem žiakov o racionálne učenie s dôrazom na ďalšie štúdium a na praktické uplatnenie v živote.</w:t>
      </w:r>
    </w:p>
    <w:p w:rsidR="00BF2C5D" w:rsidRDefault="00BF2C5D" w:rsidP="005409E5">
      <w:pPr>
        <w:numPr>
          <w:ilvl w:val="0"/>
          <w:numId w:val="3"/>
        </w:numPr>
        <w:jc w:val="both"/>
      </w:pPr>
      <w:r>
        <w:t>V oblasti rozumovej výchovy rozvíjať tvorivosť, samostatnosť, aktivitu a sebahodnotenie.</w:t>
      </w:r>
    </w:p>
    <w:p w:rsidR="00BF2C5D" w:rsidRDefault="00BF2C5D" w:rsidP="005409E5">
      <w:pPr>
        <w:numPr>
          <w:ilvl w:val="0"/>
          <w:numId w:val="3"/>
        </w:numPr>
        <w:jc w:val="both"/>
      </w:pPr>
      <w:r>
        <w:t xml:space="preserve"> Zvyšovať národné povedomie a upevňovať lásku k štátnosti a jazyku.</w:t>
      </w:r>
    </w:p>
    <w:p w:rsidR="00BF2C5D" w:rsidRDefault="00BF2C5D" w:rsidP="005409E5">
      <w:pPr>
        <w:numPr>
          <w:ilvl w:val="0"/>
          <w:numId w:val="3"/>
        </w:numPr>
        <w:jc w:val="both"/>
      </w:pPr>
      <w:r>
        <w:t xml:space="preserve"> Rozvíjať jazykovú gramotnosť žiakov s dôrazom na komunikatívne schopnosti a zručnosti.</w:t>
      </w:r>
    </w:p>
    <w:p w:rsidR="00BF2C5D" w:rsidRDefault="00BF2C5D" w:rsidP="005409E5">
      <w:pPr>
        <w:numPr>
          <w:ilvl w:val="0"/>
          <w:numId w:val="3"/>
        </w:numPr>
        <w:jc w:val="both"/>
      </w:pPr>
      <w:r>
        <w:t>Osobnostný a sociálny rozvoj realizovať stimuláciou žiakov so slabšími vyučovacími výsledkami podporovaním a vyzdvihovaním ich individuálnych schopností.</w:t>
      </w:r>
    </w:p>
    <w:p w:rsidR="00BF2C5D" w:rsidRDefault="00BF2C5D" w:rsidP="005409E5">
      <w:pPr>
        <w:numPr>
          <w:ilvl w:val="0"/>
          <w:numId w:val="3"/>
        </w:numPr>
        <w:jc w:val="both"/>
      </w:pPr>
      <w:r>
        <w:t>Naučiť žiakov implementovať získané čitateľské zručnosti pri samoštúdiu v práci s odbornou literatúrou a internetom.</w:t>
      </w:r>
    </w:p>
    <w:p w:rsidR="00BF2C5D" w:rsidRDefault="00BF2C5D" w:rsidP="005409E5">
      <w:pPr>
        <w:numPr>
          <w:ilvl w:val="0"/>
          <w:numId w:val="3"/>
        </w:numPr>
        <w:jc w:val="both"/>
      </w:pPr>
      <w:r>
        <w:t>Vytvárať podmienky na rozvoj počítačových zručností žiakov.</w:t>
      </w:r>
    </w:p>
    <w:p w:rsidR="00BF2C5D" w:rsidRDefault="00BF2C5D" w:rsidP="005409E5">
      <w:pPr>
        <w:numPr>
          <w:ilvl w:val="0"/>
          <w:numId w:val="3"/>
        </w:numPr>
        <w:jc w:val="both"/>
      </w:pPr>
      <w:r>
        <w:t xml:space="preserve">Klásť dôraz na správanie žiakov s dôrazom na uvedomelé správanie so zmyslom </w:t>
      </w:r>
      <w:r w:rsidR="005870B5">
        <w:t>pre zodpovednosť</w:t>
      </w:r>
      <w:r>
        <w:t xml:space="preserve"> za svoje činy.</w:t>
      </w:r>
    </w:p>
    <w:p w:rsidR="00BF2C5D" w:rsidRDefault="00BF2C5D" w:rsidP="005409E5">
      <w:pPr>
        <w:numPr>
          <w:ilvl w:val="0"/>
          <w:numId w:val="3"/>
        </w:numPr>
        <w:jc w:val="both"/>
      </w:pPr>
      <w:r>
        <w:t>Pripravovať žiakov na zodpovedný život v spoločnosti v duchu porozumenia,  znášanlivosti a rovnosti rasy, pohlavia, náboženstva.</w:t>
      </w:r>
    </w:p>
    <w:p w:rsidR="00BF2C5D" w:rsidRDefault="00BF2C5D" w:rsidP="005409E5">
      <w:pPr>
        <w:numPr>
          <w:ilvl w:val="0"/>
          <w:numId w:val="3"/>
        </w:numPr>
        <w:jc w:val="both"/>
      </w:pPr>
      <w:r>
        <w:t>Dôsledne riešiť dochádzku žiakov, záškoláctvo a redukovať prejavy asociálneho správania žiakov.</w:t>
      </w:r>
    </w:p>
    <w:p w:rsidR="00BF2C5D" w:rsidRDefault="00BF2C5D" w:rsidP="005409E5">
      <w:pPr>
        <w:numPr>
          <w:ilvl w:val="0"/>
          <w:numId w:val="3"/>
        </w:numPr>
        <w:jc w:val="both"/>
      </w:pPr>
      <w:r>
        <w:t>Venovať pozornosť a odstraňovať  prejavy diskriminácie, šikanovania, antisemitizmu, rasizmu, kriminality a delikvencie.</w:t>
      </w:r>
    </w:p>
    <w:p w:rsidR="00BF2C5D" w:rsidRDefault="00BF2C5D" w:rsidP="005409E5">
      <w:pPr>
        <w:numPr>
          <w:ilvl w:val="0"/>
          <w:numId w:val="3"/>
        </w:numPr>
        <w:jc w:val="both"/>
      </w:pPr>
      <w:r>
        <w:t>Realizovať výchovu k manželstvu a rodičovstvu .</w:t>
      </w:r>
    </w:p>
    <w:p w:rsidR="00BF2C5D" w:rsidRDefault="00BF2C5D" w:rsidP="005409E5">
      <w:pPr>
        <w:numPr>
          <w:ilvl w:val="0"/>
          <w:numId w:val="3"/>
        </w:numPr>
        <w:jc w:val="both"/>
      </w:pPr>
      <w:r>
        <w:t xml:space="preserve">Environmentálnu výchovu realizovať ako integrálnu súčasť výchovno-vyučovacieho procesu. </w:t>
      </w:r>
    </w:p>
    <w:p w:rsidR="00BF2C5D" w:rsidRDefault="00BF2C5D" w:rsidP="005409E5">
      <w:pPr>
        <w:numPr>
          <w:ilvl w:val="0"/>
          <w:numId w:val="3"/>
        </w:numPr>
        <w:jc w:val="both"/>
      </w:pPr>
      <w:r>
        <w:t>Dbať na to, aby neklesla vedomostná úroveň absolventov školy a ich úspešnosť pri umiestňovaní na stredné školy.</w:t>
      </w:r>
    </w:p>
    <w:p w:rsidR="00BF2C5D" w:rsidRDefault="00BF2C5D">
      <w:pPr>
        <w:ind w:left="360"/>
      </w:pPr>
    </w:p>
    <w:p w:rsidR="00BF2C5D" w:rsidRDefault="00BF2C5D" w:rsidP="00075CB3">
      <w:pPr>
        <w:rPr>
          <w:b/>
          <w:bCs/>
        </w:rPr>
      </w:pPr>
    </w:p>
    <w:p w:rsidR="00BF2C5D" w:rsidRDefault="00BF2C5D">
      <w:pPr>
        <w:rPr>
          <w:b/>
        </w:rPr>
      </w:pPr>
      <w:r>
        <w:t xml:space="preserve">       </w:t>
      </w:r>
      <w:r>
        <w:rPr>
          <w:b/>
        </w:rPr>
        <w:t>Vyučovacie metódy a formy :</w:t>
      </w:r>
    </w:p>
    <w:p w:rsidR="00BF2C5D" w:rsidRDefault="00BF2C5D">
      <w:pPr>
        <w:ind w:left="360"/>
        <w:rPr>
          <w:b/>
        </w:rPr>
      </w:pPr>
    </w:p>
    <w:p w:rsidR="00BF2C5D" w:rsidRDefault="00BF2C5D">
      <w:pPr>
        <w:ind w:left="360"/>
        <w:rPr>
          <w:b/>
        </w:rPr>
      </w:pPr>
      <w:r>
        <w:rPr>
          <w:b/>
        </w:rPr>
        <w:t>a / Metódy sprostredkovania vedomostí :</w:t>
      </w:r>
    </w:p>
    <w:p w:rsidR="00BF2C5D" w:rsidRDefault="00BF2C5D">
      <w:pPr>
        <w:ind w:left="360"/>
        <w:rPr>
          <w:b/>
        </w:rPr>
      </w:pPr>
    </w:p>
    <w:p w:rsidR="00BF2C5D" w:rsidRDefault="00BF2C5D">
      <w:pPr>
        <w:numPr>
          <w:ilvl w:val="0"/>
          <w:numId w:val="7"/>
        </w:numPr>
      </w:pPr>
      <w:r>
        <w:t>riadený rozhovor</w:t>
      </w:r>
    </w:p>
    <w:p w:rsidR="00BF2C5D" w:rsidRDefault="00BF2C5D">
      <w:pPr>
        <w:numPr>
          <w:ilvl w:val="0"/>
          <w:numId w:val="7"/>
        </w:numPr>
      </w:pPr>
      <w:r>
        <w:t>heuristický rozhovor</w:t>
      </w:r>
    </w:p>
    <w:p w:rsidR="00BF2C5D" w:rsidRDefault="00BF2C5D">
      <w:pPr>
        <w:numPr>
          <w:ilvl w:val="0"/>
          <w:numId w:val="7"/>
        </w:numPr>
      </w:pPr>
      <w:r>
        <w:t>vysvetľovanie</w:t>
      </w:r>
    </w:p>
    <w:p w:rsidR="00BF2C5D" w:rsidRDefault="00BF2C5D">
      <w:pPr>
        <w:numPr>
          <w:ilvl w:val="0"/>
          <w:numId w:val="7"/>
        </w:numPr>
      </w:pPr>
      <w:r>
        <w:t>výklad</w:t>
      </w:r>
    </w:p>
    <w:p w:rsidR="00BF2C5D" w:rsidRDefault="00BF2C5D">
      <w:pPr>
        <w:numPr>
          <w:ilvl w:val="0"/>
          <w:numId w:val="7"/>
        </w:numPr>
      </w:pPr>
      <w:r>
        <w:t>referát</w:t>
      </w:r>
    </w:p>
    <w:p w:rsidR="00BF2C5D" w:rsidRDefault="00BF2C5D">
      <w:pPr>
        <w:numPr>
          <w:ilvl w:val="0"/>
          <w:numId w:val="7"/>
        </w:numPr>
      </w:pPr>
      <w:r>
        <w:t>práca s učebnicou</w:t>
      </w:r>
    </w:p>
    <w:p w:rsidR="00BF2C5D" w:rsidRDefault="00BF2C5D">
      <w:pPr>
        <w:numPr>
          <w:ilvl w:val="0"/>
          <w:numId w:val="7"/>
        </w:numPr>
      </w:pPr>
      <w:r>
        <w:t>práca s odbornou literatúrou a internetom</w:t>
      </w:r>
    </w:p>
    <w:p w:rsidR="00BF2C5D" w:rsidRDefault="00BF2C5D"/>
    <w:p w:rsidR="00BF2C5D" w:rsidRDefault="00BF2C5D"/>
    <w:p w:rsidR="00191C95" w:rsidRDefault="00191C95"/>
    <w:p w:rsidR="00BF2C5D" w:rsidRDefault="00BF2C5D">
      <w:pPr>
        <w:rPr>
          <w:b/>
        </w:rPr>
      </w:pPr>
      <w:r>
        <w:rPr>
          <w:b/>
        </w:rPr>
        <w:t xml:space="preserve">     b /Metódy preverovania žiackych vedomostí :</w:t>
      </w:r>
    </w:p>
    <w:p w:rsidR="00BF2C5D" w:rsidRDefault="00BF2C5D">
      <w:r>
        <w:rPr>
          <w:b/>
        </w:rPr>
        <w:t xml:space="preserve">   </w:t>
      </w:r>
    </w:p>
    <w:p w:rsidR="00BF2C5D" w:rsidRDefault="00BF2C5D"/>
    <w:p w:rsidR="00BF2C5D" w:rsidRDefault="00BF2C5D">
      <w:pPr>
        <w:numPr>
          <w:ilvl w:val="0"/>
          <w:numId w:val="7"/>
        </w:numPr>
      </w:pPr>
      <w:r>
        <w:t>frontálne skúšanie</w:t>
      </w:r>
    </w:p>
    <w:p w:rsidR="00BF2C5D" w:rsidRDefault="00BF2C5D">
      <w:pPr>
        <w:numPr>
          <w:ilvl w:val="0"/>
          <w:numId w:val="7"/>
        </w:numPr>
      </w:pPr>
      <w:r>
        <w:t>individuálne skúšanie</w:t>
      </w:r>
    </w:p>
    <w:p w:rsidR="00BF2C5D" w:rsidRDefault="00BF2C5D">
      <w:pPr>
        <w:numPr>
          <w:ilvl w:val="0"/>
          <w:numId w:val="7"/>
        </w:numPr>
      </w:pPr>
      <w:r>
        <w:t>písomné práce</w:t>
      </w:r>
    </w:p>
    <w:p w:rsidR="00BF2C5D" w:rsidRDefault="00BF2C5D">
      <w:pPr>
        <w:numPr>
          <w:ilvl w:val="0"/>
          <w:numId w:val="7"/>
        </w:numPr>
      </w:pPr>
      <w:r>
        <w:t>kontrolné práce</w:t>
      </w:r>
    </w:p>
    <w:p w:rsidR="00BF2C5D" w:rsidRDefault="00BF2C5D">
      <w:pPr>
        <w:numPr>
          <w:ilvl w:val="0"/>
          <w:numId w:val="7"/>
        </w:numPr>
      </w:pPr>
      <w:r>
        <w:t>vstupné a výstupné testy</w:t>
      </w:r>
    </w:p>
    <w:p w:rsidR="00BF2C5D" w:rsidRDefault="00BF2C5D">
      <w:pPr>
        <w:numPr>
          <w:ilvl w:val="0"/>
          <w:numId w:val="7"/>
        </w:numPr>
      </w:pPr>
      <w:r>
        <w:t>didaktické testy</w:t>
      </w:r>
    </w:p>
    <w:p w:rsidR="00BF2C5D" w:rsidRDefault="00BF2C5D">
      <w:pPr>
        <w:numPr>
          <w:ilvl w:val="0"/>
          <w:numId w:val="7"/>
        </w:numPr>
      </w:pPr>
      <w:r>
        <w:lastRenderedPageBreak/>
        <w:t>laboratórne práce</w:t>
      </w:r>
    </w:p>
    <w:p w:rsidR="00BF2C5D" w:rsidRDefault="00BF2C5D">
      <w:pPr>
        <w:numPr>
          <w:ilvl w:val="0"/>
          <w:numId w:val="7"/>
        </w:numPr>
      </w:pPr>
      <w:r>
        <w:t>diktáty</w:t>
      </w:r>
    </w:p>
    <w:p w:rsidR="00BF2C5D" w:rsidRDefault="00BF2C5D">
      <w:pPr>
        <w:numPr>
          <w:ilvl w:val="0"/>
          <w:numId w:val="7"/>
        </w:numPr>
      </w:pPr>
      <w:r>
        <w:t>pravopisné rozcvičky</w:t>
      </w:r>
    </w:p>
    <w:p w:rsidR="00BF2C5D" w:rsidRDefault="00BF2C5D">
      <w:pPr>
        <w:numPr>
          <w:ilvl w:val="0"/>
          <w:numId w:val="7"/>
        </w:numPr>
      </w:pPr>
      <w:r>
        <w:t>celoplošné testovanie- riaditeľský audit</w:t>
      </w:r>
    </w:p>
    <w:p w:rsidR="00BF2C5D" w:rsidRDefault="00BF2C5D"/>
    <w:p w:rsidR="00BF2C5D" w:rsidRDefault="00BF2C5D">
      <w:pPr>
        <w:rPr>
          <w:b/>
        </w:rPr>
      </w:pPr>
      <w:r>
        <w:t xml:space="preserve">  </w:t>
      </w:r>
      <w:r>
        <w:rPr>
          <w:b/>
        </w:rPr>
        <w:t xml:space="preserve">c / Vyučovacie </w:t>
      </w:r>
      <w:r w:rsidR="005870B5">
        <w:rPr>
          <w:b/>
        </w:rPr>
        <w:t xml:space="preserve">metódy a </w:t>
      </w:r>
      <w:r>
        <w:rPr>
          <w:b/>
        </w:rPr>
        <w:t>formy :</w:t>
      </w:r>
    </w:p>
    <w:p w:rsidR="00BF2C5D" w:rsidRDefault="00BF2C5D">
      <w:pPr>
        <w:rPr>
          <w:b/>
        </w:rPr>
      </w:pPr>
    </w:p>
    <w:p w:rsidR="00BF2C5D" w:rsidRDefault="00BF2C5D">
      <w:pPr>
        <w:numPr>
          <w:ilvl w:val="0"/>
          <w:numId w:val="7"/>
        </w:numPr>
      </w:pPr>
      <w:r>
        <w:t>skupinová práca</w:t>
      </w:r>
    </w:p>
    <w:p w:rsidR="00BF2C5D" w:rsidRDefault="00BF2C5D">
      <w:pPr>
        <w:numPr>
          <w:ilvl w:val="0"/>
          <w:numId w:val="7"/>
        </w:numPr>
      </w:pPr>
      <w:r>
        <w:t>práca v dvojiciach</w:t>
      </w:r>
    </w:p>
    <w:p w:rsidR="00BF2C5D" w:rsidRDefault="00BF2C5D">
      <w:pPr>
        <w:numPr>
          <w:ilvl w:val="0"/>
          <w:numId w:val="7"/>
        </w:numPr>
      </w:pPr>
      <w:r>
        <w:t>samostatná práca</w:t>
      </w:r>
    </w:p>
    <w:p w:rsidR="00DE2AD0" w:rsidRPr="00E42845" w:rsidRDefault="00DE2AD0">
      <w:pPr>
        <w:numPr>
          <w:ilvl w:val="0"/>
          <w:numId w:val="7"/>
        </w:numPr>
      </w:pPr>
      <w:r w:rsidRPr="00E42845">
        <w:t>riadený rozhovor</w:t>
      </w:r>
    </w:p>
    <w:p w:rsidR="00DE2AD0" w:rsidRPr="00E42845" w:rsidRDefault="00DE2AD0">
      <w:pPr>
        <w:numPr>
          <w:ilvl w:val="0"/>
          <w:numId w:val="7"/>
        </w:numPr>
      </w:pPr>
      <w:r w:rsidRPr="00E42845">
        <w:t>diskusia</w:t>
      </w:r>
    </w:p>
    <w:p w:rsidR="00BF2C5D" w:rsidRPr="00E42845" w:rsidRDefault="00BF2C5D">
      <w:pPr>
        <w:numPr>
          <w:ilvl w:val="0"/>
          <w:numId w:val="7"/>
        </w:numPr>
      </w:pPr>
      <w:r w:rsidRPr="00E42845">
        <w:t>problémové vyučovanie</w:t>
      </w:r>
    </w:p>
    <w:p w:rsidR="00BF2C5D" w:rsidRPr="00E42845" w:rsidRDefault="00BF2C5D">
      <w:pPr>
        <w:numPr>
          <w:ilvl w:val="0"/>
          <w:numId w:val="7"/>
        </w:numPr>
      </w:pPr>
      <w:r w:rsidRPr="00E42845">
        <w:t>excerpcia – práca s odbornou literatúrou</w:t>
      </w:r>
      <w:r w:rsidR="00DE2AD0" w:rsidRPr="00E42845">
        <w:t xml:space="preserve"> a internetom</w:t>
      </w:r>
    </w:p>
    <w:p w:rsidR="00BF2C5D" w:rsidRPr="00E42845" w:rsidRDefault="00BF2C5D">
      <w:pPr>
        <w:numPr>
          <w:ilvl w:val="0"/>
          <w:numId w:val="7"/>
        </w:numPr>
      </w:pPr>
      <w:r w:rsidRPr="00E42845">
        <w:t>didaktické hry</w:t>
      </w:r>
    </w:p>
    <w:p w:rsidR="00DE2AD0" w:rsidRPr="00E42845" w:rsidRDefault="00DE2AD0">
      <w:pPr>
        <w:numPr>
          <w:ilvl w:val="0"/>
          <w:numId w:val="7"/>
        </w:numPr>
      </w:pPr>
      <w:r w:rsidRPr="00E42845">
        <w:t>tvorivá dramatika</w:t>
      </w:r>
    </w:p>
    <w:p w:rsidR="00DE2AD0" w:rsidRPr="00E42845" w:rsidRDefault="00DE2AD0">
      <w:pPr>
        <w:numPr>
          <w:ilvl w:val="0"/>
          <w:numId w:val="7"/>
        </w:numPr>
      </w:pPr>
      <w:r w:rsidRPr="00E42845">
        <w:t>inscenačná metóda</w:t>
      </w:r>
    </w:p>
    <w:p w:rsidR="005870B5" w:rsidRPr="00E42845" w:rsidRDefault="005870B5">
      <w:pPr>
        <w:numPr>
          <w:ilvl w:val="0"/>
          <w:numId w:val="7"/>
        </w:numPr>
      </w:pPr>
      <w:r w:rsidRPr="00E42845">
        <w:t>projektové vyučovanie</w:t>
      </w:r>
    </w:p>
    <w:p w:rsidR="00DE2AD0" w:rsidRPr="00E42845" w:rsidRDefault="00DE2AD0">
      <w:pPr>
        <w:numPr>
          <w:ilvl w:val="0"/>
          <w:numId w:val="7"/>
        </w:numPr>
      </w:pPr>
      <w:r w:rsidRPr="00E42845">
        <w:t>tvorivé zážitkové učenie</w:t>
      </w:r>
    </w:p>
    <w:p w:rsidR="00DE2AD0" w:rsidRPr="00E42845" w:rsidRDefault="00DE2AD0">
      <w:pPr>
        <w:numPr>
          <w:ilvl w:val="0"/>
          <w:numId w:val="7"/>
        </w:numPr>
      </w:pPr>
      <w:r w:rsidRPr="00E42845">
        <w:t>tvorba projektov</w:t>
      </w:r>
    </w:p>
    <w:p w:rsidR="00BF2C5D" w:rsidRPr="00E42845" w:rsidRDefault="00BF2C5D">
      <w:pPr>
        <w:numPr>
          <w:ilvl w:val="0"/>
          <w:numId w:val="7"/>
        </w:numPr>
      </w:pPr>
      <w:r w:rsidRPr="00E42845">
        <w:t>pokus</w:t>
      </w:r>
    </w:p>
    <w:p w:rsidR="00BF2C5D" w:rsidRDefault="00BF2C5D">
      <w:pPr>
        <w:numPr>
          <w:ilvl w:val="0"/>
          <w:numId w:val="7"/>
        </w:numPr>
      </w:pPr>
      <w:r>
        <w:t>demonštrácia – aplikácia teórie na prax</w:t>
      </w:r>
    </w:p>
    <w:p w:rsidR="00BF2C5D" w:rsidRDefault="00BF2C5D">
      <w:pPr>
        <w:numPr>
          <w:ilvl w:val="0"/>
          <w:numId w:val="7"/>
        </w:numPr>
      </w:pPr>
      <w:r>
        <w:t>exkurzia</w:t>
      </w:r>
    </w:p>
    <w:p w:rsidR="00BF2C5D" w:rsidRDefault="00BF2C5D">
      <w:pPr>
        <w:numPr>
          <w:ilvl w:val="0"/>
          <w:numId w:val="7"/>
        </w:numPr>
      </w:pPr>
      <w:r>
        <w:t>vychádzka</w:t>
      </w:r>
    </w:p>
    <w:p w:rsidR="00BF2C5D" w:rsidRDefault="00BF2C5D">
      <w:pPr>
        <w:numPr>
          <w:ilvl w:val="0"/>
          <w:numId w:val="7"/>
        </w:numPr>
      </w:pPr>
      <w:r>
        <w:t>tematická výstava</w:t>
      </w:r>
    </w:p>
    <w:p w:rsidR="00BF2C5D" w:rsidRDefault="00BF2C5D">
      <w:pPr>
        <w:numPr>
          <w:ilvl w:val="0"/>
          <w:numId w:val="7"/>
        </w:numPr>
      </w:pPr>
      <w:r>
        <w:t>projekty</w:t>
      </w:r>
    </w:p>
    <w:p w:rsidR="00BF2C5D" w:rsidRDefault="00BF2C5D">
      <w:pPr>
        <w:numPr>
          <w:ilvl w:val="0"/>
          <w:numId w:val="7"/>
        </w:numPr>
      </w:pPr>
      <w:r>
        <w:t>beseda</w:t>
      </w:r>
    </w:p>
    <w:p w:rsidR="00BF2C5D" w:rsidRPr="00E42845" w:rsidRDefault="00DE2AD0">
      <w:pPr>
        <w:numPr>
          <w:ilvl w:val="0"/>
          <w:numId w:val="7"/>
        </w:numPr>
      </w:pPr>
      <w:r w:rsidRPr="00E42845">
        <w:t>tvorba ročníkových prác</w:t>
      </w:r>
    </w:p>
    <w:p w:rsidR="00BF2C5D" w:rsidRDefault="00BF2C5D">
      <w:pPr>
        <w:ind w:left="1080"/>
        <w:rPr>
          <w:b/>
          <w:sz w:val="28"/>
          <w:szCs w:val="28"/>
        </w:rPr>
      </w:pPr>
    </w:p>
    <w:p w:rsidR="00BF2C5D" w:rsidRDefault="00BF2C5D">
      <w:pPr>
        <w:ind w:left="1080"/>
        <w:rPr>
          <w:b/>
          <w:sz w:val="28"/>
          <w:szCs w:val="28"/>
        </w:rPr>
      </w:pPr>
    </w:p>
    <w:p w:rsidR="00BF2C5D" w:rsidRDefault="00BF2C5D">
      <w:pPr>
        <w:numPr>
          <w:ilvl w:val="1"/>
          <w:numId w:val="1"/>
        </w:numPr>
      </w:pPr>
      <w:r>
        <w:rPr>
          <w:b/>
          <w:sz w:val="28"/>
          <w:szCs w:val="28"/>
        </w:rPr>
        <w:t>Zabezpečenie výučby talentovaných a nadaných žiakov</w:t>
      </w:r>
    </w:p>
    <w:p w:rsidR="00BF2C5D" w:rsidRDefault="00BF2C5D">
      <w:pPr>
        <w:rPr>
          <w:b/>
          <w:sz w:val="28"/>
          <w:szCs w:val="28"/>
        </w:rPr>
      </w:pPr>
    </w:p>
    <w:p w:rsidR="00BF2C5D" w:rsidRDefault="00BF2C5D" w:rsidP="00B81587">
      <w:pPr>
        <w:jc w:val="both"/>
      </w:pPr>
      <w:r>
        <w:t xml:space="preserve">     </w:t>
      </w:r>
      <w:r w:rsidR="00B92DBA">
        <w:tab/>
      </w:r>
      <w:r>
        <w:t>Škola v svojej 30-ročnej histórii má viac  ako dvadsaťročné skúsenosti v práci s talentovanými a nadanými žiakmi. V školskom roku 1985/1986 boli vytvorené triedy s rozšíreným vyučovaním matematiky a prírodovedných predmetov a triedy so športovou prípravou so zameraním na atletiku. V nemalej miere práve úspechy v práci so žiakmi týchto tried, ich popredné umiestnenia v súťažiach boli stimulom pri vytváraní tried pre intelektovo nadané deti zapojením sa do „Projektu alternatívnej starostlivosti o nadané a talentované deti“, autorky PhDr. J.Laznibatovej v školskom roku 1998/99 .</w:t>
      </w:r>
    </w:p>
    <w:p w:rsidR="00BF2C5D" w:rsidRDefault="00BF2C5D" w:rsidP="00B81587">
      <w:pPr>
        <w:jc w:val="both"/>
      </w:pPr>
      <w:r>
        <w:t xml:space="preserve">    </w:t>
      </w:r>
      <w:r w:rsidR="00B92DBA">
        <w:tab/>
      </w:r>
      <w:r>
        <w:t>Na základe týchto skúseností škola bude aj naďalej venovať veľkú pozornosť žiakom so záujmom o matematiku a prírodovedné predmety , žiakom pohybovo nadaným so záujmom predovšetkým o atletiku a</w:t>
      </w:r>
      <w:r w:rsidR="00593154">
        <w:t xml:space="preserve"> všeobecne </w:t>
      </w:r>
      <w:r>
        <w:t xml:space="preserve"> intelektovo nadaným žiakom, pre ktorých sú </w:t>
      </w:r>
      <w:r w:rsidR="00593154">
        <w:t>v</w:t>
      </w:r>
      <w:r>
        <w:t xml:space="preserve"> škole vytvárané samostatné triedy. </w:t>
      </w:r>
    </w:p>
    <w:p w:rsidR="005A41DA" w:rsidRDefault="00BF2C5D" w:rsidP="00B81587">
      <w:pPr>
        <w:jc w:val="both"/>
      </w:pPr>
      <w:r>
        <w:t xml:space="preserve">     </w:t>
      </w:r>
      <w:r w:rsidR="00B92DBA">
        <w:tab/>
      </w:r>
      <w:r>
        <w:t xml:space="preserve">Žiaci </w:t>
      </w:r>
      <w:r>
        <w:rPr>
          <w:b/>
        </w:rPr>
        <w:t>so záujmom o matematiku a prírodovedné predmety</w:t>
      </w:r>
      <w:r>
        <w:t xml:space="preserve">, ktorí absolvovaním vedomostných testov z matematiky splnili kritériá zaradenia </w:t>
      </w:r>
      <w:r w:rsidR="00593154">
        <w:t>ako individuálne začlenení žiaci so špecifickým nadaním na matematiku a prírodovedné predmety</w:t>
      </w:r>
      <w:r>
        <w:t xml:space="preserve">, </w:t>
      </w:r>
      <w:r w:rsidR="00593154">
        <w:t>majú</w:t>
      </w:r>
      <w:r>
        <w:t xml:space="preserve"> v učebnom pláne zvýšen</w:t>
      </w:r>
      <w:r w:rsidR="00593154">
        <w:t>ú</w:t>
      </w:r>
      <w:r>
        <w:t xml:space="preserve"> dotáciu vyučovacích hodín matematiky</w:t>
      </w:r>
      <w:r w:rsidR="005E7761">
        <w:t>, ale aj prírodovedných predmetov najmä fyziky a chémie</w:t>
      </w:r>
      <w:r w:rsidR="00593154">
        <w:t>. P</w:t>
      </w:r>
      <w:r>
        <w:t xml:space="preserve">od vedením skúsených vyučujúcich budú mať možnosť rozvíjať svoje </w:t>
      </w:r>
      <w:r>
        <w:lastRenderedPageBreak/>
        <w:t>vedomosti a zručnosti v matematike, zapájaním sa do matematických súťaží rozvíjať svoj talent, záujmy a overovať si svoje danosti v konkurenčnom prostredí.</w:t>
      </w:r>
    </w:p>
    <w:p w:rsidR="00593154" w:rsidRDefault="005A41DA" w:rsidP="00B92DBA">
      <w:pPr>
        <w:ind w:firstLine="708"/>
        <w:jc w:val="both"/>
      </w:pPr>
      <w:r>
        <w:t>Žiaci so športovým nadan</w:t>
      </w:r>
      <w:r w:rsidR="00337AAB">
        <w:t>í</w:t>
      </w:r>
      <w:r>
        <w:t>m so zameran</w:t>
      </w:r>
      <w:r w:rsidR="00337AAB">
        <w:t>í</w:t>
      </w:r>
      <w:r>
        <w:t>m na atletiku po absolvovaní špeciálnych testov, ktorými sa over</w:t>
      </w:r>
      <w:r w:rsidR="00337AAB">
        <w:t>í</w:t>
      </w:r>
      <w:r>
        <w:t xml:space="preserve"> ich </w:t>
      </w:r>
      <w:r w:rsidR="00337AAB">
        <w:t>talent a </w:t>
      </w:r>
      <w:r>
        <w:t>športová</w:t>
      </w:r>
      <w:r w:rsidR="00337AAB">
        <w:t xml:space="preserve"> zdatnosť a po absolvovaní špeciálnych psychologických testov rozvíjajú svoj športový talent a nadanie formou individuálneho začlenenia ako žiaci so športovým nadaním</w:t>
      </w:r>
      <w:r w:rsidR="005E7761">
        <w:t xml:space="preserve"> alebo sú pre nich vytvárané triedy so športovou prípravou so zameraním na atletiku</w:t>
      </w:r>
      <w:r w:rsidR="00337AAB">
        <w:t>.</w:t>
      </w:r>
      <w:r>
        <w:t xml:space="preserve"> </w:t>
      </w:r>
      <w:r w:rsidR="00BF2C5D">
        <w:t xml:space="preserve"> </w:t>
      </w:r>
    </w:p>
    <w:p w:rsidR="00BF2C5D" w:rsidRDefault="00593154" w:rsidP="00B81587">
      <w:pPr>
        <w:jc w:val="both"/>
      </w:pPr>
      <w:r>
        <w:t xml:space="preserve">     </w:t>
      </w:r>
      <w:r w:rsidR="00B92DBA">
        <w:tab/>
      </w:r>
      <w:r w:rsidR="00BF2C5D">
        <w:t>Každoročne PK matematiky organizuje v rámci prípravy na súťaže sústredenie zamerané na riešenie náročnejších, ale aj zábavných matematických úloh. Je to jedna zo zaujímavých foriem vyučovania, ktorá okrem vedomostí rozvíja  samostatnosť, ale aj  kolektívnosť, upevňuje nielen individuálne osobnostné vlastnosti, ale predovšetkým zodpovednosť za výsledky nielen jedincov, ale školy. Predmetová komisia matematiky je spoluorganizátorom matematických súťaží v rámci okresu, a tak učitelia matematiky, ktorí participujú na ich príprave majú možnosť porovnávania či overenia  vyučovacích metód a foriem práce so žiakmi</w:t>
      </w:r>
    </w:p>
    <w:p w:rsidR="00337AAB" w:rsidRDefault="00337AAB" w:rsidP="00B81587">
      <w:pPr>
        <w:jc w:val="both"/>
      </w:pPr>
      <w:r>
        <w:t xml:space="preserve">     Žiaci so športovým nadaním sa dvakrát ročne zúčastňujú športového sústredenia.</w:t>
      </w:r>
    </w:p>
    <w:p w:rsidR="00BF2C5D" w:rsidRDefault="00BF2C5D" w:rsidP="00B81587">
      <w:pPr>
        <w:jc w:val="both"/>
        <w:rPr>
          <w:b/>
        </w:rPr>
      </w:pPr>
    </w:p>
    <w:p w:rsidR="00BF2C5D" w:rsidRDefault="00BF2C5D">
      <w:pPr>
        <w:rPr>
          <w:b/>
        </w:rPr>
      </w:pPr>
    </w:p>
    <w:p w:rsidR="00BF2C5D" w:rsidRDefault="00BF2C5D">
      <w:pPr>
        <w:rPr>
          <w:b/>
        </w:rPr>
      </w:pPr>
      <w:r>
        <w:rPr>
          <w:b/>
        </w:rPr>
        <w:t>Požiadavky na prijatie  :</w:t>
      </w:r>
    </w:p>
    <w:p w:rsidR="00BF2C5D" w:rsidRDefault="00B92DBA" w:rsidP="00B92DBA">
      <w:pPr>
        <w:numPr>
          <w:ilvl w:val="1"/>
          <w:numId w:val="20"/>
        </w:numPr>
        <w:tabs>
          <w:tab w:val="clear" w:pos="2760"/>
          <w:tab w:val="num" w:pos="1843"/>
        </w:tabs>
        <w:ind w:left="1843" w:hanging="567"/>
      </w:pPr>
      <w:r>
        <w:t>výborný prospech</w:t>
      </w:r>
    </w:p>
    <w:p w:rsidR="00BF2C5D" w:rsidRDefault="00BF2C5D" w:rsidP="00B92DBA">
      <w:pPr>
        <w:numPr>
          <w:ilvl w:val="1"/>
          <w:numId w:val="20"/>
        </w:numPr>
        <w:tabs>
          <w:tab w:val="clear" w:pos="2760"/>
          <w:tab w:val="num" w:pos="1843"/>
        </w:tabs>
        <w:ind w:left="1843" w:hanging="567"/>
      </w:pPr>
      <w:r>
        <w:t>záujem o matematiku a prírodovedné predmety</w:t>
      </w:r>
    </w:p>
    <w:p w:rsidR="00BF2C5D" w:rsidRDefault="00BF2C5D" w:rsidP="00B92DBA">
      <w:pPr>
        <w:numPr>
          <w:ilvl w:val="1"/>
          <w:numId w:val="20"/>
        </w:numPr>
        <w:tabs>
          <w:tab w:val="clear" w:pos="2760"/>
          <w:tab w:val="num" w:pos="1843"/>
        </w:tabs>
        <w:ind w:left="1843" w:hanging="567"/>
      </w:pPr>
      <w:r>
        <w:t>žiadosť zákonného zástupcu</w:t>
      </w:r>
    </w:p>
    <w:p w:rsidR="00BF2C5D" w:rsidRDefault="00615BF2" w:rsidP="00B92DBA">
      <w:pPr>
        <w:numPr>
          <w:ilvl w:val="1"/>
          <w:numId w:val="20"/>
        </w:numPr>
        <w:tabs>
          <w:tab w:val="clear" w:pos="2760"/>
          <w:tab w:val="num" w:pos="1843"/>
        </w:tabs>
        <w:ind w:left="1843" w:hanging="567"/>
      </w:pPr>
      <w:r>
        <w:t>zapájanie sa do</w:t>
      </w:r>
      <w:r w:rsidR="00BF2C5D">
        <w:t> matematických a prírodovedných súťaž</w:t>
      </w:r>
      <w:r>
        <w:t>í</w:t>
      </w:r>
    </w:p>
    <w:p w:rsidR="00BF2C5D" w:rsidRDefault="00BF2C5D" w:rsidP="00B92DBA">
      <w:pPr>
        <w:numPr>
          <w:ilvl w:val="1"/>
          <w:numId w:val="20"/>
        </w:numPr>
        <w:tabs>
          <w:tab w:val="clear" w:pos="2760"/>
          <w:tab w:val="num" w:pos="1843"/>
        </w:tabs>
        <w:ind w:left="1843" w:hanging="567"/>
      </w:pPr>
      <w:r>
        <w:t xml:space="preserve">úspešné absolvovanie </w:t>
      </w:r>
      <w:r w:rsidR="00B92DBA">
        <w:t>vedomostného testu z matematiky</w:t>
      </w:r>
    </w:p>
    <w:p w:rsidR="005E7761" w:rsidRDefault="005E7761" w:rsidP="00B92DBA">
      <w:pPr>
        <w:numPr>
          <w:ilvl w:val="1"/>
          <w:numId w:val="20"/>
        </w:numPr>
        <w:tabs>
          <w:tab w:val="clear" w:pos="2760"/>
          <w:tab w:val="num" w:pos="1843"/>
        </w:tabs>
        <w:ind w:left="1843" w:hanging="567"/>
      </w:pPr>
      <w:r>
        <w:t>absolvovanie psychologických testov</w:t>
      </w:r>
    </w:p>
    <w:p w:rsidR="005E7761" w:rsidRDefault="005E7761" w:rsidP="00B92DBA">
      <w:pPr>
        <w:numPr>
          <w:ilvl w:val="1"/>
          <w:numId w:val="20"/>
        </w:numPr>
        <w:tabs>
          <w:tab w:val="clear" w:pos="2760"/>
          <w:tab w:val="num" w:pos="1843"/>
        </w:tabs>
        <w:ind w:left="1843" w:hanging="567"/>
      </w:pPr>
      <w:r>
        <w:t xml:space="preserve">odporúčanie psychológa </w:t>
      </w:r>
    </w:p>
    <w:p w:rsidR="005E7761" w:rsidRDefault="005E7761" w:rsidP="005E7761">
      <w:pPr>
        <w:ind w:left="2760"/>
      </w:pPr>
      <w:r>
        <w:t xml:space="preserve"> </w:t>
      </w:r>
    </w:p>
    <w:p w:rsidR="00BF2C5D" w:rsidRDefault="00BF2C5D">
      <w:pPr>
        <w:tabs>
          <w:tab w:val="left" w:pos="3630"/>
        </w:tabs>
      </w:pPr>
    </w:p>
    <w:p w:rsidR="00BF2C5D" w:rsidRDefault="00BF2C5D" w:rsidP="00B92DBA">
      <w:pPr>
        <w:jc w:val="both"/>
      </w:pPr>
      <w:r w:rsidRPr="00593154">
        <w:rPr>
          <w:b/>
        </w:rPr>
        <w:t xml:space="preserve">      </w:t>
      </w:r>
      <w:r w:rsidR="00B92DBA">
        <w:rPr>
          <w:b/>
        </w:rPr>
        <w:tab/>
      </w:r>
      <w:r w:rsidRPr="00593154">
        <w:rPr>
          <w:b/>
        </w:rPr>
        <w:t>Triedy so športovou prípravou</w:t>
      </w:r>
      <w:r>
        <w:t xml:space="preserve"> so zameraním na atletiku boli vytvorené predovšetkým na základe dlhodobých úspechov v atletických súťažiach. Úspechy žiakov  týchto tried sa odzrkadlili aj na popredných umiestneniach školy v rámci Slovenska v hodnotení výsledkov tried so športovou prípravou so zameraním na atletiku. V roku 1999 škola vďaka výsledkom získala titul „ Škola roka „.</w:t>
      </w:r>
    </w:p>
    <w:p w:rsidR="00BF2C5D" w:rsidRDefault="00BF2C5D" w:rsidP="00B92DBA">
      <w:pPr>
        <w:jc w:val="both"/>
      </w:pPr>
      <w:r>
        <w:t xml:space="preserve">     </w:t>
      </w:r>
      <w:r w:rsidR="00B92DBA">
        <w:tab/>
      </w:r>
      <w:r>
        <w:t xml:space="preserve">Na rozvíjanie talentu a nadania majú pohybovo nadaní žiaci vytvorené veľmi dobré podmienky. Žiaci, ktorí </w:t>
      </w:r>
      <w:r w:rsidR="006633A0">
        <w:t xml:space="preserve">chcú rozvíjať svoje špecifické nadanie a </w:t>
      </w:r>
      <w:r>
        <w:rPr>
          <w:b/>
        </w:rPr>
        <w:t xml:space="preserve"> záuj</w:t>
      </w:r>
      <w:r w:rsidR="006633A0">
        <w:rPr>
          <w:b/>
        </w:rPr>
        <w:t>e</w:t>
      </w:r>
      <w:r>
        <w:rPr>
          <w:b/>
        </w:rPr>
        <w:t>m o atletiku,</w:t>
      </w:r>
      <w:r>
        <w:t xml:space="preserve"> </w:t>
      </w:r>
      <w:r w:rsidR="006633A0">
        <w:t>sú začlenení ako žiaci s pohybovým nadaním</w:t>
      </w:r>
      <w:r w:rsidR="005E7761">
        <w:t xml:space="preserve"> buď v športových  triedach alebo v bežných triedach. </w:t>
      </w:r>
      <w:r w:rsidR="006633A0">
        <w:t xml:space="preserve"> </w:t>
      </w:r>
      <w:r w:rsidR="005E7761">
        <w:t>V</w:t>
      </w:r>
      <w:r w:rsidR="006633A0">
        <w:t xml:space="preserve"> učebnom pláne </w:t>
      </w:r>
      <w:r>
        <w:t>ma</w:t>
      </w:r>
      <w:r w:rsidR="006633A0">
        <w:t>jú</w:t>
      </w:r>
      <w:r>
        <w:t xml:space="preserve"> rozšírené vyučovacie hodiny športovej prípravy</w:t>
      </w:r>
      <w:r w:rsidR="006633A0">
        <w:t xml:space="preserve"> a </w:t>
      </w:r>
      <w:r>
        <w:t xml:space="preserve"> musia spĺňať tieto kritériá :</w:t>
      </w:r>
    </w:p>
    <w:p w:rsidR="00BF2C5D" w:rsidRDefault="00BF2C5D" w:rsidP="00B92DBA">
      <w:pPr>
        <w:numPr>
          <w:ilvl w:val="1"/>
          <w:numId w:val="21"/>
        </w:numPr>
        <w:tabs>
          <w:tab w:val="clear" w:pos="2760"/>
          <w:tab w:val="num" w:pos="1843"/>
        </w:tabs>
        <w:ind w:left="1843" w:hanging="567"/>
      </w:pPr>
      <w:r>
        <w:t>záujem o</w:t>
      </w:r>
      <w:r w:rsidR="00615BF2">
        <w:t> </w:t>
      </w:r>
      <w:r>
        <w:t>šport</w:t>
      </w:r>
      <w:r w:rsidR="00615BF2">
        <w:t>, špeciálne schopnosti a zručnosti</w:t>
      </w:r>
    </w:p>
    <w:p w:rsidR="00BF2C5D" w:rsidRDefault="00BF2C5D" w:rsidP="00B92DBA">
      <w:pPr>
        <w:numPr>
          <w:ilvl w:val="1"/>
          <w:numId w:val="21"/>
        </w:numPr>
        <w:tabs>
          <w:tab w:val="clear" w:pos="2760"/>
          <w:tab w:val="num" w:pos="1843"/>
        </w:tabs>
        <w:ind w:left="1843" w:hanging="567"/>
      </w:pPr>
      <w:r>
        <w:t>žiadosť zákonného zástupcu</w:t>
      </w:r>
    </w:p>
    <w:p w:rsidR="00BF2C5D" w:rsidRDefault="00BF2C5D" w:rsidP="00B92DBA">
      <w:pPr>
        <w:numPr>
          <w:ilvl w:val="1"/>
          <w:numId w:val="21"/>
        </w:numPr>
        <w:tabs>
          <w:tab w:val="clear" w:pos="2760"/>
          <w:tab w:val="num" w:pos="1843"/>
        </w:tabs>
        <w:ind w:left="1843" w:hanging="567"/>
      </w:pPr>
      <w:r>
        <w:t>dobrý zdravotný stav</w:t>
      </w:r>
    </w:p>
    <w:p w:rsidR="00BF2C5D" w:rsidRDefault="00BF2C5D" w:rsidP="00B92DBA">
      <w:pPr>
        <w:numPr>
          <w:ilvl w:val="1"/>
          <w:numId w:val="21"/>
        </w:numPr>
        <w:tabs>
          <w:tab w:val="clear" w:pos="2760"/>
          <w:tab w:val="num" w:pos="1843"/>
        </w:tabs>
        <w:ind w:left="1843" w:hanging="567"/>
      </w:pPr>
      <w:r>
        <w:t>úspešné absolvovanie výkonnostných testov</w:t>
      </w:r>
    </w:p>
    <w:p w:rsidR="00BF2C5D" w:rsidRDefault="00BF2C5D" w:rsidP="00B92DBA">
      <w:pPr>
        <w:numPr>
          <w:ilvl w:val="1"/>
          <w:numId w:val="21"/>
        </w:numPr>
        <w:tabs>
          <w:tab w:val="clear" w:pos="2760"/>
          <w:tab w:val="num" w:pos="1843"/>
        </w:tabs>
        <w:ind w:left="1843" w:hanging="567"/>
      </w:pPr>
      <w:r>
        <w:t>dobrý prospech</w:t>
      </w:r>
    </w:p>
    <w:p w:rsidR="00BF2C5D" w:rsidRDefault="00BF2C5D" w:rsidP="00B92DBA">
      <w:pPr>
        <w:numPr>
          <w:ilvl w:val="1"/>
          <w:numId w:val="21"/>
        </w:numPr>
        <w:tabs>
          <w:tab w:val="clear" w:pos="2760"/>
          <w:tab w:val="num" w:pos="1843"/>
        </w:tabs>
        <w:ind w:left="1843" w:hanging="567"/>
      </w:pPr>
      <w:r>
        <w:t>absolvovanie psychologických testov</w:t>
      </w:r>
    </w:p>
    <w:p w:rsidR="00BF2C5D" w:rsidRDefault="00BF2C5D" w:rsidP="00B92DBA">
      <w:pPr>
        <w:numPr>
          <w:ilvl w:val="1"/>
          <w:numId w:val="21"/>
        </w:numPr>
        <w:tabs>
          <w:tab w:val="clear" w:pos="2760"/>
          <w:tab w:val="num" w:pos="1843"/>
        </w:tabs>
        <w:ind w:left="1843" w:hanging="567"/>
      </w:pPr>
      <w:r>
        <w:t xml:space="preserve">odporúčanie psychológa </w:t>
      </w:r>
    </w:p>
    <w:p w:rsidR="00BF2C5D" w:rsidRDefault="00BF2C5D">
      <w:pPr>
        <w:ind w:left="2400"/>
      </w:pPr>
    </w:p>
    <w:p w:rsidR="00BF2C5D" w:rsidRDefault="00BF2C5D" w:rsidP="00B92DBA">
      <w:pPr>
        <w:jc w:val="both"/>
      </w:pPr>
      <w:r>
        <w:t xml:space="preserve">      </w:t>
      </w:r>
      <w:r w:rsidR="00B92DBA">
        <w:tab/>
      </w:r>
      <w:r>
        <w:t xml:space="preserve">Škola na základe dlhoročnej tradície má vytvorené veľmi dobré podmienky na vyučovanie telesnej výchovy a športovej prípravy. Okrem troch telocviční majú žiaci k dispozícii  posilňovňu, zvýšená dotácia vyučovacích hodín v UP umožňuje aj relaxačné hodiny v bazéne. Materiálno-technické vybavenie telocviční a posilňovne je na dobrej úrovni. Finančné prostriedky na inováciu týchto priestorov a na obnovu učebných pomôcok boli </w:t>
      </w:r>
      <w:r w:rsidRPr="00B823B6">
        <w:lastRenderedPageBreak/>
        <w:t xml:space="preserve">získané </w:t>
      </w:r>
      <w:r>
        <w:t xml:space="preserve">aj úspešným zapájaním sa do projektu Otvorená škola. </w:t>
      </w:r>
      <w:r w:rsidR="00B823B6">
        <w:t xml:space="preserve">Podmienky vyučovania telesnej výchovy, športovej prípravy a </w:t>
      </w:r>
      <w:r w:rsidR="00B823B6" w:rsidRPr="008F01EC">
        <w:t>t</w:t>
      </w:r>
      <w:r w:rsidRPr="008F01EC">
        <w:t>réningové podmienky sa zlepši</w:t>
      </w:r>
      <w:r w:rsidR="00B823B6" w:rsidRPr="008F01EC">
        <w:t>li</w:t>
      </w:r>
      <w:r w:rsidRPr="008F01EC">
        <w:t xml:space="preserve"> uvedením do prevádzky zrekonštruovaného atletického areálu , ktorý je vybavený </w:t>
      </w:r>
      <w:r w:rsidR="008F01EC" w:rsidRPr="008F01EC">
        <w:t>dráhou s umelým povrchom</w:t>
      </w:r>
      <w:r w:rsidRPr="008F01EC">
        <w:t>. Aj táto jedinečnosť v rámci Prešova iste zvýši záujem žiakov</w:t>
      </w:r>
      <w:r>
        <w:t xml:space="preserve"> nielen o atletiku, ale aj o ďalšie športové aktivity. Žiaci s rozšíreným vyučovaním športovej prípravy absolvujú dvakrát ročne športové sústredenie, zamerané na prípravu na súťaže, ale aj na rozvoj kondície a telesnej zdatnosti.</w:t>
      </w:r>
    </w:p>
    <w:p w:rsidR="00BF2C5D" w:rsidRDefault="00BF2C5D" w:rsidP="00B92DBA">
      <w:pPr>
        <w:jc w:val="both"/>
      </w:pPr>
      <w:r>
        <w:t xml:space="preserve">        </w:t>
      </w:r>
      <w:r w:rsidR="00B92DBA">
        <w:tab/>
      </w:r>
      <w:r>
        <w:t xml:space="preserve">Odbornosť vyučovania športovej prípravy a tréningový proces je personálne zabezpečený – vyučujúci telesnej výchovy sú aj kvalifikovanými trénermi. Podieľajú sa na príprave a organizovaní rôznych športových súťaží na úrovni okresu. Žiaci tried so športovou prípravou sú aj členmi Školského športového klubu Junior, členstvo v ňom umožňuje žiakom týchto tried pokračovať v športovej  a tréningovej aktivite aj po absolvovaní základnej školskej dochádzky. </w:t>
      </w:r>
    </w:p>
    <w:p w:rsidR="00BF2C5D" w:rsidRDefault="00BF2C5D" w:rsidP="00B92DBA">
      <w:pPr>
        <w:jc w:val="both"/>
      </w:pPr>
      <w:r>
        <w:t xml:space="preserve">     </w:t>
      </w:r>
      <w:r w:rsidR="00B92DBA">
        <w:tab/>
      </w:r>
      <w:r>
        <w:t>Vzdelávanie</w:t>
      </w:r>
      <w:r>
        <w:rPr>
          <w:b/>
        </w:rPr>
        <w:t xml:space="preserve"> intelektovo nadaných žiakov </w:t>
      </w:r>
      <w:r>
        <w:t xml:space="preserve"> sa realizuje v samostatných triedach.</w:t>
      </w:r>
      <w:r w:rsidR="00615BF2">
        <w:t xml:space="preserve"> Diagnostika a prijímanie žiakov so všeobecným intelektovým nadaním  sa realizuje  na základe :</w:t>
      </w:r>
    </w:p>
    <w:p w:rsidR="00BF2C5D" w:rsidRDefault="00BF2C5D" w:rsidP="00B92DBA">
      <w:pPr>
        <w:numPr>
          <w:ilvl w:val="1"/>
          <w:numId w:val="22"/>
        </w:numPr>
        <w:tabs>
          <w:tab w:val="clear" w:pos="2760"/>
          <w:tab w:val="num" w:pos="1560"/>
        </w:tabs>
        <w:ind w:left="1560" w:hanging="426"/>
        <w:jc w:val="both"/>
      </w:pPr>
      <w:r>
        <w:t>žiadosti zákonného zástupcu žiaka</w:t>
      </w:r>
    </w:p>
    <w:p w:rsidR="00BF2C5D" w:rsidRDefault="00BF2C5D" w:rsidP="00B92DBA">
      <w:pPr>
        <w:numPr>
          <w:ilvl w:val="1"/>
          <w:numId w:val="22"/>
        </w:numPr>
        <w:tabs>
          <w:tab w:val="clear" w:pos="2760"/>
          <w:tab w:val="num" w:pos="1560"/>
        </w:tabs>
        <w:ind w:left="1560" w:hanging="426"/>
        <w:jc w:val="both"/>
      </w:pPr>
      <w:r>
        <w:t>absolvovani</w:t>
      </w:r>
      <w:r w:rsidR="00784A5C">
        <w:t>a</w:t>
      </w:r>
      <w:r>
        <w:t xml:space="preserve"> </w:t>
      </w:r>
      <w:r w:rsidR="00615BF2">
        <w:t xml:space="preserve">diagnostického vyšetrenia </w:t>
      </w:r>
      <w:r w:rsidR="00B823B6">
        <w:t>C</w:t>
      </w:r>
      <w:r w:rsidR="00615BF2">
        <w:t>entrom pedagogicko-psychologického poradenstva a prevencie</w:t>
      </w:r>
    </w:p>
    <w:p w:rsidR="00BF2C5D" w:rsidRDefault="00615BF2" w:rsidP="00B92DBA">
      <w:pPr>
        <w:numPr>
          <w:ilvl w:val="1"/>
          <w:numId w:val="22"/>
        </w:numPr>
        <w:tabs>
          <w:tab w:val="clear" w:pos="2760"/>
          <w:tab w:val="num" w:pos="1560"/>
        </w:tabs>
        <w:ind w:left="1560" w:hanging="426"/>
      </w:pPr>
      <w:r>
        <w:t>informovaným súhlasom zákonného zástupcu po diagnostike vykonanej CPPPaP.</w:t>
      </w:r>
    </w:p>
    <w:p w:rsidR="00BF2C5D" w:rsidRDefault="00784A5C" w:rsidP="00B92DBA">
      <w:pPr>
        <w:jc w:val="both"/>
      </w:pPr>
      <w:r>
        <w:t xml:space="preserve">    </w:t>
      </w:r>
      <w:r w:rsidR="00B92DBA">
        <w:tab/>
      </w:r>
      <w:r w:rsidR="00EA6C50">
        <w:t xml:space="preserve">Prechod žiaka do triedy so všeobecným intelektovým nadaním na druhý stupeň je podmienený absolvovaním rediagnostického psychologického vyšetrenia  po ukončení IV. ročníka.  </w:t>
      </w:r>
      <w:r w:rsidR="00BF2C5D">
        <w:t>Na vytvorenie priestorových možností vzdelávania týchto žiakov škola vynaložila nemalé finančné prostriedky. Vyučujúci v týchto triedach majú dlhoročné skúsenosti z práce s talentovanými a nadanými žiakmi. Zúčastňujú sa odborných a metodických seminárov venovaných problematike intelektovo nadaných žiakov, štúdiom odbornej a metodickej literatúry si zvyšujú svoje odborné metodické kompetencie a zručností. Práca s intelektovo nadanými žiakmi kladie veľké nároky na samotnú prípravu na vyučovaciu hodinu, jej organizačné a odborné zvládnutie. Škola rozvíja spoluprácu aj s ostatnými školami v rámci Slovenska,  na ktorých sú vytvorené TND triedy. V rámci výchovno-vyučovacieho procesu v týchto triedach je potrebné výberom primerane náročných úloh rozvíjať kreativitu</w:t>
      </w:r>
      <w:r>
        <w:t xml:space="preserve"> žiakov</w:t>
      </w:r>
      <w:r w:rsidR="00BF2C5D">
        <w:t>, nadanie, rešpektovať ich individualitu, ale viesť ich aj k tímovej práci, čo rozvíja soci</w:t>
      </w:r>
      <w:r>
        <w:t>a</w:t>
      </w:r>
      <w:r w:rsidR="00BF2C5D">
        <w:t>bilitu, upevňuje kolektívne vzťahy. Problémové vyučovanie rozvíja rozumové zručností , aktivizuje logické a analogické myslenie</w:t>
      </w:r>
      <w:r>
        <w:t>,</w:t>
      </w:r>
      <w:r w:rsidR="00BF2C5D">
        <w:t xml:space="preserve"> umožňuje rozvíjať a uplatňovať základné </w:t>
      </w:r>
      <w:r>
        <w:t xml:space="preserve">logické </w:t>
      </w:r>
      <w:r w:rsidR="00BF2C5D">
        <w:t xml:space="preserve">myšlienkové operácie – analýzu, syntézu, hypotézu. </w:t>
      </w:r>
      <w:r>
        <w:t>Učebné osnovy v týchto triedach sú upravené o rozširujúce učivo v jednotlivých predmetov.</w:t>
      </w:r>
    </w:p>
    <w:p w:rsidR="00F35A63" w:rsidRPr="00F35A63" w:rsidRDefault="00BF2C5D" w:rsidP="00F35A63">
      <w:pPr>
        <w:jc w:val="both"/>
      </w:pPr>
      <w:r>
        <w:t xml:space="preserve">      </w:t>
      </w:r>
      <w:r w:rsidR="00B92DBA">
        <w:tab/>
      </w:r>
      <w:r>
        <w:t>Súčasťou učebných osnov je aj ročníková práca, ktorú žiaci vypracujú na určitú tému z rôznych vedných odborov podľa individuálneho záujmu a prezentujú ju na triednych</w:t>
      </w:r>
      <w:r w:rsidR="00784A5C">
        <w:t xml:space="preserve"> kolách. Najlepšie práce z jednotlivých tried postupujú do školského kola</w:t>
      </w:r>
      <w:r>
        <w:t>,</w:t>
      </w:r>
      <w:r w:rsidR="00784A5C">
        <w:t xml:space="preserve"> kde sú prezentované za účasti žiakov, rodičov, predstaviteľov MsÚ a verejnosti.</w:t>
      </w:r>
      <w:r>
        <w:t xml:space="preserve"> Táto prezentácia je zároveň morálnym ocenením snahy, námahy, precíznosti a originality spracovanej témy. </w:t>
      </w:r>
      <w:r w:rsidR="00F35A63" w:rsidRPr="00F35A63">
        <w:t xml:space="preserve">Ak žiak nedodrží </w:t>
      </w:r>
      <w:r w:rsidR="007165A5">
        <w:t xml:space="preserve">termín odovzdania RP </w:t>
      </w:r>
      <w:r w:rsidR="00F35A63" w:rsidRPr="00F35A63">
        <w:t>triedny</w:t>
      </w:r>
      <w:r w:rsidR="00F35A63">
        <w:t xml:space="preserve"> učiteľ preukázateľným spôsobom </w:t>
      </w:r>
      <w:r w:rsidR="00F35A63" w:rsidRPr="00F35A63">
        <w:t>o</w:t>
      </w:r>
      <w:r w:rsidR="00F35A63">
        <w:t xml:space="preserve"> </w:t>
      </w:r>
      <w:r w:rsidR="00F35A63" w:rsidRPr="00F35A63">
        <w:t>tom informuje rodičov.</w:t>
      </w:r>
      <w:r w:rsidR="007165A5">
        <w:t xml:space="preserve"> </w:t>
      </w:r>
      <w:r w:rsidR="00F35A63" w:rsidRPr="00F35A63">
        <w:t xml:space="preserve">Ak aj napriek tomu žiak neodovzdá ročníkovú prácu, prezentáciu ročníkovej práce či odmietne svoju ročníkovú prácu odprezentovať bude to dôvod na udelenie výchovného </w:t>
      </w:r>
      <w:r w:rsidR="007165A5">
        <w:t>o</w:t>
      </w:r>
      <w:r w:rsidR="00F35A63" w:rsidRPr="00F35A63">
        <w:t>patrenia, prípadne dôvod na návrh na vylúčenie z</w:t>
      </w:r>
      <w:r w:rsidR="00F35A63">
        <w:t xml:space="preserve"> </w:t>
      </w:r>
      <w:r w:rsidR="00F35A63" w:rsidRPr="00F35A63">
        <w:t>triedy pre intelektovo nadané deti.</w:t>
      </w:r>
    </w:p>
    <w:p w:rsidR="00D213E4" w:rsidRDefault="00D213E4" w:rsidP="00F35A63">
      <w:pPr>
        <w:jc w:val="both"/>
      </w:pPr>
    </w:p>
    <w:p w:rsidR="00F35A63" w:rsidRPr="00F35A63" w:rsidRDefault="00D213E4" w:rsidP="00F35A63">
      <w:pPr>
        <w:jc w:val="both"/>
      </w:pPr>
      <w:r>
        <w:t xml:space="preserve">     </w:t>
      </w:r>
      <w:r w:rsidR="00B92DBA">
        <w:tab/>
      </w:r>
      <w:r w:rsidR="00BF2C5D">
        <w:t xml:space="preserve">Pri príprave ročníkovej práce sú žiakom poskytované konzultácie zo strany vyučujúcich daného vedného odboru, žiaci využívajú internet a v rámci vyučovacích hodín informatiky sa venuje pozornosť aj grafickej úprave ročníkovej práce. </w:t>
      </w:r>
    </w:p>
    <w:p w:rsidR="00B823B6" w:rsidRPr="008F01EC" w:rsidRDefault="0012699E" w:rsidP="00F35A63">
      <w:pPr>
        <w:jc w:val="both"/>
      </w:pPr>
      <w:r w:rsidRPr="008F01EC">
        <w:lastRenderedPageBreak/>
        <w:t>Ranné komunity, ktoré sú v triedach pre žiakov so všeobecným intelektovým nadaním na I.</w:t>
      </w:r>
      <w:r w:rsidR="008F01EC">
        <w:t xml:space="preserve"> </w:t>
      </w:r>
      <w:r w:rsidRPr="008F01EC">
        <w:t>stupni</w:t>
      </w:r>
      <w:r w:rsidR="008F01EC" w:rsidRPr="008F01EC">
        <w:t>,</w:t>
      </w:r>
      <w:r w:rsidRPr="008F01EC">
        <w:t xml:space="preserve"> sa na II. stupni presunuli do triednických hodín. Sú venované hlavne procesu socializácie, vzťahom v kolektíve , ale žiakom je poskytovaný aj priestor na sebarealizáciu.</w:t>
      </w:r>
    </w:p>
    <w:p w:rsidR="00B823B6" w:rsidRPr="008F01EC" w:rsidRDefault="00B823B6" w:rsidP="00B92DBA">
      <w:pPr>
        <w:jc w:val="both"/>
      </w:pPr>
      <w:r>
        <w:rPr>
          <w:color w:val="92D050"/>
        </w:rPr>
        <w:t xml:space="preserve">      </w:t>
      </w:r>
      <w:r w:rsidR="00B92DBA">
        <w:rPr>
          <w:color w:val="92D050"/>
        </w:rPr>
        <w:tab/>
      </w:r>
      <w:r w:rsidRPr="008F01EC">
        <w:t xml:space="preserve">Na vyučovacích hodinách sú žiaci vedení k vyjadrovaniu vlastných postojov a názorov na danú tému, formuje sa kritické aj sebakritické hodnotenie a sebahodnotenie , čo vedie k rozvíjaniu  morálnych i hodnotových postojov a osobnostných vlastností. </w:t>
      </w:r>
    </w:p>
    <w:p w:rsidR="00B823B6" w:rsidRPr="008F01EC" w:rsidRDefault="00B823B6" w:rsidP="00B92DBA">
      <w:pPr>
        <w:jc w:val="both"/>
      </w:pPr>
      <w:r w:rsidRPr="008F01EC">
        <w:t xml:space="preserve">      </w:t>
      </w:r>
      <w:r w:rsidR="00B92DBA">
        <w:tab/>
      </w:r>
      <w:r w:rsidRPr="008F01EC">
        <w:t xml:space="preserve">Na triednických hodinách </w:t>
      </w:r>
      <w:r w:rsidR="00180199" w:rsidRPr="008F01EC">
        <w:t>sa riešia rôzne problémy kolektívu, jedinca, ale aj odborné a aktuálne spoločenské problémy či mimoriadne udalosti.</w:t>
      </w:r>
    </w:p>
    <w:p w:rsidR="00BF2C5D" w:rsidRDefault="00BF2C5D" w:rsidP="00B92DBA">
      <w:pPr>
        <w:jc w:val="both"/>
      </w:pPr>
      <w:r>
        <w:t xml:space="preserve">      </w:t>
      </w:r>
      <w:r w:rsidR="00B92DBA">
        <w:tab/>
      </w:r>
      <w:r>
        <w:t>Je veľmi dôležité rozvíjať vedomostí týchto žiakov uplatňovaním inovačných  metód tak, aby vyučovacie hodiny neboli stereotypné , čo by viedlo k nezáujmu zo strany žiakov. Na rozširovanie učiva je potrebné využívať exkurzie, vychádzky, návštevy galérie, planetária, tematick</w:t>
      </w:r>
      <w:r w:rsidR="00D213E4">
        <w:t>é</w:t>
      </w:r>
      <w:r>
        <w:t xml:space="preserve"> výstav</w:t>
      </w:r>
      <w:r w:rsidR="00D213E4">
        <w:t>y</w:t>
      </w:r>
      <w:r>
        <w:t xml:space="preserve">, a tak vzbudzovať a udržať záujem žiakov o plánovité učenie.    </w:t>
      </w:r>
    </w:p>
    <w:p w:rsidR="00BF2C5D" w:rsidRDefault="00BF2C5D" w:rsidP="00B92DBA">
      <w:pPr>
        <w:jc w:val="both"/>
      </w:pPr>
      <w:r>
        <w:t xml:space="preserve">     </w:t>
      </w:r>
      <w:r w:rsidR="00B92DBA">
        <w:tab/>
      </w:r>
      <w:r>
        <w:t>V budúcnosti bude potrebné spoluprácou s dostupnými médiami venovať zvýšenú pozornosť propagácii práce s nadanými a talentovanými žiakmi, pretože si myslíme, že bohatstvo štátu,  aj keď niekedy skryté a zaznávané,  je v  nadaní, talente a inteligencii národa.</w:t>
      </w:r>
    </w:p>
    <w:p w:rsidR="00BF2C5D" w:rsidRDefault="00BF2C5D" w:rsidP="00B92DBA">
      <w:pPr>
        <w:jc w:val="both"/>
      </w:pPr>
    </w:p>
    <w:p w:rsidR="00BF2C5D" w:rsidRDefault="00BF2C5D"/>
    <w:p w:rsidR="00041C06" w:rsidRDefault="00041C06"/>
    <w:p w:rsidR="00BF2C5D" w:rsidRDefault="00BF2C5D">
      <w:pPr>
        <w:numPr>
          <w:ilvl w:val="0"/>
          <w:numId w:val="1"/>
        </w:numPr>
        <w:rPr>
          <w:b/>
          <w:sz w:val="40"/>
          <w:szCs w:val="40"/>
        </w:rPr>
      </w:pPr>
      <w:r>
        <w:rPr>
          <w:b/>
          <w:sz w:val="40"/>
          <w:szCs w:val="40"/>
        </w:rPr>
        <w:t>Vnútorný systém kontroly a hodnotenia</w:t>
      </w:r>
    </w:p>
    <w:p w:rsidR="00BF2C5D" w:rsidRDefault="00BF2C5D">
      <w:pPr>
        <w:rPr>
          <w:b/>
          <w:sz w:val="40"/>
          <w:szCs w:val="40"/>
        </w:rPr>
      </w:pPr>
    </w:p>
    <w:p w:rsidR="00BF2C5D" w:rsidRDefault="00BF2C5D" w:rsidP="00B92DBA">
      <w:pPr>
        <w:jc w:val="both"/>
      </w:pPr>
      <w:r>
        <w:t xml:space="preserve">     </w:t>
      </w:r>
      <w:r w:rsidR="00B92DBA">
        <w:tab/>
      </w:r>
      <w:r>
        <w:t xml:space="preserve">Vyhodnocovanie efektívnosti výchovno- vyučovacieho procesu sa priamo úmorne dá porovnať s vyučovacími výsledkami. Z postavenia školy ako inštitúcie na výchovu a vzdelávanie vyplýva aj jej prioritné poslanie – teda kvalitný výchovno-vzdelávací proces.    </w:t>
      </w:r>
    </w:p>
    <w:p w:rsidR="00BF2C5D" w:rsidRDefault="00BF2C5D" w:rsidP="00B92DBA">
      <w:pPr>
        <w:jc w:val="both"/>
      </w:pPr>
      <w:r>
        <w:t xml:space="preserve">     </w:t>
      </w:r>
      <w:r w:rsidR="00B92DBA">
        <w:tab/>
      </w:r>
      <w:r>
        <w:t xml:space="preserve">Prospech žiakov je zvyčajne tým najmerateľnejším a najmarkantnejším kritériom na hodnotenie  školy, predovšetkým v radoch rodičov, žiakov, verejnosti, nadriadených orgánov, ale aj  samotných učiteľov. </w:t>
      </w:r>
    </w:p>
    <w:p w:rsidR="00BF2C5D" w:rsidRDefault="00BF2C5D" w:rsidP="00B92DBA">
      <w:pPr>
        <w:jc w:val="both"/>
      </w:pPr>
      <w:r>
        <w:t xml:space="preserve">    </w:t>
      </w:r>
      <w:r w:rsidR="00B92DBA">
        <w:tab/>
      </w:r>
      <w:r>
        <w:t xml:space="preserve">Takéto hodnotenie aj keď vyplýva z uvedomenia si zodpovednosti školy za vzdelanostnú úroveň žiakov nie vždy je objektívnym kritériom kvality, pretože škola ako každá iná organizácia je oveľa zložitejším súhrnom procesov a činností, ktoré vplývajú a ovplyvňujú jej smerovanie, riadenie, financovanie, prevádzku, personálne zabezpečenie, čo všetko vo väčšej alebo menšej miere formuje jej imidž a zabezpečuje určitý status. </w:t>
      </w:r>
    </w:p>
    <w:p w:rsidR="00BF2C5D" w:rsidRDefault="00BF2C5D" w:rsidP="00B92DBA">
      <w:pPr>
        <w:jc w:val="both"/>
      </w:pPr>
      <w:r>
        <w:t xml:space="preserve">      </w:t>
      </w:r>
      <w:r w:rsidR="00B92DBA">
        <w:tab/>
      </w:r>
      <w:r>
        <w:t>Vnútorný systém hodnotenia kvality je zameraný na 3 základné oblasti :</w:t>
      </w:r>
    </w:p>
    <w:p w:rsidR="00BF2C5D" w:rsidRDefault="00BF2C5D">
      <w:r>
        <w:t xml:space="preserve">            </w:t>
      </w:r>
    </w:p>
    <w:p w:rsidR="00BF2C5D" w:rsidRDefault="00BF2C5D"/>
    <w:p w:rsidR="00BF2C5D" w:rsidRDefault="00BF2C5D">
      <w:pPr>
        <w:numPr>
          <w:ilvl w:val="0"/>
          <w:numId w:val="4"/>
        </w:numPr>
        <w:rPr>
          <w:b/>
        </w:rPr>
      </w:pPr>
      <w:r>
        <w:rPr>
          <w:b/>
        </w:rPr>
        <w:t>Hodnotenie výchovno-vzdelávacích výsledkov žiakov</w:t>
      </w:r>
    </w:p>
    <w:p w:rsidR="00BF2C5D" w:rsidRDefault="00BF2C5D">
      <w:pPr>
        <w:numPr>
          <w:ilvl w:val="0"/>
          <w:numId w:val="4"/>
        </w:numPr>
        <w:rPr>
          <w:b/>
        </w:rPr>
      </w:pPr>
      <w:r>
        <w:rPr>
          <w:b/>
        </w:rPr>
        <w:t>Hodnotenie práce pedagogických zamestnancov</w:t>
      </w:r>
    </w:p>
    <w:p w:rsidR="00BF2C5D" w:rsidRDefault="00BF2C5D">
      <w:pPr>
        <w:numPr>
          <w:ilvl w:val="0"/>
          <w:numId w:val="4"/>
        </w:numPr>
        <w:rPr>
          <w:b/>
        </w:rPr>
      </w:pPr>
      <w:r>
        <w:rPr>
          <w:b/>
        </w:rPr>
        <w:t>Hodnotenie činnosti školy</w:t>
      </w:r>
    </w:p>
    <w:p w:rsidR="00BF2C5D" w:rsidRDefault="00BF2C5D" w:rsidP="00075CB3"/>
    <w:p w:rsidR="00BF2C5D" w:rsidRDefault="00BF2C5D">
      <w:pPr>
        <w:ind w:left="1740"/>
      </w:pPr>
    </w:p>
    <w:p w:rsidR="00191C95" w:rsidRDefault="00191C95">
      <w:pPr>
        <w:ind w:left="1740"/>
      </w:pPr>
    </w:p>
    <w:p w:rsidR="00BF2C5D" w:rsidRDefault="00BF2C5D">
      <w:pPr>
        <w:rPr>
          <w:b/>
        </w:rPr>
      </w:pPr>
      <w:r>
        <w:rPr>
          <w:b/>
        </w:rPr>
        <w:t>1. Hodnotenie výchovno-vzdelávacích výsledkov žiakov</w:t>
      </w:r>
    </w:p>
    <w:p w:rsidR="00BF2C5D" w:rsidRDefault="00BF2C5D"/>
    <w:p w:rsidR="00BF2C5D" w:rsidRDefault="00BF2C5D" w:rsidP="00B92DBA">
      <w:pPr>
        <w:jc w:val="both"/>
      </w:pPr>
      <w:r>
        <w:t xml:space="preserve">     </w:t>
      </w:r>
      <w:r w:rsidR="00B92DBA">
        <w:tab/>
      </w:r>
      <w:r>
        <w:t>Cieľom hodnotenia vzdelávacích výsledkov žiakov je poskytnúť žiakovi, učiteľovi a rodičovi spätnú väzbu o tom, ako žiak zvládol  učivo, v čom sú jeho nedostatky, kde sú rezervy, aké sú jeho pokroky. Priebežné hodnotenie vzdelávacích výsledkov otvára priestor na kladnú motiváciu, povzbudenie do ďalšej práce, ale poskytuje aj možnosti zmeniť prístup či postupy, ktoré budú viesť k odstráneniu zistených nedostatkov.</w:t>
      </w:r>
    </w:p>
    <w:p w:rsidR="00BF2C5D" w:rsidRDefault="00BF2C5D" w:rsidP="00B92DBA">
      <w:pPr>
        <w:jc w:val="both"/>
      </w:pPr>
      <w:r>
        <w:t xml:space="preserve">     </w:t>
      </w:r>
      <w:r w:rsidR="00B92DBA">
        <w:tab/>
      </w:r>
      <w:r>
        <w:t xml:space="preserve">Pri hodnotení a klasifikácii žiakov vychádzame a dodržujeme Metodické pokyny na hodnotenie a klasifikáciu žiakov a Metodické pokyny na hodnotenie a klasifikáciu žiakov so špeciálnymi výchovno-vzdelávacími potrebami. Pri hodnotení písomných prác, ktoré sú </w:t>
      </w:r>
      <w:r>
        <w:lastRenderedPageBreak/>
        <w:t>záväzne a predpísané učebnými osnovami jednotlivých predmetov sa kritériá na hodnotenie navrhnú na zasadnutiach PK  príslušných predmetov a sú pre vyučujúcich záväzné.</w:t>
      </w:r>
    </w:p>
    <w:p w:rsidR="00BF2C5D" w:rsidRDefault="00BF2C5D" w:rsidP="00B92DBA">
      <w:pPr>
        <w:jc w:val="both"/>
      </w:pPr>
      <w:r>
        <w:t xml:space="preserve">     </w:t>
      </w:r>
      <w:r w:rsidR="00801FDE">
        <w:tab/>
      </w:r>
      <w:r>
        <w:t>Písomné práce, previerky a testy musia mať svoju opodstatnenosť, majú preveriť odučené,  upevnené a precvičené učivo. Dôsledná analýza písomného skúšania  má byť merateľná a porovnateľná, má   poukázať  na nedostatky v preverovanom učive a následne prijaté opatrenia na ich odstránenie musia byť účinné a preverené spätnou väzbou.</w:t>
      </w:r>
    </w:p>
    <w:p w:rsidR="00BF2C5D" w:rsidRDefault="00BF2C5D" w:rsidP="00B92DBA">
      <w:pPr>
        <w:jc w:val="both"/>
      </w:pPr>
      <w:r>
        <w:t xml:space="preserve">      </w:t>
      </w:r>
      <w:r w:rsidR="00801FDE">
        <w:tab/>
      </w:r>
      <w:r>
        <w:t>Pri priebežnej klasifikácii žiakov počas klasifikačného obdobia je potrebné dodržiavať pomer ústneho a písomného skúšania, pričom je treba mať na zreteli, že každý žiak by mal byť v rámci klasifikačného obdobia minimálne dvakrát ústne skúšaný a ústne skúšanie musí byť plánované. Pri  klasifikácii žiaka je nutné aj ústne hodnotenie jeho odpovede, pričom je potrebné zdôrazniť, že ústne hodnotenie by malo byť pre žiaka motivujúce, nie demotivujúce, od kladov k nedostatkom s poukázaním na  jeho možností a rezervy.  Pri frontálnom preverovaní vedomostí žiakov oceňovať ich aktivitu a iniciatívu slovným hodnotením s využitím pochvaly, menej klasifikovať tzv. „motivačnými známkami“, pretože v súhrnom hodnotení a klasifikácii sú tieto známky zavádzajúce pre žiaka, rodiča aj učiteľa, pokiaľ im  ten nepripisuje objektívne validnú hodnotu.</w:t>
      </w:r>
    </w:p>
    <w:p w:rsidR="00BF2C5D" w:rsidRDefault="00BF2C5D" w:rsidP="00B92DBA">
      <w:pPr>
        <w:jc w:val="both"/>
        <w:rPr>
          <w:b/>
        </w:rPr>
      </w:pPr>
      <w:r>
        <w:t xml:space="preserve">     </w:t>
      </w:r>
      <w:r w:rsidR="00801FDE">
        <w:tab/>
      </w:r>
      <w:r>
        <w:t>Monitorovanie a evalvácia vedomostí žiakov z jednotlivých predmetov poskytne aj vedeniu školy širší zdroj  objektívnych podnetov na posúdenie kvality a efektivity vzdelávacej práce.</w:t>
      </w:r>
    </w:p>
    <w:p w:rsidR="00BF2C5D" w:rsidRDefault="00BF2C5D">
      <w:pPr>
        <w:tabs>
          <w:tab w:val="left" w:pos="3615"/>
        </w:tabs>
        <w:rPr>
          <w:b/>
        </w:rPr>
      </w:pPr>
    </w:p>
    <w:p w:rsidR="00BF2C5D" w:rsidRDefault="00BF2C5D">
      <w:pPr>
        <w:tabs>
          <w:tab w:val="left" w:pos="3615"/>
        </w:tabs>
        <w:rPr>
          <w:b/>
        </w:rPr>
      </w:pPr>
      <w:r>
        <w:rPr>
          <w:b/>
        </w:rPr>
        <w:t>Preverovanie vedomostí žiakov :</w:t>
      </w:r>
    </w:p>
    <w:p w:rsidR="00BF2C5D" w:rsidRDefault="00BF2C5D">
      <w:pPr>
        <w:tabs>
          <w:tab w:val="left" w:pos="3615"/>
        </w:tabs>
        <w:rPr>
          <w:b/>
        </w:rPr>
      </w:pPr>
    </w:p>
    <w:p w:rsidR="00BF2C5D" w:rsidRDefault="00BF2C5D">
      <w:pPr>
        <w:numPr>
          <w:ilvl w:val="0"/>
          <w:numId w:val="10"/>
        </w:numPr>
        <w:tabs>
          <w:tab w:val="left" w:pos="3615"/>
        </w:tabs>
      </w:pPr>
      <w:r>
        <w:t>vstupné a výstupné testy</w:t>
      </w:r>
    </w:p>
    <w:p w:rsidR="00BF2C5D" w:rsidRDefault="00BF2C5D">
      <w:pPr>
        <w:numPr>
          <w:ilvl w:val="0"/>
          <w:numId w:val="10"/>
        </w:numPr>
        <w:tabs>
          <w:tab w:val="left" w:pos="3615"/>
        </w:tabs>
      </w:pPr>
      <w:r>
        <w:t>písomné práce</w:t>
      </w:r>
    </w:p>
    <w:p w:rsidR="00BF2C5D" w:rsidRDefault="00BF2C5D">
      <w:pPr>
        <w:numPr>
          <w:ilvl w:val="0"/>
          <w:numId w:val="10"/>
        </w:numPr>
        <w:tabs>
          <w:tab w:val="left" w:pos="3615"/>
        </w:tabs>
      </w:pPr>
      <w:r>
        <w:t>kontrolné práce</w:t>
      </w:r>
    </w:p>
    <w:p w:rsidR="00BF2C5D" w:rsidRDefault="00BF2C5D">
      <w:pPr>
        <w:numPr>
          <w:ilvl w:val="0"/>
          <w:numId w:val="10"/>
        </w:numPr>
        <w:tabs>
          <w:tab w:val="left" w:pos="3615"/>
        </w:tabs>
      </w:pPr>
      <w:r>
        <w:t>didaktické testy</w:t>
      </w:r>
    </w:p>
    <w:p w:rsidR="00BF2C5D" w:rsidRDefault="00BF2C5D">
      <w:pPr>
        <w:numPr>
          <w:ilvl w:val="0"/>
          <w:numId w:val="10"/>
        </w:numPr>
        <w:tabs>
          <w:tab w:val="left" w:pos="3615"/>
        </w:tabs>
      </w:pPr>
      <w:r>
        <w:t>rozcvičky</w:t>
      </w:r>
    </w:p>
    <w:p w:rsidR="00BF2C5D" w:rsidRDefault="00BF2C5D">
      <w:pPr>
        <w:numPr>
          <w:ilvl w:val="0"/>
          <w:numId w:val="10"/>
        </w:numPr>
        <w:tabs>
          <w:tab w:val="left" w:pos="3615"/>
        </w:tabs>
      </w:pPr>
      <w:r>
        <w:t>diktáty</w:t>
      </w:r>
    </w:p>
    <w:p w:rsidR="00BF2C5D" w:rsidRDefault="00BF2C5D">
      <w:pPr>
        <w:numPr>
          <w:ilvl w:val="0"/>
          <w:numId w:val="10"/>
        </w:numPr>
        <w:tabs>
          <w:tab w:val="left" w:pos="3615"/>
        </w:tabs>
      </w:pPr>
      <w:r>
        <w:t>frontálne skúšanie</w:t>
      </w:r>
    </w:p>
    <w:p w:rsidR="00BF2C5D" w:rsidRDefault="00BF2C5D">
      <w:pPr>
        <w:numPr>
          <w:ilvl w:val="0"/>
          <w:numId w:val="10"/>
        </w:numPr>
        <w:tabs>
          <w:tab w:val="left" w:pos="3615"/>
        </w:tabs>
      </w:pPr>
      <w:r>
        <w:t>individuálne skúšanie</w:t>
      </w:r>
    </w:p>
    <w:p w:rsidR="00BF2C5D" w:rsidRDefault="00BF2C5D">
      <w:pPr>
        <w:numPr>
          <w:ilvl w:val="0"/>
          <w:numId w:val="10"/>
        </w:numPr>
        <w:tabs>
          <w:tab w:val="left" w:pos="3615"/>
        </w:tabs>
      </w:pPr>
      <w:r>
        <w:t>orientačné skúšanie</w:t>
      </w:r>
    </w:p>
    <w:p w:rsidR="00BF2C5D" w:rsidRDefault="00BF2C5D">
      <w:pPr>
        <w:numPr>
          <w:ilvl w:val="0"/>
          <w:numId w:val="10"/>
        </w:numPr>
        <w:tabs>
          <w:tab w:val="left" w:pos="3615"/>
        </w:tabs>
      </w:pPr>
      <w:r>
        <w:t>súhrne skúšanie</w:t>
      </w:r>
    </w:p>
    <w:p w:rsidR="00BF2C5D" w:rsidRDefault="00BF2C5D"/>
    <w:p w:rsidR="00BF2C5D" w:rsidRDefault="00BF2C5D">
      <w:pPr>
        <w:numPr>
          <w:ilvl w:val="0"/>
          <w:numId w:val="2"/>
        </w:numPr>
        <w:rPr>
          <w:b/>
        </w:rPr>
      </w:pPr>
      <w:r>
        <w:rPr>
          <w:b/>
        </w:rPr>
        <w:t>Hodnotenie práce pedagogických zamestnancov</w:t>
      </w:r>
    </w:p>
    <w:p w:rsidR="00BF2C5D" w:rsidRDefault="00BF2C5D">
      <w:pPr>
        <w:rPr>
          <w:b/>
        </w:rPr>
      </w:pPr>
    </w:p>
    <w:p w:rsidR="00BF2C5D" w:rsidRDefault="00BF2C5D">
      <w:pPr>
        <w:pStyle w:val="Pta"/>
        <w:tabs>
          <w:tab w:val="clear" w:pos="4536"/>
          <w:tab w:val="clear" w:pos="9072"/>
        </w:tabs>
        <w:jc w:val="both"/>
        <w:rPr>
          <w:lang w:val="sk-SK"/>
        </w:rPr>
      </w:pPr>
      <w:r>
        <w:rPr>
          <w:lang w:val="sk-SK"/>
        </w:rPr>
        <w:t xml:space="preserve">        </w:t>
      </w:r>
      <w:r w:rsidR="00801FDE">
        <w:rPr>
          <w:lang w:val="sk-SK"/>
        </w:rPr>
        <w:tab/>
      </w:r>
      <w:r>
        <w:rPr>
          <w:lang w:val="sk-SK"/>
        </w:rPr>
        <w:t>Riadiaca práca sa stala v dôsledku rozsiahlych zmien, ale aj v dôsledku decentralizácie a posilňovania autonómnych procesov riadenia veľmi náročnou. Vedenie školy získava viac kompetencií, ale tým sa okruh riadiacich činností rozširuje, stáva sa komplexnejším, ale aj zložitejším, čo si v praxi vyžaduje, aby sa riadiace i riadené subjekty viacej angažovali a spolupracovali.</w:t>
      </w:r>
    </w:p>
    <w:p w:rsidR="00BF2C5D" w:rsidRDefault="00BF2C5D">
      <w:pPr>
        <w:pStyle w:val="Pta"/>
        <w:tabs>
          <w:tab w:val="clear" w:pos="4536"/>
          <w:tab w:val="clear" w:pos="9072"/>
        </w:tabs>
        <w:jc w:val="both"/>
        <w:rPr>
          <w:lang w:val="sk-SK"/>
        </w:rPr>
      </w:pPr>
      <w:r>
        <w:rPr>
          <w:lang w:val="sk-SK"/>
        </w:rPr>
        <w:t xml:space="preserve">       </w:t>
      </w:r>
      <w:r w:rsidR="00801FDE">
        <w:rPr>
          <w:lang w:val="sk-SK"/>
        </w:rPr>
        <w:tab/>
      </w:r>
      <w:r>
        <w:rPr>
          <w:lang w:val="sk-SK"/>
        </w:rPr>
        <w:t>Riadiť školu zodpovedne, to znamená cieľavedome ovplyvňovať a zdokonaľovať všetky činnosti a vzťahy, vytvárať zodpovedajúce podmienky a organizačné štruktúry, čo si vyžaduje zosúladenie všetkých systémotvorných prvkov do jedného funkčného systému.</w:t>
      </w:r>
    </w:p>
    <w:p w:rsidR="00BF2C5D" w:rsidRDefault="00BF2C5D">
      <w:pPr>
        <w:pStyle w:val="Pta"/>
        <w:tabs>
          <w:tab w:val="clear" w:pos="4536"/>
          <w:tab w:val="clear" w:pos="9072"/>
        </w:tabs>
        <w:jc w:val="both"/>
        <w:rPr>
          <w:lang w:val="sk-SK"/>
        </w:rPr>
      </w:pPr>
      <w:r>
        <w:rPr>
          <w:lang w:val="sk-SK"/>
        </w:rPr>
        <w:t xml:space="preserve">        </w:t>
      </w:r>
      <w:r w:rsidR="00801FDE">
        <w:rPr>
          <w:lang w:val="sk-SK"/>
        </w:rPr>
        <w:tab/>
      </w:r>
      <w:r>
        <w:rPr>
          <w:lang w:val="sk-SK"/>
        </w:rPr>
        <w:t>Riadiť školu v oblasti pedagogického procesu znamená :</w:t>
      </w:r>
    </w:p>
    <w:p w:rsidR="00BF2C5D" w:rsidRDefault="00BF2C5D">
      <w:pPr>
        <w:pStyle w:val="Pta"/>
        <w:numPr>
          <w:ilvl w:val="0"/>
          <w:numId w:val="15"/>
        </w:numPr>
        <w:tabs>
          <w:tab w:val="clear" w:pos="4536"/>
          <w:tab w:val="clear" w:pos="9072"/>
        </w:tabs>
        <w:jc w:val="both"/>
        <w:rPr>
          <w:lang w:val="sk-SK"/>
        </w:rPr>
      </w:pPr>
      <w:r>
        <w:rPr>
          <w:lang w:val="sk-SK"/>
        </w:rPr>
        <w:t>klásť dôraz na ciele vyučovania vyplývajúce zo strategických cieľov školy</w:t>
      </w:r>
    </w:p>
    <w:p w:rsidR="00BF2C5D" w:rsidRDefault="00BF2C5D">
      <w:pPr>
        <w:pStyle w:val="Pta"/>
        <w:numPr>
          <w:ilvl w:val="0"/>
          <w:numId w:val="15"/>
        </w:numPr>
        <w:tabs>
          <w:tab w:val="clear" w:pos="4536"/>
          <w:tab w:val="clear" w:pos="9072"/>
        </w:tabs>
        <w:jc w:val="both"/>
        <w:rPr>
          <w:lang w:val="sk-SK"/>
        </w:rPr>
      </w:pPr>
      <w:r>
        <w:rPr>
          <w:lang w:val="sk-SK"/>
        </w:rPr>
        <w:t>vytvárať atmosféru vysokých nárokov a uznania práce učiteľov a žiakov</w:t>
      </w:r>
    </w:p>
    <w:p w:rsidR="00BF2C5D" w:rsidRDefault="00BF2C5D">
      <w:pPr>
        <w:pStyle w:val="Pta"/>
        <w:numPr>
          <w:ilvl w:val="0"/>
          <w:numId w:val="15"/>
        </w:numPr>
        <w:tabs>
          <w:tab w:val="clear" w:pos="4536"/>
          <w:tab w:val="clear" w:pos="9072"/>
        </w:tabs>
        <w:jc w:val="both"/>
        <w:rPr>
          <w:lang w:val="sk-SK"/>
        </w:rPr>
      </w:pPr>
      <w:r>
        <w:rPr>
          <w:lang w:val="sk-SK"/>
        </w:rPr>
        <w:t>monitorovať pokrok žiakov a ich úspešnosť v učení</w:t>
      </w:r>
    </w:p>
    <w:p w:rsidR="00BF2C5D" w:rsidRDefault="00BF2C5D">
      <w:pPr>
        <w:pStyle w:val="Pta"/>
        <w:numPr>
          <w:ilvl w:val="0"/>
          <w:numId w:val="15"/>
        </w:numPr>
        <w:tabs>
          <w:tab w:val="clear" w:pos="4536"/>
          <w:tab w:val="clear" w:pos="9072"/>
        </w:tabs>
        <w:jc w:val="both"/>
        <w:rPr>
          <w:lang w:val="sk-SK"/>
        </w:rPr>
      </w:pPr>
      <w:r>
        <w:rPr>
          <w:lang w:val="sk-SK"/>
        </w:rPr>
        <w:t>sledovať kvalitu práce učiteľov</w:t>
      </w:r>
    </w:p>
    <w:p w:rsidR="00BF2C5D" w:rsidRDefault="00BF2C5D">
      <w:pPr>
        <w:pStyle w:val="Pta"/>
        <w:numPr>
          <w:ilvl w:val="0"/>
          <w:numId w:val="15"/>
        </w:numPr>
        <w:tabs>
          <w:tab w:val="clear" w:pos="4536"/>
          <w:tab w:val="clear" w:pos="9072"/>
        </w:tabs>
        <w:jc w:val="both"/>
        <w:rPr>
          <w:lang w:val="sk-SK"/>
        </w:rPr>
      </w:pPr>
      <w:r>
        <w:rPr>
          <w:lang w:val="sk-SK"/>
        </w:rPr>
        <w:t>zainteresovať na rozhodovacom procese samosprávne, poradné a metodické orgány</w:t>
      </w:r>
    </w:p>
    <w:p w:rsidR="00BF2C5D" w:rsidRDefault="00BF2C5D">
      <w:pPr>
        <w:pStyle w:val="Pta"/>
        <w:numPr>
          <w:ilvl w:val="0"/>
          <w:numId w:val="15"/>
        </w:numPr>
        <w:tabs>
          <w:tab w:val="clear" w:pos="4536"/>
          <w:tab w:val="clear" w:pos="9072"/>
        </w:tabs>
        <w:jc w:val="both"/>
        <w:rPr>
          <w:lang w:val="sk-SK"/>
        </w:rPr>
      </w:pPr>
      <w:r>
        <w:rPr>
          <w:lang w:val="sk-SK"/>
        </w:rPr>
        <w:lastRenderedPageBreak/>
        <w:t>vytvárať priaznivé pracovné podmienky vzhľadom na pracovnú disciplínu s dôrazom na zamedzenie narúšania vyučovacieho procesu.</w:t>
      </w:r>
    </w:p>
    <w:p w:rsidR="00180199" w:rsidRDefault="00180199">
      <w:pPr>
        <w:pStyle w:val="Pta"/>
        <w:tabs>
          <w:tab w:val="clear" w:pos="4536"/>
          <w:tab w:val="clear" w:pos="9072"/>
        </w:tabs>
        <w:jc w:val="both"/>
        <w:rPr>
          <w:b/>
          <w:bCs/>
          <w:lang w:val="sk-SK"/>
        </w:rPr>
      </w:pPr>
    </w:p>
    <w:p w:rsidR="00BF2C5D" w:rsidRDefault="00BF2C5D">
      <w:pPr>
        <w:pStyle w:val="Pta"/>
        <w:tabs>
          <w:tab w:val="clear" w:pos="4536"/>
          <w:tab w:val="clear" w:pos="9072"/>
        </w:tabs>
        <w:jc w:val="both"/>
        <w:rPr>
          <w:b/>
          <w:bCs/>
          <w:lang w:val="sk-SK"/>
        </w:rPr>
      </w:pPr>
      <w:r>
        <w:rPr>
          <w:b/>
          <w:bCs/>
          <w:lang w:val="sk-SK"/>
        </w:rPr>
        <w:t>Ciele kontroly :</w:t>
      </w:r>
    </w:p>
    <w:p w:rsidR="00BF2C5D" w:rsidRDefault="00BF2C5D" w:rsidP="00801FDE">
      <w:pPr>
        <w:numPr>
          <w:ilvl w:val="1"/>
          <w:numId w:val="23"/>
        </w:numPr>
        <w:tabs>
          <w:tab w:val="clear" w:pos="2760"/>
          <w:tab w:val="num" w:pos="1134"/>
        </w:tabs>
        <w:ind w:left="1134" w:hanging="567"/>
        <w:rPr>
          <w:bCs/>
        </w:rPr>
      </w:pPr>
      <w:r>
        <w:rPr>
          <w:bCs/>
        </w:rPr>
        <w:t>získať prehľad o odbornej a metodickej pripravenosti ped. zam.</w:t>
      </w:r>
    </w:p>
    <w:p w:rsidR="00BF2C5D" w:rsidRDefault="00BF2C5D" w:rsidP="00801FDE">
      <w:pPr>
        <w:numPr>
          <w:ilvl w:val="1"/>
          <w:numId w:val="23"/>
        </w:numPr>
        <w:tabs>
          <w:tab w:val="clear" w:pos="2760"/>
          <w:tab w:val="num" w:pos="1134"/>
        </w:tabs>
        <w:ind w:left="1134" w:hanging="567"/>
      </w:pPr>
      <w:r>
        <w:t>zabezpečiť plynulý chod vyučovania a do</w:t>
      </w:r>
      <w:r w:rsidR="00180199">
        <w:t>d</w:t>
      </w:r>
      <w:r>
        <w:t>ržiavanie pracovnej disciplíny</w:t>
      </w:r>
    </w:p>
    <w:p w:rsidR="00BF2C5D" w:rsidRDefault="00BF2C5D" w:rsidP="00801FDE">
      <w:pPr>
        <w:numPr>
          <w:ilvl w:val="1"/>
          <w:numId w:val="23"/>
        </w:numPr>
        <w:tabs>
          <w:tab w:val="clear" w:pos="2760"/>
          <w:tab w:val="num" w:pos="1134"/>
        </w:tabs>
        <w:ind w:left="1134" w:hanging="567"/>
      </w:pPr>
      <w:r>
        <w:t>získať prehľad o úrovni výchovno-vzdelávacieho procesu</w:t>
      </w:r>
    </w:p>
    <w:p w:rsidR="00BF2C5D" w:rsidRDefault="00BF2C5D" w:rsidP="00801FDE">
      <w:pPr>
        <w:numPr>
          <w:ilvl w:val="1"/>
          <w:numId w:val="23"/>
        </w:numPr>
        <w:tabs>
          <w:tab w:val="clear" w:pos="2760"/>
          <w:tab w:val="num" w:pos="1134"/>
        </w:tabs>
        <w:ind w:left="1134" w:hanging="567"/>
      </w:pPr>
      <w:r>
        <w:t>sledovať odstránenie nedostatkov vo výchovno-vzdelávacej činnosti</w:t>
      </w:r>
    </w:p>
    <w:p w:rsidR="00BF2C5D" w:rsidRDefault="00BF2C5D" w:rsidP="00801FDE">
      <w:pPr>
        <w:numPr>
          <w:ilvl w:val="1"/>
          <w:numId w:val="23"/>
        </w:numPr>
        <w:tabs>
          <w:tab w:val="clear" w:pos="2760"/>
          <w:tab w:val="num" w:pos="1134"/>
        </w:tabs>
        <w:ind w:left="1134" w:hanging="567"/>
      </w:pPr>
      <w:r>
        <w:t xml:space="preserve">získať prehľad o objektívnosti hodnotenia a klasifikácie žiakov jednotlivými učiteľmi s cieľom zabezpečiť </w:t>
      </w:r>
      <w:r w:rsidR="00180199">
        <w:t>z</w:t>
      </w:r>
      <w:r>
        <w:t>jednotenie kritérií pri klasifikácii v súlade s MP</w:t>
      </w:r>
    </w:p>
    <w:p w:rsidR="00BF2C5D" w:rsidRDefault="00BF2C5D" w:rsidP="00801FDE">
      <w:pPr>
        <w:numPr>
          <w:ilvl w:val="1"/>
          <w:numId w:val="23"/>
        </w:numPr>
        <w:tabs>
          <w:tab w:val="clear" w:pos="2760"/>
          <w:tab w:val="num" w:pos="1134"/>
        </w:tabs>
        <w:ind w:left="1134" w:hanging="567"/>
      </w:pPr>
      <w:r>
        <w:t>sledovať dodržiavanie pracovného poriadku všetkými zamestnancami</w:t>
      </w:r>
    </w:p>
    <w:p w:rsidR="00BF2C5D" w:rsidRDefault="00BF2C5D" w:rsidP="00801FDE">
      <w:pPr>
        <w:numPr>
          <w:ilvl w:val="1"/>
          <w:numId w:val="23"/>
        </w:numPr>
        <w:tabs>
          <w:tab w:val="clear" w:pos="2760"/>
          <w:tab w:val="num" w:pos="1134"/>
        </w:tabs>
        <w:ind w:left="1134" w:hanging="567"/>
      </w:pPr>
      <w:r>
        <w:t>kontrolovať úroveň hospodárenia a využívania finančných prostriedkov.</w:t>
      </w:r>
    </w:p>
    <w:p w:rsidR="00BF2C5D" w:rsidRDefault="00BF2C5D">
      <w:pPr>
        <w:pStyle w:val="Nadpis2"/>
      </w:pPr>
    </w:p>
    <w:p w:rsidR="00BF2C5D" w:rsidRDefault="00BF2C5D">
      <w:pPr>
        <w:pStyle w:val="Nadpis2"/>
      </w:pPr>
    </w:p>
    <w:p w:rsidR="00BF2C5D" w:rsidRDefault="00BF2C5D">
      <w:pPr>
        <w:pStyle w:val="Nadpis2"/>
      </w:pPr>
    </w:p>
    <w:p w:rsidR="00BF2C5D" w:rsidRDefault="00BF2C5D">
      <w:pPr>
        <w:pStyle w:val="Nadpis2"/>
      </w:pPr>
      <w:r>
        <w:t>Základné úlohy kontrolnej činnosti</w:t>
      </w:r>
    </w:p>
    <w:p w:rsidR="00BF2C5D" w:rsidRDefault="00BF2C5D">
      <w:pPr>
        <w:rPr>
          <w:b/>
          <w:bCs/>
        </w:rPr>
      </w:pPr>
      <w:r>
        <w:rPr>
          <w:b/>
          <w:bCs/>
        </w:rPr>
        <w:t xml:space="preserve">    </w:t>
      </w:r>
    </w:p>
    <w:p w:rsidR="00BF2C5D" w:rsidRDefault="00BF2C5D" w:rsidP="00801FDE">
      <w:pPr>
        <w:jc w:val="both"/>
      </w:pPr>
      <w:r>
        <w:t xml:space="preserve">       Kontrolnú činnosť školy je potrebné uskutočňovať tak, aby sa nenaruš</w:t>
      </w:r>
      <w:r w:rsidR="00180199">
        <w:t>i</w:t>
      </w:r>
      <w:r>
        <w:t>la pokojná pracovná atmosféra žiakov, pedagogických aj nepedagogických zamestnancov.</w:t>
      </w:r>
    </w:p>
    <w:p w:rsidR="00BF2C5D" w:rsidRDefault="00BF2C5D">
      <w:r>
        <w:t xml:space="preserve">       </w:t>
      </w:r>
      <w:r>
        <w:rPr>
          <w:b/>
          <w:bCs/>
        </w:rPr>
        <w:t>Kontrolnú činnosť</w:t>
      </w:r>
      <w:r>
        <w:t xml:space="preserve"> zamerať na :</w:t>
      </w:r>
    </w:p>
    <w:p w:rsidR="00BF2C5D" w:rsidRDefault="00BF2C5D" w:rsidP="00801FDE">
      <w:pPr>
        <w:numPr>
          <w:ilvl w:val="1"/>
          <w:numId w:val="24"/>
        </w:numPr>
        <w:tabs>
          <w:tab w:val="clear" w:pos="2760"/>
          <w:tab w:val="num" w:pos="1134"/>
        </w:tabs>
        <w:ind w:hanging="2193"/>
      </w:pPr>
      <w:r>
        <w:t>dodržiavanie pracovného poriadku a pracovnej náplne</w:t>
      </w:r>
    </w:p>
    <w:p w:rsidR="00BF2C5D" w:rsidRDefault="00BF2C5D" w:rsidP="00801FDE">
      <w:pPr>
        <w:numPr>
          <w:ilvl w:val="1"/>
          <w:numId w:val="24"/>
        </w:numPr>
        <w:tabs>
          <w:tab w:val="clear" w:pos="2760"/>
          <w:tab w:val="num" w:pos="1134"/>
        </w:tabs>
        <w:ind w:hanging="2193"/>
      </w:pPr>
      <w:r>
        <w:t>plnenie priebežných úloh</w:t>
      </w:r>
    </w:p>
    <w:p w:rsidR="00BF2C5D" w:rsidRDefault="00BF2C5D" w:rsidP="00801FDE">
      <w:pPr>
        <w:numPr>
          <w:ilvl w:val="1"/>
          <w:numId w:val="24"/>
        </w:numPr>
        <w:tabs>
          <w:tab w:val="clear" w:pos="2760"/>
          <w:tab w:val="num" w:pos="1134"/>
        </w:tabs>
        <w:ind w:hanging="2193"/>
      </w:pPr>
      <w:r>
        <w:t>plnenie úloh z mesačných plánov práce</w:t>
      </w:r>
    </w:p>
    <w:p w:rsidR="00BF2C5D" w:rsidRDefault="00BF2C5D" w:rsidP="00801FDE">
      <w:pPr>
        <w:numPr>
          <w:ilvl w:val="1"/>
          <w:numId w:val="24"/>
        </w:numPr>
        <w:tabs>
          <w:tab w:val="clear" w:pos="2760"/>
          <w:tab w:val="num" w:pos="1134"/>
        </w:tabs>
        <w:ind w:hanging="2193"/>
      </w:pPr>
      <w:r>
        <w:t>plnenie uložených opatrení</w:t>
      </w:r>
    </w:p>
    <w:p w:rsidR="00BF2C5D" w:rsidRDefault="0012699E" w:rsidP="00801FDE">
      <w:pPr>
        <w:numPr>
          <w:ilvl w:val="1"/>
          <w:numId w:val="24"/>
        </w:numPr>
        <w:tabs>
          <w:tab w:val="clear" w:pos="2760"/>
          <w:tab w:val="num" w:pos="1134"/>
        </w:tabs>
        <w:ind w:hanging="2193"/>
      </w:pPr>
      <w:r>
        <w:t xml:space="preserve">dôsledné vedenie </w:t>
      </w:r>
      <w:r w:rsidR="00BF2C5D">
        <w:t>pedagogick</w:t>
      </w:r>
      <w:r>
        <w:t>ej</w:t>
      </w:r>
      <w:r w:rsidR="00BF2C5D">
        <w:t xml:space="preserve"> dokumentáci</w:t>
      </w:r>
      <w:r>
        <w:t>e</w:t>
      </w:r>
    </w:p>
    <w:p w:rsidR="00BF2C5D" w:rsidRDefault="0012699E" w:rsidP="00801FDE">
      <w:pPr>
        <w:numPr>
          <w:ilvl w:val="1"/>
          <w:numId w:val="24"/>
        </w:numPr>
        <w:tabs>
          <w:tab w:val="clear" w:pos="2760"/>
          <w:tab w:val="num" w:pos="1134"/>
        </w:tabs>
        <w:ind w:hanging="2193"/>
      </w:pPr>
      <w:r>
        <w:t xml:space="preserve">vykonávanie </w:t>
      </w:r>
      <w:r w:rsidR="00BF2C5D">
        <w:t>dozor</w:t>
      </w:r>
      <w:r>
        <w:t>ov</w:t>
      </w:r>
    </w:p>
    <w:p w:rsidR="00BF2C5D" w:rsidRDefault="0012699E" w:rsidP="00801FDE">
      <w:pPr>
        <w:numPr>
          <w:ilvl w:val="1"/>
          <w:numId w:val="24"/>
        </w:numPr>
        <w:tabs>
          <w:tab w:val="clear" w:pos="2760"/>
          <w:tab w:val="num" w:pos="1134"/>
        </w:tabs>
        <w:ind w:hanging="2193"/>
      </w:pPr>
      <w:r>
        <w:t>d</w:t>
      </w:r>
      <w:r w:rsidR="00BF2C5D">
        <w:t>ochádzk</w:t>
      </w:r>
      <w:r>
        <w:t>u pedagogických zamestnancov , ale aj žiakov</w:t>
      </w:r>
    </w:p>
    <w:p w:rsidR="00BF2C5D" w:rsidRDefault="00BF2C5D" w:rsidP="00801FDE">
      <w:pPr>
        <w:jc w:val="both"/>
      </w:pPr>
      <w:r>
        <w:t>Kontrolnú činnosť bude realizovať vedenie školy a zamestnanci, ktorým to vyplýva z pracovnej náplne</w:t>
      </w:r>
      <w:r w:rsidR="0012699E">
        <w:t>,</w:t>
      </w:r>
      <w:r>
        <w:t xml:space="preserve"> </w:t>
      </w:r>
      <w:r w:rsidR="00180199">
        <w:t xml:space="preserve">ale aj </w:t>
      </w:r>
      <w:r>
        <w:t>vedúci PK a MZ.</w:t>
      </w:r>
    </w:p>
    <w:p w:rsidR="00180199" w:rsidRDefault="00180199">
      <w:pPr>
        <w:rPr>
          <w:b/>
          <w:bCs/>
        </w:rPr>
      </w:pPr>
    </w:p>
    <w:p w:rsidR="00BF2C5D" w:rsidRDefault="00BF2C5D">
      <w:pPr>
        <w:rPr>
          <w:b/>
          <w:bCs/>
        </w:rPr>
      </w:pPr>
      <w:r>
        <w:rPr>
          <w:b/>
          <w:bCs/>
        </w:rPr>
        <w:t>Hospitačná činnosť:</w:t>
      </w:r>
    </w:p>
    <w:p w:rsidR="00BF2C5D" w:rsidRDefault="00BF2C5D" w:rsidP="00801FDE">
      <w:pPr>
        <w:numPr>
          <w:ilvl w:val="1"/>
          <w:numId w:val="25"/>
        </w:numPr>
        <w:tabs>
          <w:tab w:val="clear" w:pos="2760"/>
          <w:tab w:val="num" w:pos="1134"/>
        </w:tabs>
        <w:ind w:hanging="2193"/>
      </w:pPr>
      <w:r>
        <w:t>počas školského roka</w:t>
      </w:r>
      <w:r>
        <w:rPr>
          <w:b/>
          <w:bCs/>
        </w:rPr>
        <w:t xml:space="preserve">  </w:t>
      </w:r>
      <w:r>
        <w:t>hospitovať v každej triede</w:t>
      </w:r>
    </w:p>
    <w:p w:rsidR="00BF2C5D" w:rsidRDefault="00BF2C5D" w:rsidP="00801FDE">
      <w:pPr>
        <w:numPr>
          <w:ilvl w:val="1"/>
          <w:numId w:val="25"/>
        </w:numPr>
        <w:tabs>
          <w:tab w:val="clear" w:pos="2760"/>
          <w:tab w:val="num" w:pos="1134"/>
        </w:tabs>
        <w:ind w:hanging="2193"/>
      </w:pPr>
      <w:r>
        <w:t>hospitovať u každého učiteľa</w:t>
      </w:r>
    </w:p>
    <w:p w:rsidR="00BF2C5D" w:rsidRDefault="00BF2C5D" w:rsidP="00801FDE">
      <w:pPr>
        <w:numPr>
          <w:ilvl w:val="1"/>
          <w:numId w:val="25"/>
        </w:numPr>
        <w:tabs>
          <w:tab w:val="clear" w:pos="2760"/>
          <w:tab w:val="num" w:pos="1134"/>
        </w:tabs>
        <w:ind w:hanging="2193"/>
      </w:pPr>
      <w:r>
        <w:t>hospitovať na každom predmete.</w:t>
      </w:r>
    </w:p>
    <w:p w:rsidR="00BF2C5D" w:rsidRDefault="00BF2C5D" w:rsidP="00801FDE">
      <w:pPr>
        <w:ind w:firstLine="567"/>
        <w:jc w:val="both"/>
      </w:pPr>
      <w:r>
        <w:t>Z</w:t>
      </w:r>
      <w:r w:rsidR="00180199">
        <w:t>v</w:t>
      </w:r>
      <w:r>
        <w:t>ýšenú pozornosť venovať začínajúcim učiteľom, menej skúseným a novoprijatým učiteľom a tým učiteľom, ktorí v svojich predmetoch nedosahovali či nedosahujú primerané vyučovacie výsledky a nezvládajú organizáciu vyučovacieho procesu na patričnej úrovni.</w:t>
      </w:r>
    </w:p>
    <w:p w:rsidR="00BF2C5D" w:rsidRDefault="00BF2C5D" w:rsidP="00801FDE">
      <w:pPr>
        <w:jc w:val="both"/>
      </w:pPr>
      <w:r>
        <w:t>Systém kontrolnej a hospitačnej činnosti  vedenia školy sa riadi podľa plánov.</w:t>
      </w:r>
    </w:p>
    <w:p w:rsidR="00BF2C5D" w:rsidRDefault="00BF2C5D"/>
    <w:p w:rsidR="00180199" w:rsidRDefault="00180199">
      <w:pPr>
        <w:rPr>
          <w:b/>
          <w:bCs/>
        </w:rPr>
      </w:pPr>
    </w:p>
    <w:p w:rsidR="00BF2C5D" w:rsidRDefault="00BF2C5D">
      <w:pPr>
        <w:rPr>
          <w:b/>
          <w:bCs/>
        </w:rPr>
      </w:pPr>
      <w:r>
        <w:rPr>
          <w:b/>
          <w:bCs/>
        </w:rPr>
        <w:t>Hodnotenie činnosti pedagogických zamestnancov</w:t>
      </w:r>
    </w:p>
    <w:p w:rsidR="00BF2C5D" w:rsidRDefault="00BF2C5D">
      <w:pPr>
        <w:ind w:left="360"/>
      </w:pPr>
    </w:p>
    <w:p w:rsidR="00BF2C5D" w:rsidRDefault="00BF2C5D">
      <w:r>
        <w:t>Činnosť pedagogických zamestnancov sa hodnotí na základe rozpracovaných kritérií :</w:t>
      </w:r>
    </w:p>
    <w:p w:rsidR="00BF2C5D" w:rsidRDefault="00BF2C5D" w:rsidP="00801FDE">
      <w:pPr>
        <w:pStyle w:val="Odsekzoznamu"/>
        <w:numPr>
          <w:ilvl w:val="0"/>
          <w:numId w:val="26"/>
        </w:numPr>
        <w:ind w:left="1134" w:hanging="567"/>
      </w:pPr>
      <w:r>
        <w:t>kvalita výchovno-vyučovacieho procesu</w:t>
      </w:r>
    </w:p>
    <w:p w:rsidR="00BF2C5D" w:rsidRDefault="00BF2C5D" w:rsidP="00801FDE">
      <w:pPr>
        <w:numPr>
          <w:ilvl w:val="0"/>
          <w:numId w:val="26"/>
        </w:numPr>
        <w:ind w:left="1134" w:hanging="567"/>
      </w:pPr>
      <w:r>
        <w:t>výsledky žiakov, ktorých učiteľ vyučuje, s ohľadom na náročnosť prípravy a na vedomostné zloženie žiakov</w:t>
      </w:r>
    </w:p>
    <w:p w:rsidR="00BF2C5D" w:rsidRDefault="00BF2C5D" w:rsidP="00801FDE">
      <w:pPr>
        <w:numPr>
          <w:ilvl w:val="0"/>
          <w:numId w:val="26"/>
        </w:numPr>
        <w:ind w:left="1134" w:hanging="567"/>
      </w:pPr>
      <w:r>
        <w:t>pokroky žiakov vo výsledkoch pod vedením učiteľa</w:t>
      </w:r>
    </w:p>
    <w:p w:rsidR="00BF2C5D" w:rsidRDefault="00BF2C5D" w:rsidP="00801FDE">
      <w:pPr>
        <w:numPr>
          <w:ilvl w:val="0"/>
          <w:numId w:val="26"/>
        </w:numPr>
        <w:ind w:left="1134" w:hanging="567"/>
      </w:pPr>
      <w:r>
        <w:t>poznatky z hospitácií vedenia</w:t>
      </w:r>
    </w:p>
    <w:p w:rsidR="00BF2C5D" w:rsidRDefault="00BF2C5D" w:rsidP="00801FDE">
      <w:pPr>
        <w:numPr>
          <w:ilvl w:val="0"/>
          <w:numId w:val="26"/>
        </w:numPr>
        <w:ind w:left="1134" w:hanging="567"/>
      </w:pPr>
      <w:r>
        <w:t>úspešnosť prijatia žiakov na vyšší stupeň školy</w:t>
      </w:r>
    </w:p>
    <w:p w:rsidR="00BF2C5D" w:rsidRDefault="00BF2C5D" w:rsidP="00801FDE">
      <w:pPr>
        <w:numPr>
          <w:ilvl w:val="0"/>
          <w:numId w:val="26"/>
        </w:numPr>
        <w:ind w:left="1134" w:hanging="567"/>
      </w:pPr>
      <w:r>
        <w:t>hodnotenie výsledkov v mimoškolskej činnosti</w:t>
      </w:r>
    </w:p>
    <w:p w:rsidR="00BF2C5D" w:rsidRDefault="00BF2C5D" w:rsidP="00801FDE">
      <w:pPr>
        <w:numPr>
          <w:ilvl w:val="0"/>
          <w:numId w:val="26"/>
        </w:numPr>
        <w:ind w:left="1134" w:hanging="567"/>
      </w:pPr>
      <w:r>
        <w:lastRenderedPageBreak/>
        <w:t>tvorba učebných pomôcok</w:t>
      </w:r>
    </w:p>
    <w:p w:rsidR="00BF2C5D" w:rsidRDefault="00BF2C5D" w:rsidP="00801FDE">
      <w:pPr>
        <w:numPr>
          <w:ilvl w:val="0"/>
          <w:numId w:val="26"/>
        </w:numPr>
        <w:ind w:left="1134" w:hanging="567"/>
      </w:pPr>
      <w:r>
        <w:t>aktivita, iniciatívnosť, ústretovosť</w:t>
      </w:r>
    </w:p>
    <w:p w:rsidR="00BF2C5D" w:rsidRDefault="00BF2C5D" w:rsidP="00801FDE">
      <w:pPr>
        <w:numPr>
          <w:ilvl w:val="0"/>
          <w:numId w:val="27"/>
        </w:numPr>
        <w:tabs>
          <w:tab w:val="clear" w:pos="540"/>
          <w:tab w:val="num" w:pos="1134"/>
        </w:tabs>
        <w:ind w:left="1134" w:hanging="567"/>
      </w:pPr>
      <w:r>
        <w:t>podiel na vytváraní pozitívneho imidžu školy</w:t>
      </w:r>
    </w:p>
    <w:p w:rsidR="00BF2C5D" w:rsidRDefault="00BF2C5D" w:rsidP="00801FDE">
      <w:pPr>
        <w:numPr>
          <w:ilvl w:val="0"/>
          <w:numId w:val="27"/>
        </w:numPr>
        <w:tabs>
          <w:tab w:val="clear" w:pos="540"/>
          <w:tab w:val="num" w:pos="1134"/>
        </w:tabs>
        <w:ind w:left="1134" w:hanging="567"/>
      </w:pPr>
      <w:r>
        <w:t xml:space="preserve">schopnosť tvorivo pracovať, odborne a metodicky sa zdokonaľovať </w:t>
      </w:r>
    </w:p>
    <w:p w:rsidR="00BF2C5D" w:rsidRDefault="007724FD" w:rsidP="00801FDE">
      <w:pPr>
        <w:ind w:firstLine="360"/>
        <w:rPr>
          <w:b/>
        </w:rPr>
      </w:pPr>
      <w:r w:rsidRPr="008F01EC">
        <w:t xml:space="preserve">Systém hodnotenia je rozpracovaný v pracovnom poriadku v súlade so zákonom 317/2009 </w:t>
      </w:r>
      <w:r w:rsidR="00801FDE">
        <w:t xml:space="preserve"> </w:t>
      </w:r>
      <w:r w:rsidRPr="008F01EC">
        <w:t>o pedagogický</w:t>
      </w:r>
      <w:r w:rsidR="008F01EC" w:rsidRPr="008F01EC">
        <w:t>ch</w:t>
      </w:r>
      <w:r w:rsidRPr="008F01EC">
        <w:t xml:space="preserve"> zamestnancoch</w:t>
      </w:r>
      <w:r>
        <w:rPr>
          <w:b/>
        </w:rPr>
        <w:t>.</w:t>
      </w:r>
    </w:p>
    <w:p w:rsidR="00BF2C5D" w:rsidRDefault="00BF2C5D">
      <w:pPr>
        <w:ind w:left="1740"/>
        <w:rPr>
          <w:b/>
        </w:rPr>
      </w:pPr>
    </w:p>
    <w:p w:rsidR="001C1EA6" w:rsidRDefault="001C1EA6">
      <w:pPr>
        <w:ind w:left="1740"/>
        <w:rPr>
          <w:b/>
        </w:rPr>
      </w:pPr>
    </w:p>
    <w:p w:rsidR="00BF2C5D" w:rsidRDefault="00BF2C5D">
      <w:pPr>
        <w:numPr>
          <w:ilvl w:val="0"/>
          <w:numId w:val="2"/>
        </w:numPr>
      </w:pPr>
      <w:r>
        <w:rPr>
          <w:b/>
        </w:rPr>
        <w:t>Hodnotenie činnosti školy</w:t>
      </w:r>
    </w:p>
    <w:p w:rsidR="00BF2C5D" w:rsidRDefault="00BF2C5D">
      <w:pPr>
        <w:rPr>
          <w:b/>
        </w:rPr>
      </w:pPr>
      <w:r>
        <w:rPr>
          <w:b/>
        </w:rPr>
        <w:t xml:space="preserve">     </w:t>
      </w:r>
    </w:p>
    <w:p w:rsidR="00BF2C5D" w:rsidRDefault="00BF2C5D" w:rsidP="00801FDE">
      <w:pPr>
        <w:jc w:val="both"/>
      </w:pPr>
      <w:r>
        <w:rPr>
          <w:b/>
        </w:rPr>
        <w:t xml:space="preserve">      </w:t>
      </w:r>
      <w:r w:rsidR="00801FDE">
        <w:rPr>
          <w:b/>
        </w:rPr>
        <w:tab/>
      </w:r>
      <w:r>
        <w:t>Organizovanie, riadenie a  činnosť školy je plánovitá deľba práce a delegovanie právomocí,  kompetencií a zodpovednosti za splnenie stanovených úloh a vytýčených cieľov na jednotlivé zúčastnené zložky tohto procesu. Ukazuje sa, že naša škola pochopila systémové prvky reformy už v predstihu, takže nový školský vzdelávací program vychádza z doterajšieho strategického a koncepčného zámeru školy berúc do úvahy nové skutočností vyplývajúce zo Štátneho vzdelávacieho programu.</w:t>
      </w:r>
    </w:p>
    <w:p w:rsidR="00BF2C5D" w:rsidRDefault="00BF2C5D" w:rsidP="00801FDE">
      <w:pPr>
        <w:jc w:val="both"/>
      </w:pPr>
      <w:r>
        <w:t xml:space="preserve">      </w:t>
      </w:r>
      <w:r w:rsidR="00801FDE">
        <w:tab/>
      </w:r>
      <w:r>
        <w:t>Štátny vzdelávací program je zostavený na základe participatívneho demokratického princípu ako model dvojúrovňového cieľového programu vzdelávania, ktorého súčasťou je aj voliteľná časť, ktorá zohľadňuje potreby a záujmy školy, žiaka, regiónu, ale aj celospoločenského vývoja. V tomto smere dáva školám možnosť rozvíjať osobný potenciál žiaka aj učiteľa, ale prináša so sebou aj zvýšené nároky na obidve zúčastnené zložky.</w:t>
      </w:r>
    </w:p>
    <w:p w:rsidR="00BF2C5D" w:rsidRDefault="00BF2C5D" w:rsidP="00801FDE">
      <w:pPr>
        <w:jc w:val="both"/>
      </w:pPr>
      <w:r>
        <w:t xml:space="preserve">      </w:t>
      </w:r>
      <w:r w:rsidR="00801FDE">
        <w:tab/>
      </w:r>
      <w:r>
        <w:rPr>
          <w:b/>
        </w:rPr>
        <w:t>Školský vzdelávací program 2.stupňa – ISCED 2 – nižšie sekundárne vzdelávanie</w:t>
      </w:r>
      <w:r>
        <w:t xml:space="preserve"> využíva všetky možnosti Štátneho vzdelávacieho programu zohľadňujúc dlhoročnú  profiláciu školy, ktorá vzhľadom na jej doterajšiu činnosť a úspechy zaradila školu na popredné miesto v rámci základných škôl prešovského regiónu.</w:t>
      </w:r>
    </w:p>
    <w:p w:rsidR="00BF2C5D" w:rsidRDefault="00BF2C5D"/>
    <w:p w:rsidR="00BF2C5D" w:rsidRDefault="00BF2C5D"/>
    <w:p w:rsidR="00BF2C5D" w:rsidRDefault="00BF2C5D">
      <w:pPr>
        <w:rPr>
          <w:b/>
        </w:rPr>
      </w:pPr>
      <w:r>
        <w:t xml:space="preserve"> </w:t>
      </w:r>
      <w:r>
        <w:rPr>
          <w:b/>
        </w:rPr>
        <w:t>Škola ponúka :</w:t>
      </w:r>
    </w:p>
    <w:p w:rsidR="00BF2C5D" w:rsidRDefault="00BF2C5D">
      <w:pPr>
        <w:rPr>
          <w:b/>
        </w:rPr>
      </w:pPr>
    </w:p>
    <w:p w:rsidR="00BF2C5D" w:rsidRDefault="00BF2C5D">
      <w:pPr>
        <w:rPr>
          <w:b/>
        </w:rPr>
      </w:pPr>
      <w:r>
        <w:rPr>
          <w:b/>
        </w:rPr>
        <w:t xml:space="preserve">      Výchovno-vyučovací proces :</w:t>
      </w:r>
    </w:p>
    <w:p w:rsidR="00BF2C5D" w:rsidRDefault="00BF2C5D">
      <w:pPr>
        <w:rPr>
          <w:b/>
        </w:rPr>
      </w:pPr>
    </w:p>
    <w:p w:rsidR="00BF2C5D" w:rsidRDefault="00BF2C5D" w:rsidP="00801FDE">
      <w:pPr>
        <w:numPr>
          <w:ilvl w:val="0"/>
          <w:numId w:val="28"/>
        </w:numPr>
        <w:tabs>
          <w:tab w:val="clear" w:pos="540"/>
          <w:tab w:val="num" w:pos="1134"/>
        </w:tabs>
        <w:ind w:left="1134" w:hanging="567"/>
      </w:pPr>
      <w:r>
        <w:t>možnosť získať kvalitné štandardné nižšie sekundárne vzdelanie 2.stupňa  - ISCED 2</w:t>
      </w:r>
    </w:p>
    <w:p w:rsidR="00BF2C5D" w:rsidRDefault="00BF2C5D" w:rsidP="00801FDE">
      <w:pPr>
        <w:numPr>
          <w:ilvl w:val="0"/>
          <w:numId w:val="28"/>
        </w:numPr>
        <w:tabs>
          <w:tab w:val="clear" w:pos="540"/>
          <w:tab w:val="num" w:pos="1134"/>
        </w:tabs>
        <w:ind w:left="1134" w:hanging="567"/>
      </w:pPr>
      <w:r>
        <w:t>dlhoročné skúsenosti z práce s talentovanými a nadanými žiakmi v matematike a prírodovedných predmetoch</w:t>
      </w:r>
    </w:p>
    <w:p w:rsidR="00BF2C5D" w:rsidRDefault="00BF2C5D" w:rsidP="00801FDE">
      <w:pPr>
        <w:numPr>
          <w:ilvl w:val="0"/>
          <w:numId w:val="28"/>
        </w:numPr>
        <w:tabs>
          <w:tab w:val="clear" w:pos="540"/>
          <w:tab w:val="num" w:pos="1134"/>
        </w:tabs>
        <w:ind w:left="1134" w:hanging="567"/>
      </w:pPr>
      <w:r>
        <w:t xml:space="preserve">matematické sústredenie spojené s prípravou na matematické súťaže a olympiádu </w:t>
      </w:r>
    </w:p>
    <w:p w:rsidR="00BF2C5D" w:rsidRDefault="00BF2C5D" w:rsidP="00801FDE">
      <w:pPr>
        <w:numPr>
          <w:ilvl w:val="0"/>
          <w:numId w:val="28"/>
        </w:numPr>
        <w:tabs>
          <w:tab w:val="clear" w:pos="540"/>
          <w:tab w:val="num" w:pos="1134"/>
        </w:tabs>
        <w:ind w:left="1134" w:hanging="567"/>
      </w:pPr>
      <w:r>
        <w:t>možnosť rozvíjať talent a nadanie v oblasti športu so zameraním na atletiku</w:t>
      </w:r>
    </w:p>
    <w:p w:rsidR="00BF2C5D" w:rsidRDefault="00BF2C5D" w:rsidP="00801FDE">
      <w:pPr>
        <w:numPr>
          <w:ilvl w:val="0"/>
          <w:numId w:val="28"/>
        </w:numPr>
        <w:tabs>
          <w:tab w:val="clear" w:pos="540"/>
          <w:tab w:val="num" w:pos="1134"/>
        </w:tabs>
        <w:ind w:left="1134" w:hanging="567"/>
      </w:pPr>
      <w:r>
        <w:t>športové sústredenia a lyžiarsky výcvik</w:t>
      </w:r>
    </w:p>
    <w:p w:rsidR="00BF2C5D" w:rsidRDefault="00BF2C5D" w:rsidP="00801FDE">
      <w:pPr>
        <w:numPr>
          <w:ilvl w:val="0"/>
          <w:numId w:val="28"/>
        </w:numPr>
        <w:tabs>
          <w:tab w:val="clear" w:pos="540"/>
          <w:tab w:val="num" w:pos="1134"/>
        </w:tabs>
        <w:ind w:left="1134" w:hanging="567"/>
      </w:pPr>
      <w:r>
        <w:t>vzdelávanie intelektovo nadaných žiakov</w:t>
      </w:r>
    </w:p>
    <w:p w:rsidR="00BF2C5D" w:rsidRDefault="00BF2C5D" w:rsidP="00801FDE">
      <w:pPr>
        <w:numPr>
          <w:ilvl w:val="0"/>
          <w:numId w:val="28"/>
        </w:numPr>
        <w:tabs>
          <w:tab w:val="clear" w:pos="540"/>
          <w:tab w:val="num" w:pos="1134"/>
        </w:tabs>
        <w:ind w:left="1134" w:hanging="567"/>
      </w:pPr>
      <w:r>
        <w:t>plne kvalifikovaných a odborne spôsobilých pedagógov</w:t>
      </w:r>
    </w:p>
    <w:p w:rsidR="00BF2C5D" w:rsidRDefault="00BF2C5D" w:rsidP="00801FDE">
      <w:pPr>
        <w:numPr>
          <w:ilvl w:val="0"/>
          <w:numId w:val="28"/>
        </w:numPr>
        <w:tabs>
          <w:tab w:val="clear" w:pos="540"/>
          <w:tab w:val="num" w:pos="1134"/>
        </w:tabs>
        <w:ind w:left="1134" w:hanging="567"/>
      </w:pPr>
      <w:r>
        <w:t xml:space="preserve">prípravu žiakov na súťaže a olympiády </w:t>
      </w:r>
    </w:p>
    <w:p w:rsidR="00BF2C5D" w:rsidRDefault="00BF2C5D" w:rsidP="00801FDE">
      <w:pPr>
        <w:numPr>
          <w:ilvl w:val="0"/>
          <w:numId w:val="28"/>
        </w:numPr>
        <w:tabs>
          <w:tab w:val="clear" w:pos="540"/>
          <w:tab w:val="num" w:pos="1134"/>
        </w:tabs>
        <w:ind w:left="1134" w:hanging="567"/>
      </w:pPr>
      <w:r>
        <w:t>kvalitnú prípravu žiakov na prijímacie skúšky a ich úspešné umiestnenie na stredné školy</w:t>
      </w:r>
    </w:p>
    <w:p w:rsidR="00BF2C5D" w:rsidRDefault="00BF2C5D" w:rsidP="00801FDE">
      <w:pPr>
        <w:numPr>
          <w:ilvl w:val="0"/>
          <w:numId w:val="28"/>
        </w:numPr>
        <w:tabs>
          <w:tab w:val="clear" w:pos="540"/>
          <w:tab w:val="num" w:pos="1134"/>
        </w:tabs>
        <w:ind w:left="1134" w:hanging="567"/>
      </w:pPr>
      <w:r>
        <w:t xml:space="preserve">možnosť rozvíjať záujmy žiaka prácou v záujmových útvaroch </w:t>
      </w:r>
    </w:p>
    <w:p w:rsidR="00BF2C5D" w:rsidRDefault="00BF2C5D" w:rsidP="00801FDE">
      <w:pPr>
        <w:numPr>
          <w:ilvl w:val="0"/>
          <w:numId w:val="28"/>
        </w:numPr>
        <w:tabs>
          <w:tab w:val="clear" w:pos="540"/>
          <w:tab w:val="num" w:pos="1134"/>
        </w:tabs>
        <w:ind w:left="1134" w:hanging="567"/>
      </w:pPr>
      <w:r>
        <w:t>vyučovanie cudzích jazykov – angličtina, francúzština, nemčina, ruština</w:t>
      </w:r>
    </w:p>
    <w:p w:rsidR="00BF2C5D" w:rsidRDefault="00BF2C5D" w:rsidP="00801FDE">
      <w:pPr>
        <w:numPr>
          <w:ilvl w:val="0"/>
          <w:numId w:val="28"/>
        </w:numPr>
        <w:tabs>
          <w:tab w:val="clear" w:pos="540"/>
          <w:tab w:val="num" w:pos="1134"/>
        </w:tabs>
        <w:ind w:left="1134" w:hanging="567"/>
      </w:pPr>
      <w:r>
        <w:t>rozvíjanie zručností v práci s počítačom</w:t>
      </w:r>
    </w:p>
    <w:p w:rsidR="00BF2C5D" w:rsidRDefault="00BF2C5D" w:rsidP="00801FDE">
      <w:pPr>
        <w:numPr>
          <w:ilvl w:val="0"/>
          <w:numId w:val="28"/>
        </w:numPr>
        <w:tabs>
          <w:tab w:val="clear" w:pos="540"/>
          <w:tab w:val="num" w:pos="1134"/>
        </w:tabs>
        <w:ind w:left="1134" w:hanging="567"/>
      </w:pPr>
      <w:r>
        <w:t>zaujímavé  kultúrne podujatia – koncerty, divadelné predstavenia, akadémie, školské rozhlasové relácie , besedy , exkurzie, poznávacie zájazdy</w:t>
      </w:r>
    </w:p>
    <w:p w:rsidR="00BF2C5D" w:rsidRDefault="00BF2C5D">
      <w:pPr>
        <w:ind w:left="180"/>
      </w:pPr>
    </w:p>
    <w:p w:rsidR="00BF2C5D" w:rsidRDefault="00BF2C5D">
      <w:pPr>
        <w:ind w:left="540"/>
        <w:rPr>
          <w:b/>
        </w:rPr>
      </w:pPr>
    </w:p>
    <w:p w:rsidR="007165A5" w:rsidRDefault="007165A5">
      <w:pPr>
        <w:ind w:left="540"/>
        <w:rPr>
          <w:b/>
        </w:rPr>
      </w:pPr>
    </w:p>
    <w:p w:rsidR="00BF2C5D" w:rsidRDefault="00BF2C5D">
      <w:pPr>
        <w:ind w:left="540"/>
        <w:rPr>
          <w:b/>
        </w:rPr>
      </w:pPr>
      <w:r>
        <w:rPr>
          <w:b/>
        </w:rPr>
        <w:t>Materiálne a priestorové vybavenie :</w:t>
      </w:r>
    </w:p>
    <w:p w:rsidR="00BF2C5D" w:rsidRDefault="00BF2C5D">
      <w:pPr>
        <w:ind w:left="540"/>
        <w:rPr>
          <w:b/>
        </w:rPr>
      </w:pPr>
    </w:p>
    <w:p w:rsidR="00BF2C5D" w:rsidRPr="008F01EC" w:rsidRDefault="00BF2C5D" w:rsidP="00801FDE">
      <w:pPr>
        <w:numPr>
          <w:ilvl w:val="0"/>
          <w:numId w:val="29"/>
        </w:numPr>
        <w:tabs>
          <w:tab w:val="clear" w:pos="540"/>
          <w:tab w:val="left" w:pos="1134"/>
        </w:tabs>
        <w:ind w:left="1134" w:hanging="567"/>
      </w:pPr>
      <w:r w:rsidRPr="008F01EC">
        <w:t>odborné učebne  - fyzika, chémia, hudobná výchova</w:t>
      </w:r>
      <w:r w:rsidR="00180199" w:rsidRPr="008F01EC">
        <w:t>,</w:t>
      </w:r>
      <w:r w:rsidR="00DA2B9B" w:rsidRPr="008F01EC">
        <w:t xml:space="preserve"> výtvarná výchova</w:t>
      </w:r>
    </w:p>
    <w:p w:rsidR="00BF2C5D" w:rsidRPr="008F01EC" w:rsidRDefault="00BF2C5D" w:rsidP="00801FDE">
      <w:pPr>
        <w:numPr>
          <w:ilvl w:val="0"/>
          <w:numId w:val="29"/>
        </w:numPr>
        <w:tabs>
          <w:tab w:val="clear" w:pos="540"/>
          <w:tab w:val="left" w:pos="1134"/>
        </w:tabs>
        <w:ind w:left="1134" w:hanging="567"/>
        <w:rPr>
          <w:b/>
        </w:rPr>
      </w:pPr>
      <w:r w:rsidRPr="008F01EC">
        <w:t xml:space="preserve">dve učebne výpočtovej techniky </w:t>
      </w:r>
      <w:r w:rsidRPr="008F01EC">
        <w:rPr>
          <w:b/>
        </w:rPr>
        <w:t xml:space="preserve"> s </w:t>
      </w:r>
      <w:r w:rsidRPr="008F01EC">
        <w:t>pripojením na internet</w:t>
      </w:r>
    </w:p>
    <w:p w:rsidR="00180199" w:rsidRPr="008F01EC" w:rsidRDefault="00180199" w:rsidP="00801FDE">
      <w:pPr>
        <w:numPr>
          <w:ilvl w:val="0"/>
          <w:numId w:val="29"/>
        </w:numPr>
        <w:tabs>
          <w:tab w:val="clear" w:pos="540"/>
          <w:tab w:val="left" w:pos="1134"/>
        </w:tabs>
        <w:ind w:left="1134" w:hanging="567"/>
      </w:pPr>
      <w:r w:rsidRPr="008F01EC">
        <w:t>konzultačné stredisko</w:t>
      </w:r>
    </w:p>
    <w:p w:rsidR="00180199" w:rsidRPr="008F01EC" w:rsidRDefault="00180199" w:rsidP="00801FDE">
      <w:pPr>
        <w:numPr>
          <w:ilvl w:val="0"/>
          <w:numId w:val="29"/>
        </w:numPr>
        <w:tabs>
          <w:tab w:val="clear" w:pos="540"/>
          <w:tab w:val="left" w:pos="1134"/>
        </w:tabs>
        <w:ind w:left="1134" w:hanging="567"/>
        <w:rPr>
          <w:b/>
        </w:rPr>
      </w:pPr>
      <w:r w:rsidRPr="008F01EC">
        <w:t>jazykové laboratórium</w:t>
      </w:r>
    </w:p>
    <w:p w:rsidR="00BF2C5D" w:rsidRPr="008F01EC" w:rsidRDefault="00BF2C5D" w:rsidP="00801FDE">
      <w:pPr>
        <w:numPr>
          <w:ilvl w:val="0"/>
          <w:numId w:val="29"/>
        </w:numPr>
        <w:tabs>
          <w:tab w:val="clear" w:pos="540"/>
          <w:tab w:val="left" w:pos="1134"/>
        </w:tabs>
        <w:ind w:left="1134" w:hanging="567"/>
        <w:rPr>
          <w:b/>
        </w:rPr>
      </w:pPr>
      <w:r w:rsidRPr="008F01EC">
        <w:t>tri telocvične a posilňovňa</w:t>
      </w:r>
    </w:p>
    <w:p w:rsidR="00BF2C5D" w:rsidRPr="008F01EC" w:rsidRDefault="0012699E" w:rsidP="00801FDE">
      <w:pPr>
        <w:numPr>
          <w:ilvl w:val="0"/>
          <w:numId w:val="29"/>
        </w:numPr>
        <w:tabs>
          <w:tab w:val="clear" w:pos="540"/>
          <w:tab w:val="left" w:pos="1134"/>
        </w:tabs>
        <w:ind w:left="1134" w:hanging="567"/>
        <w:rPr>
          <w:b/>
        </w:rPr>
      </w:pPr>
      <w:r w:rsidRPr="008F01EC">
        <w:rPr>
          <w:b/>
        </w:rPr>
        <w:t>žiacka knižnica</w:t>
      </w:r>
    </w:p>
    <w:p w:rsidR="00BF2C5D" w:rsidRPr="008F01EC" w:rsidRDefault="00BF2C5D" w:rsidP="00801FDE">
      <w:pPr>
        <w:numPr>
          <w:ilvl w:val="0"/>
          <w:numId w:val="29"/>
        </w:numPr>
        <w:tabs>
          <w:tab w:val="clear" w:pos="540"/>
          <w:tab w:val="left" w:pos="1134"/>
        </w:tabs>
        <w:ind w:left="1134" w:hanging="567"/>
        <w:rPr>
          <w:b/>
        </w:rPr>
      </w:pPr>
      <w:r w:rsidRPr="008F01EC">
        <w:t>cvičná kuchyňa</w:t>
      </w:r>
    </w:p>
    <w:p w:rsidR="00BF2C5D" w:rsidRPr="008F01EC" w:rsidRDefault="00BF2C5D" w:rsidP="00801FDE">
      <w:pPr>
        <w:numPr>
          <w:ilvl w:val="0"/>
          <w:numId w:val="29"/>
        </w:numPr>
        <w:tabs>
          <w:tab w:val="clear" w:pos="540"/>
          <w:tab w:val="left" w:pos="1134"/>
        </w:tabs>
        <w:ind w:left="1134" w:hanging="567"/>
        <w:rPr>
          <w:b/>
        </w:rPr>
      </w:pPr>
      <w:r w:rsidRPr="008F01EC">
        <w:t>zrekonštruovaný atletický areál s umelým povrchom</w:t>
      </w:r>
      <w:r w:rsidR="00DA2B9B" w:rsidRPr="008F01EC">
        <w:t xml:space="preserve"> a multifunkčným ihriskom</w:t>
      </w:r>
    </w:p>
    <w:p w:rsidR="00BF2C5D" w:rsidRPr="008F01EC" w:rsidRDefault="00BF2C5D" w:rsidP="00801FDE">
      <w:pPr>
        <w:numPr>
          <w:ilvl w:val="0"/>
          <w:numId w:val="29"/>
        </w:numPr>
        <w:tabs>
          <w:tab w:val="clear" w:pos="540"/>
          <w:tab w:val="left" w:pos="1134"/>
        </w:tabs>
        <w:ind w:left="1134" w:hanging="567"/>
        <w:rPr>
          <w:b/>
        </w:rPr>
      </w:pPr>
      <w:r w:rsidRPr="008F01EC">
        <w:t>stravovanie v školskej jedálni</w:t>
      </w:r>
    </w:p>
    <w:p w:rsidR="00BF2C5D" w:rsidRPr="008F01EC" w:rsidRDefault="00BF2C5D" w:rsidP="00801FDE">
      <w:pPr>
        <w:numPr>
          <w:ilvl w:val="0"/>
          <w:numId w:val="29"/>
        </w:numPr>
        <w:tabs>
          <w:tab w:val="clear" w:pos="540"/>
          <w:tab w:val="left" w:pos="1134"/>
        </w:tabs>
        <w:ind w:left="1134" w:hanging="567"/>
        <w:rPr>
          <w:b/>
        </w:rPr>
      </w:pPr>
      <w:r w:rsidRPr="008F01EC">
        <w:t>školský bufet</w:t>
      </w:r>
    </w:p>
    <w:p w:rsidR="00BF2C5D" w:rsidRPr="008F01EC" w:rsidRDefault="00BF2C5D" w:rsidP="00801FDE">
      <w:pPr>
        <w:numPr>
          <w:ilvl w:val="0"/>
          <w:numId w:val="29"/>
        </w:numPr>
        <w:tabs>
          <w:tab w:val="clear" w:pos="540"/>
          <w:tab w:val="left" w:pos="1134"/>
        </w:tabs>
        <w:ind w:left="1134" w:hanging="567"/>
        <w:rPr>
          <w:b/>
        </w:rPr>
      </w:pPr>
      <w:r w:rsidRPr="008F01EC">
        <w:t xml:space="preserve">átrium / apríl- október </w:t>
      </w:r>
      <w:r w:rsidR="00DA2B9B" w:rsidRPr="008F01EC">
        <w:t xml:space="preserve"> - </w:t>
      </w:r>
      <w:r w:rsidRPr="008F01EC">
        <w:t>prestávková plocha /</w:t>
      </w:r>
    </w:p>
    <w:p w:rsidR="00BF2C5D" w:rsidRPr="008F01EC" w:rsidRDefault="00BF2C5D"/>
    <w:p w:rsidR="00BF2C5D" w:rsidRDefault="00BF2C5D"/>
    <w:p w:rsidR="00BF2C5D" w:rsidRDefault="00BF2C5D">
      <w:pPr>
        <w:rPr>
          <w:b/>
        </w:rPr>
      </w:pPr>
      <w:r>
        <w:rPr>
          <w:b/>
        </w:rPr>
        <w:t>Silné stránky školy :</w:t>
      </w:r>
    </w:p>
    <w:p w:rsidR="00BF2C5D" w:rsidRDefault="00BF2C5D">
      <w:pPr>
        <w:rPr>
          <w:b/>
        </w:rPr>
      </w:pPr>
    </w:p>
    <w:p w:rsidR="00BF2C5D" w:rsidRDefault="00BF2C5D">
      <w:pPr>
        <w:rPr>
          <w:b/>
        </w:rPr>
      </w:pPr>
    </w:p>
    <w:p w:rsidR="00BF2C5D" w:rsidRDefault="00BF2C5D" w:rsidP="00801FDE">
      <w:pPr>
        <w:numPr>
          <w:ilvl w:val="0"/>
          <w:numId w:val="30"/>
        </w:numPr>
        <w:tabs>
          <w:tab w:val="clear" w:pos="540"/>
          <w:tab w:val="num" w:pos="1134"/>
        </w:tabs>
        <w:ind w:left="1134" w:hanging="567"/>
      </w:pPr>
      <w:r>
        <w:t>dlhoročné skúsenosti v práci s talentovanými a nadanými žiakmi</w:t>
      </w:r>
    </w:p>
    <w:p w:rsidR="00BF2C5D" w:rsidRDefault="00BF2C5D" w:rsidP="00801FDE">
      <w:pPr>
        <w:numPr>
          <w:ilvl w:val="0"/>
          <w:numId w:val="30"/>
        </w:numPr>
        <w:tabs>
          <w:tab w:val="clear" w:pos="540"/>
          <w:tab w:val="num" w:pos="1134"/>
        </w:tabs>
        <w:ind w:left="1134" w:hanging="567"/>
      </w:pPr>
      <w:r>
        <w:t>kvalitný výchovno-vzdelávací proces a výborné výchovno-vyučovacie výsledky</w:t>
      </w:r>
    </w:p>
    <w:p w:rsidR="00BF2C5D" w:rsidRDefault="00BF2C5D" w:rsidP="00801FDE">
      <w:pPr>
        <w:numPr>
          <w:ilvl w:val="0"/>
          <w:numId w:val="30"/>
        </w:numPr>
        <w:tabs>
          <w:tab w:val="clear" w:pos="540"/>
          <w:tab w:val="num" w:pos="1134"/>
        </w:tabs>
        <w:ind w:left="1134" w:hanging="567"/>
      </w:pPr>
      <w:r>
        <w:t>dobré odborné personálne obsadenie</w:t>
      </w:r>
    </w:p>
    <w:p w:rsidR="00BF2C5D" w:rsidRDefault="00BF2C5D" w:rsidP="00801FDE">
      <w:pPr>
        <w:numPr>
          <w:ilvl w:val="0"/>
          <w:numId w:val="30"/>
        </w:numPr>
        <w:tabs>
          <w:tab w:val="clear" w:pos="540"/>
          <w:tab w:val="num" w:pos="1134"/>
        </w:tabs>
        <w:ind w:left="1134" w:hanging="567"/>
      </w:pPr>
      <w:r>
        <w:t>kvalitná riadiaca a manažérska práca</w:t>
      </w:r>
    </w:p>
    <w:p w:rsidR="00BF2C5D" w:rsidRDefault="00BF2C5D" w:rsidP="00801FDE">
      <w:pPr>
        <w:numPr>
          <w:ilvl w:val="0"/>
          <w:numId w:val="30"/>
        </w:numPr>
        <w:tabs>
          <w:tab w:val="clear" w:pos="540"/>
          <w:tab w:val="num" w:pos="1134"/>
        </w:tabs>
        <w:ind w:left="1134" w:hanging="567"/>
        <w:rPr>
          <w:b/>
        </w:rPr>
      </w:pPr>
      <w:r>
        <w:t>popredné umiestnenia žiakov v súťažiach v rámci okresu, kraja, Slovenska</w:t>
      </w:r>
    </w:p>
    <w:p w:rsidR="00BF2C5D" w:rsidRDefault="00BF2C5D" w:rsidP="00801FDE">
      <w:pPr>
        <w:numPr>
          <w:ilvl w:val="0"/>
          <w:numId w:val="30"/>
        </w:numPr>
        <w:tabs>
          <w:tab w:val="clear" w:pos="540"/>
          <w:tab w:val="num" w:pos="1134"/>
        </w:tabs>
        <w:ind w:left="1134" w:hanging="567"/>
        <w:rPr>
          <w:b/>
        </w:rPr>
      </w:pPr>
      <w:r>
        <w:t>dobré materiálne, priestorové a personálne vybavenie školy na rozvíjanie záujmov žiakov</w:t>
      </w:r>
    </w:p>
    <w:p w:rsidR="00BF2C5D" w:rsidRDefault="00BF2C5D" w:rsidP="00801FDE">
      <w:pPr>
        <w:numPr>
          <w:ilvl w:val="0"/>
          <w:numId w:val="30"/>
        </w:numPr>
        <w:tabs>
          <w:tab w:val="clear" w:pos="540"/>
          <w:tab w:val="num" w:pos="1134"/>
        </w:tabs>
        <w:ind w:left="1134" w:hanging="567"/>
        <w:rPr>
          <w:b/>
        </w:rPr>
      </w:pPr>
      <w:r>
        <w:t>rôznorodá záujmová činnosť</w:t>
      </w:r>
    </w:p>
    <w:p w:rsidR="00BF2C5D" w:rsidRDefault="00BF2C5D" w:rsidP="00801FDE">
      <w:pPr>
        <w:numPr>
          <w:ilvl w:val="0"/>
          <w:numId w:val="30"/>
        </w:numPr>
        <w:tabs>
          <w:tab w:val="clear" w:pos="540"/>
          <w:tab w:val="num" w:pos="1134"/>
        </w:tabs>
        <w:ind w:left="1134" w:hanging="567"/>
        <w:rPr>
          <w:b/>
        </w:rPr>
      </w:pPr>
      <w:r>
        <w:t xml:space="preserve">prezentácia žiakov školy na rôznych akciách </w:t>
      </w:r>
      <w:r w:rsidR="00DA2B9B">
        <w:t>organizovanými</w:t>
      </w:r>
      <w:r>
        <w:t xml:space="preserve"> mestom a inými organizáciami</w:t>
      </w:r>
    </w:p>
    <w:p w:rsidR="00BF2C5D" w:rsidRDefault="00DA2B9B" w:rsidP="00801FDE">
      <w:pPr>
        <w:numPr>
          <w:ilvl w:val="0"/>
          <w:numId w:val="30"/>
        </w:numPr>
        <w:tabs>
          <w:tab w:val="clear" w:pos="540"/>
          <w:tab w:val="num" w:pos="1134"/>
        </w:tabs>
        <w:ind w:left="1134" w:hanging="567"/>
        <w:rPr>
          <w:b/>
        </w:rPr>
      </w:pPr>
      <w:r>
        <w:t xml:space="preserve">tvorba </w:t>
      </w:r>
      <w:r w:rsidR="00BF2C5D">
        <w:t xml:space="preserve"> projektov</w:t>
      </w:r>
    </w:p>
    <w:p w:rsidR="00BF2C5D" w:rsidRDefault="00BF2C5D"/>
    <w:p w:rsidR="00BF2C5D" w:rsidRDefault="00BF2C5D">
      <w:pPr>
        <w:rPr>
          <w:b/>
        </w:rPr>
      </w:pPr>
    </w:p>
    <w:p w:rsidR="00BF2C5D" w:rsidRDefault="00BF2C5D">
      <w:pPr>
        <w:rPr>
          <w:b/>
        </w:rPr>
      </w:pPr>
      <w:r>
        <w:rPr>
          <w:b/>
        </w:rPr>
        <w:t>Slabé stránky školy :</w:t>
      </w:r>
    </w:p>
    <w:p w:rsidR="00BF2C5D" w:rsidRDefault="00BF2C5D">
      <w:pPr>
        <w:rPr>
          <w:b/>
        </w:rPr>
      </w:pPr>
    </w:p>
    <w:p w:rsidR="00BF2C5D" w:rsidRDefault="00BF2C5D" w:rsidP="00801FDE">
      <w:pPr>
        <w:numPr>
          <w:ilvl w:val="0"/>
          <w:numId w:val="31"/>
        </w:numPr>
        <w:tabs>
          <w:tab w:val="clear" w:pos="540"/>
          <w:tab w:val="num" w:pos="1134"/>
        </w:tabs>
        <w:ind w:left="1134" w:hanging="567"/>
      </w:pPr>
      <w:r>
        <w:t>zlé projektové riešenie školy – absencia šatní a spoločenskej miestnosti</w:t>
      </w:r>
    </w:p>
    <w:p w:rsidR="00BF2C5D" w:rsidRDefault="00BF2C5D" w:rsidP="00801FDE">
      <w:pPr>
        <w:numPr>
          <w:ilvl w:val="0"/>
          <w:numId w:val="31"/>
        </w:numPr>
        <w:tabs>
          <w:tab w:val="clear" w:pos="540"/>
          <w:tab w:val="num" w:pos="1134"/>
        </w:tabs>
        <w:ind w:left="1134" w:hanging="567"/>
      </w:pPr>
      <w:r>
        <w:t xml:space="preserve"> zastaraný knižný fond</w:t>
      </w:r>
    </w:p>
    <w:p w:rsidR="00BF2C5D" w:rsidRDefault="00DA2B9B" w:rsidP="00801FDE">
      <w:pPr>
        <w:numPr>
          <w:ilvl w:val="0"/>
          <w:numId w:val="31"/>
        </w:numPr>
        <w:tabs>
          <w:tab w:val="clear" w:pos="540"/>
          <w:tab w:val="num" w:pos="1134"/>
        </w:tabs>
        <w:ind w:left="1134" w:hanging="567"/>
      </w:pPr>
      <w:r w:rsidRPr="008F01EC">
        <w:t>sčasti</w:t>
      </w:r>
      <w:r>
        <w:rPr>
          <w:color w:val="FF0000"/>
        </w:rPr>
        <w:t xml:space="preserve"> </w:t>
      </w:r>
      <w:r w:rsidR="00BF2C5D">
        <w:t>opotrebovanosť školského zariadenia</w:t>
      </w:r>
    </w:p>
    <w:p w:rsidR="00BF2C5D" w:rsidRDefault="00BF2C5D"/>
    <w:p w:rsidR="00BF2C5D" w:rsidRDefault="00BF2C5D">
      <w:pPr>
        <w:rPr>
          <w:b/>
        </w:rPr>
      </w:pPr>
    </w:p>
    <w:p w:rsidR="00BF2C5D" w:rsidRDefault="00BF2C5D">
      <w:pPr>
        <w:rPr>
          <w:b/>
        </w:rPr>
      </w:pPr>
      <w:r>
        <w:rPr>
          <w:b/>
        </w:rPr>
        <w:t>Návrhy a opatrenia :</w:t>
      </w:r>
    </w:p>
    <w:p w:rsidR="00BF2C5D" w:rsidRDefault="00BF2C5D">
      <w:pPr>
        <w:rPr>
          <w:b/>
        </w:rPr>
      </w:pPr>
    </w:p>
    <w:p w:rsidR="00BF2C5D" w:rsidRDefault="00BF2C5D" w:rsidP="00801FDE">
      <w:pPr>
        <w:numPr>
          <w:ilvl w:val="0"/>
          <w:numId w:val="31"/>
        </w:numPr>
        <w:tabs>
          <w:tab w:val="clear" w:pos="540"/>
          <w:tab w:val="num" w:pos="1134"/>
        </w:tabs>
        <w:ind w:left="1134" w:hanging="567"/>
      </w:pPr>
      <w:r>
        <w:t>zapájať sa do projektov za účelom získať finančné prostriedky na inováciu a modernizáciu učební a učebných pomôcok</w:t>
      </w:r>
    </w:p>
    <w:p w:rsidR="00BF2C5D" w:rsidRPr="00801FDE" w:rsidRDefault="00BF2C5D" w:rsidP="00801FDE">
      <w:pPr>
        <w:numPr>
          <w:ilvl w:val="0"/>
          <w:numId w:val="31"/>
        </w:numPr>
        <w:tabs>
          <w:tab w:val="clear" w:pos="540"/>
          <w:tab w:val="num" w:pos="1134"/>
        </w:tabs>
        <w:ind w:left="1134" w:hanging="567"/>
      </w:pPr>
      <w:r>
        <w:t>vo väčšej miere zainteresovať rodičov do činnosti školy</w:t>
      </w:r>
    </w:p>
    <w:p w:rsidR="00BF2C5D" w:rsidRPr="00801FDE" w:rsidRDefault="00BF2C5D" w:rsidP="00801FDE">
      <w:pPr>
        <w:numPr>
          <w:ilvl w:val="0"/>
          <w:numId w:val="31"/>
        </w:numPr>
        <w:tabs>
          <w:tab w:val="clear" w:pos="540"/>
          <w:tab w:val="num" w:pos="1134"/>
        </w:tabs>
        <w:ind w:left="1134" w:hanging="567"/>
      </w:pPr>
      <w:r>
        <w:t>nadviazať spoluprácu s inštitúciami  a firmami s možnosťou získať sponzorov.</w:t>
      </w:r>
    </w:p>
    <w:p w:rsidR="00BF2C5D" w:rsidRDefault="00BF2C5D" w:rsidP="00801FDE">
      <w:pPr>
        <w:ind w:left="1134"/>
      </w:pPr>
    </w:p>
    <w:p w:rsidR="00BF2C5D" w:rsidRDefault="00BF2C5D">
      <w:pPr>
        <w:rPr>
          <w:b/>
        </w:rPr>
      </w:pPr>
    </w:p>
    <w:p w:rsidR="003C19BE" w:rsidRDefault="003C19BE">
      <w:pPr>
        <w:rPr>
          <w:b/>
        </w:rPr>
      </w:pPr>
    </w:p>
    <w:p w:rsidR="003C19BE" w:rsidRDefault="003C19BE">
      <w:pPr>
        <w:rPr>
          <w:b/>
        </w:rPr>
      </w:pPr>
    </w:p>
    <w:p w:rsidR="003C19BE" w:rsidRDefault="003C19BE">
      <w:pPr>
        <w:rPr>
          <w:b/>
        </w:rPr>
      </w:pPr>
    </w:p>
    <w:p w:rsidR="00BF2C5D" w:rsidRDefault="00BF2C5D">
      <w:r>
        <w:rPr>
          <w:b/>
        </w:rPr>
        <w:lastRenderedPageBreak/>
        <w:t>Záver :</w:t>
      </w:r>
    </w:p>
    <w:p w:rsidR="00BF2C5D" w:rsidRDefault="00BF2C5D"/>
    <w:p w:rsidR="00BF2C5D" w:rsidRDefault="00BF2C5D" w:rsidP="00801FDE">
      <w:pPr>
        <w:jc w:val="both"/>
      </w:pPr>
      <w:r>
        <w:t xml:space="preserve">     </w:t>
      </w:r>
      <w:r w:rsidR="00801FDE">
        <w:tab/>
      </w:r>
      <w:r>
        <w:t xml:space="preserve">Žijeme v dobe, keď každý jedinec, ale aj organizácia sa musia usilovať o to, aby sa uplatnili v konkurencii a splnili nároky, ktoré na nich kladie život a spoločnosť.  </w:t>
      </w:r>
    </w:p>
    <w:p w:rsidR="00BF2C5D" w:rsidRDefault="00BF2C5D" w:rsidP="00801FDE">
      <w:pPr>
        <w:jc w:val="both"/>
      </w:pPr>
      <w:r>
        <w:t>Príprava na život, to je to, čo by mala každému žiakovi poskytovať škola. Predovšetkým je to vzdelanie. Ale život a sledovanie spoločenského vývoja a trendov nás mnohokrát presviedča o tom, že vzdelanie v súčasnosti to nie sú len vedomosti z jednotlivých vedných disciplín, ale že spoločnosť a verejnosť očakáva od školy viac a kladie na ňu čoraz vyššie nároky.</w:t>
      </w:r>
    </w:p>
    <w:p w:rsidR="00BF2C5D" w:rsidRDefault="00BF2C5D" w:rsidP="00801FDE">
      <w:pPr>
        <w:jc w:val="both"/>
      </w:pPr>
      <w:r>
        <w:t xml:space="preserve">     </w:t>
      </w:r>
      <w:r w:rsidR="00801FDE">
        <w:tab/>
      </w:r>
      <w:r>
        <w:t xml:space="preserve">Úlohy,  pred ktorými dnešná škola stojí, si vyžadujú nie od základu  uskutočniť zmeny vo vzdelávacom systéme, ale zmeniť prístup k sprostredkovaniu vedomostí. A tak aj v našom školskom vzdelávacom programe, </w:t>
      </w:r>
      <w:r w:rsidRPr="008F01EC">
        <w:t xml:space="preserve">ktorý </w:t>
      </w:r>
      <w:r w:rsidR="00DA2B9B" w:rsidRPr="008F01EC">
        <w:t>realizujeme ,</w:t>
      </w:r>
      <w:r w:rsidR="009660E2">
        <w:rPr>
          <w:color w:val="FF0000"/>
        </w:rPr>
        <w:t xml:space="preserve"> </w:t>
      </w:r>
      <w:r>
        <w:t xml:space="preserve"> je prioritou skvalitnenie a efektivizácia vzdelávania so zreteľom na žiaka , jeho potreby a  s dôrazom na jeho budúce uplatnenie .</w:t>
      </w:r>
    </w:p>
    <w:p w:rsidR="00BF2C5D" w:rsidRDefault="00BF2C5D" w:rsidP="00801FDE">
      <w:pPr>
        <w:jc w:val="both"/>
      </w:pPr>
      <w:r>
        <w:t xml:space="preserve">      </w:t>
      </w:r>
      <w:r w:rsidR="00801FDE">
        <w:tab/>
      </w:r>
      <w:r>
        <w:t>Keďže škola pripravuje žiakov pre život nielen v súčasnosti, ale aj v budúcnosti je nevyhnutné predvídať vývoj spoločnosti a koncepciu a stratégiu školy plánovať tak, aby škola mohla včas reagovať na zmeny, prispôsobiť sa meniacim podmienkam, udržať si svoje postavenie v konkurenčnom prostredí.</w:t>
      </w:r>
    </w:p>
    <w:p w:rsidR="00BF2C5D" w:rsidRDefault="00BF2C5D" w:rsidP="00801FDE">
      <w:pPr>
        <w:jc w:val="both"/>
        <w:rPr>
          <w:b/>
        </w:rPr>
      </w:pPr>
      <w:r>
        <w:t xml:space="preserve">      </w:t>
      </w:r>
      <w:r w:rsidR="00801FDE">
        <w:tab/>
      </w:r>
      <w:r>
        <w:t xml:space="preserve">Uvedomujúc si všetky požiadavky, ktoré sú v súčasnosti na vzdelávanie kladené, sme pripravení zdravo riskovať, kreatívne myslieť, kooperatívne pracovať, zabezpečovať kvalitný výkon, kontinuálne preverovať a hodnotiť výsledky svojej práce , učiť sa z vlastnej skúsenosti, ale aj poučiť sa z chýb, podporovať vzájomnú komunikáciu všetkých zúčastnených zložiek výchovno-vyučovacieho procesu, skrátka – </w:t>
      </w:r>
      <w:r>
        <w:rPr>
          <w:b/>
        </w:rPr>
        <w:t>kvalitnejšie, kreatívnejšie, kooperatívnejšie.</w:t>
      </w:r>
    </w:p>
    <w:p w:rsidR="00BF2C5D" w:rsidRDefault="00BF2C5D">
      <w:pPr>
        <w:rPr>
          <w:b/>
        </w:rPr>
      </w:pPr>
    </w:p>
    <w:p w:rsidR="00BF2C5D" w:rsidRDefault="00BF2C5D">
      <w:pPr>
        <w:rPr>
          <w:b/>
        </w:rPr>
      </w:pPr>
    </w:p>
    <w:p w:rsidR="00BF2C5D" w:rsidRDefault="00BF2C5D">
      <w:pPr>
        <w:rPr>
          <w:b/>
        </w:rPr>
      </w:pPr>
    </w:p>
    <w:p w:rsidR="0069364A" w:rsidRDefault="0069364A">
      <w:pPr>
        <w:rPr>
          <w:b/>
        </w:rPr>
      </w:pPr>
    </w:p>
    <w:p w:rsidR="0069364A" w:rsidRDefault="0069364A">
      <w:pPr>
        <w:rPr>
          <w:b/>
        </w:rPr>
      </w:pPr>
    </w:p>
    <w:p w:rsidR="0069364A" w:rsidRDefault="0069364A">
      <w:pPr>
        <w:rPr>
          <w:b/>
        </w:rPr>
      </w:pPr>
    </w:p>
    <w:p w:rsidR="0069364A" w:rsidRDefault="0069364A">
      <w:pPr>
        <w:rPr>
          <w:b/>
        </w:rPr>
      </w:pPr>
    </w:p>
    <w:p w:rsidR="0069364A" w:rsidRDefault="0069364A">
      <w:pPr>
        <w:rPr>
          <w:b/>
        </w:rPr>
      </w:pPr>
    </w:p>
    <w:p w:rsidR="0069364A" w:rsidRDefault="0069364A">
      <w:pPr>
        <w:rPr>
          <w:b/>
        </w:rPr>
      </w:pPr>
    </w:p>
    <w:p w:rsidR="0069364A" w:rsidRDefault="0069364A">
      <w:pPr>
        <w:rPr>
          <w:b/>
        </w:rPr>
      </w:pPr>
    </w:p>
    <w:p w:rsidR="0069364A" w:rsidRDefault="0069364A">
      <w:pPr>
        <w:rPr>
          <w:b/>
        </w:rPr>
      </w:pPr>
    </w:p>
    <w:p w:rsidR="0069364A" w:rsidRDefault="0069364A">
      <w:pPr>
        <w:rPr>
          <w:b/>
        </w:rPr>
      </w:pPr>
    </w:p>
    <w:p w:rsidR="0069364A" w:rsidRDefault="0069364A">
      <w:pPr>
        <w:rPr>
          <w:b/>
        </w:rPr>
      </w:pPr>
    </w:p>
    <w:p w:rsidR="0069364A" w:rsidRDefault="0069364A">
      <w:pPr>
        <w:rPr>
          <w:b/>
        </w:rPr>
      </w:pPr>
    </w:p>
    <w:p w:rsidR="0069364A" w:rsidRDefault="0069364A">
      <w:pPr>
        <w:rPr>
          <w:b/>
        </w:rPr>
      </w:pPr>
    </w:p>
    <w:p w:rsidR="004E197C" w:rsidRDefault="004E197C" w:rsidP="004E197C"/>
    <w:p w:rsidR="001C1EA6" w:rsidRDefault="001C1EA6" w:rsidP="004E197C"/>
    <w:p w:rsidR="001C1EA6" w:rsidRDefault="001C1EA6" w:rsidP="004E197C"/>
    <w:p w:rsidR="001C1EA6" w:rsidRDefault="001C1EA6" w:rsidP="004E197C"/>
    <w:p w:rsidR="001C1EA6" w:rsidRDefault="001C1EA6" w:rsidP="004E197C"/>
    <w:p w:rsidR="001C1EA6" w:rsidRDefault="001C1EA6" w:rsidP="004E197C"/>
    <w:p w:rsidR="001C1EA6" w:rsidRDefault="001C1EA6" w:rsidP="004E197C"/>
    <w:p w:rsidR="001C1EA6" w:rsidRDefault="001C1EA6" w:rsidP="004E197C"/>
    <w:p w:rsidR="001C1EA6" w:rsidRDefault="001C1EA6" w:rsidP="004E197C"/>
    <w:p w:rsidR="001C1EA6" w:rsidRDefault="001C1EA6" w:rsidP="004E197C"/>
    <w:p w:rsidR="001C1EA6" w:rsidRDefault="001C1EA6" w:rsidP="004E197C"/>
    <w:p w:rsidR="001C1EA6" w:rsidRDefault="001C1EA6" w:rsidP="004E197C"/>
    <w:p w:rsidR="001C1EA6" w:rsidRDefault="001C1EA6" w:rsidP="004E197C"/>
    <w:p w:rsidR="00D025D4" w:rsidRDefault="00A67BA9" w:rsidP="0088181F">
      <w:pPr>
        <w:pStyle w:val="Nadpis3"/>
      </w:pPr>
      <w:r>
        <w:rPr>
          <w:sz w:val="32"/>
        </w:rPr>
        <w:lastRenderedPageBreak/>
        <w:t>Rámcov</w:t>
      </w:r>
      <w:r w:rsidR="00FA21D6">
        <w:rPr>
          <w:sz w:val="32"/>
        </w:rPr>
        <w:t xml:space="preserve">o </w:t>
      </w:r>
      <w:r w:rsidR="00BF2C5D">
        <w:rPr>
          <w:sz w:val="32"/>
        </w:rPr>
        <w:t>učebný plán – ISCED 2</w:t>
      </w:r>
    </w:p>
    <w:p w:rsidR="008C3C67" w:rsidRDefault="007A0018" w:rsidP="00D025D4">
      <w:pPr>
        <w:rPr>
          <w:sz w:val="20"/>
          <w:szCs w:val="20"/>
          <w:lang w:eastAsia="sk-SK"/>
        </w:rPr>
      </w:pPr>
      <w:r>
        <w:fldChar w:fldCharType="begin"/>
      </w:r>
      <w:r w:rsidR="008C3C67">
        <w:instrText xml:space="preserve"> LINK Excel.Sheet.8 "C:\\Users\\Spravca\\Documents\\2016 -17\\ŠkVP\\Kópia - RUP 2016-17 inovácia 1.6.2016.xlsx" "II. stupeň Iba 7.-9.!R2C2:R75C15" \a \f 4 \h </w:instrText>
      </w:r>
      <w:r w:rsidR="00BA55E7">
        <w:instrText xml:space="preserve"> \* MERGEFORMAT </w:instrText>
      </w:r>
      <w:r>
        <w:fldChar w:fldCharType="separate"/>
      </w:r>
    </w:p>
    <w:tbl>
      <w:tblPr>
        <w:tblW w:w="9697" w:type="dxa"/>
        <w:tblInd w:w="-356" w:type="dxa"/>
        <w:tblLayout w:type="fixed"/>
        <w:tblCellMar>
          <w:left w:w="70" w:type="dxa"/>
          <w:right w:w="70" w:type="dxa"/>
        </w:tblCellMar>
        <w:tblLook w:val="04A0"/>
      </w:tblPr>
      <w:tblGrid>
        <w:gridCol w:w="1075"/>
        <w:gridCol w:w="806"/>
        <w:gridCol w:w="671"/>
        <w:gridCol w:w="672"/>
        <w:gridCol w:w="537"/>
        <w:gridCol w:w="537"/>
        <w:gridCol w:w="537"/>
        <w:gridCol w:w="806"/>
        <w:gridCol w:w="537"/>
        <w:gridCol w:w="537"/>
        <w:gridCol w:w="657"/>
        <w:gridCol w:w="829"/>
        <w:gridCol w:w="733"/>
        <w:gridCol w:w="763"/>
      </w:tblGrid>
      <w:tr w:rsidR="0088181F" w:rsidRPr="008C3C67" w:rsidTr="0088181F">
        <w:trPr>
          <w:trHeight w:val="689"/>
        </w:trPr>
        <w:tc>
          <w:tcPr>
            <w:tcW w:w="1075" w:type="dxa"/>
            <w:tcBorders>
              <w:top w:val="nil"/>
              <w:left w:val="nil"/>
              <w:bottom w:val="nil"/>
              <w:right w:val="nil"/>
            </w:tcBorders>
            <w:shd w:val="clear" w:color="auto" w:fill="auto"/>
            <w:textDirection w:val="btLr"/>
            <w:vAlign w:val="bottom"/>
            <w:hideMark/>
          </w:tcPr>
          <w:p w:rsidR="008C3C67" w:rsidRPr="008C3C67" w:rsidRDefault="008C3C67" w:rsidP="008C3C67">
            <w:pPr>
              <w:jc w:val="center"/>
              <w:rPr>
                <w:rFonts w:ascii="Calibri" w:hAnsi="Calibri"/>
                <w:color w:val="000000"/>
                <w:sz w:val="22"/>
                <w:szCs w:val="22"/>
                <w:lang w:eastAsia="sk-SK"/>
              </w:rPr>
            </w:pPr>
          </w:p>
        </w:tc>
        <w:tc>
          <w:tcPr>
            <w:tcW w:w="806" w:type="dxa"/>
            <w:tcBorders>
              <w:top w:val="nil"/>
              <w:left w:val="nil"/>
              <w:bottom w:val="nil"/>
              <w:right w:val="nil"/>
            </w:tcBorders>
            <w:shd w:val="clear" w:color="auto" w:fill="auto"/>
            <w:textDirection w:val="btLr"/>
            <w:vAlign w:val="bottom"/>
            <w:hideMark/>
          </w:tcPr>
          <w:p w:rsidR="008C3C67" w:rsidRPr="008C3C67" w:rsidRDefault="008C3C67" w:rsidP="008C3C67">
            <w:pPr>
              <w:jc w:val="center"/>
              <w:rPr>
                <w:rFonts w:ascii="Calibri" w:hAnsi="Calibri"/>
                <w:color w:val="000000"/>
                <w:sz w:val="22"/>
                <w:szCs w:val="22"/>
                <w:lang w:eastAsia="sk-SK"/>
              </w:rPr>
            </w:pPr>
          </w:p>
        </w:tc>
        <w:tc>
          <w:tcPr>
            <w:tcW w:w="671" w:type="dxa"/>
            <w:tcBorders>
              <w:top w:val="single" w:sz="8" w:space="0" w:color="auto"/>
              <w:left w:val="single" w:sz="8" w:space="0" w:color="auto"/>
              <w:bottom w:val="single" w:sz="8" w:space="0" w:color="auto"/>
              <w:right w:val="single" w:sz="8" w:space="0" w:color="auto"/>
            </w:tcBorders>
            <w:shd w:val="clear" w:color="000000" w:fill="FFFF00"/>
            <w:textDirection w:val="btLr"/>
            <w:hideMark/>
          </w:tcPr>
          <w:p w:rsidR="008C3C67" w:rsidRPr="0088181F" w:rsidRDefault="008C3C67" w:rsidP="00BA55E7">
            <w:pPr>
              <w:rPr>
                <w:b/>
                <w:bCs/>
                <w:sz w:val="16"/>
                <w:szCs w:val="16"/>
                <w:lang w:eastAsia="sk-SK"/>
              </w:rPr>
            </w:pPr>
            <w:r w:rsidRPr="0088181F">
              <w:rPr>
                <w:b/>
                <w:bCs/>
                <w:sz w:val="16"/>
                <w:szCs w:val="16"/>
                <w:lang w:eastAsia="sk-SK"/>
              </w:rPr>
              <w:t>KT - klasická trieda</w:t>
            </w:r>
          </w:p>
        </w:tc>
        <w:tc>
          <w:tcPr>
            <w:tcW w:w="672" w:type="dxa"/>
            <w:tcBorders>
              <w:top w:val="single" w:sz="8" w:space="0" w:color="auto"/>
              <w:left w:val="nil"/>
              <w:bottom w:val="single" w:sz="8" w:space="0" w:color="auto"/>
              <w:right w:val="single" w:sz="8" w:space="0" w:color="auto"/>
            </w:tcBorders>
            <w:shd w:val="clear" w:color="auto" w:fill="auto"/>
            <w:textDirection w:val="btLr"/>
            <w:hideMark/>
          </w:tcPr>
          <w:p w:rsidR="008C3C67" w:rsidRPr="0088181F" w:rsidRDefault="008C3C67" w:rsidP="00BA55E7">
            <w:pPr>
              <w:rPr>
                <w:b/>
                <w:bCs/>
                <w:sz w:val="16"/>
                <w:szCs w:val="16"/>
                <w:lang w:eastAsia="sk-SK"/>
              </w:rPr>
            </w:pPr>
            <w:r w:rsidRPr="0088181F">
              <w:rPr>
                <w:b/>
                <w:bCs/>
                <w:sz w:val="16"/>
                <w:szCs w:val="16"/>
                <w:lang w:eastAsia="sk-SK"/>
              </w:rPr>
              <w:t>TT - trieda so všeobecným nadaním</w:t>
            </w:r>
          </w:p>
        </w:tc>
        <w:tc>
          <w:tcPr>
            <w:tcW w:w="537" w:type="dxa"/>
            <w:tcBorders>
              <w:top w:val="single" w:sz="8" w:space="0" w:color="auto"/>
              <w:left w:val="nil"/>
              <w:bottom w:val="single" w:sz="8" w:space="0" w:color="auto"/>
              <w:right w:val="single" w:sz="8" w:space="0" w:color="auto"/>
            </w:tcBorders>
            <w:shd w:val="clear" w:color="000000" w:fill="92D050"/>
            <w:textDirection w:val="btLr"/>
            <w:hideMark/>
          </w:tcPr>
          <w:p w:rsidR="008C3C67" w:rsidRPr="0088181F" w:rsidRDefault="008C3C67" w:rsidP="00BA55E7">
            <w:pPr>
              <w:rPr>
                <w:b/>
                <w:bCs/>
                <w:sz w:val="16"/>
                <w:szCs w:val="16"/>
                <w:lang w:eastAsia="sk-SK"/>
              </w:rPr>
            </w:pPr>
            <w:r w:rsidRPr="0088181F">
              <w:rPr>
                <w:b/>
                <w:bCs/>
                <w:sz w:val="16"/>
                <w:szCs w:val="16"/>
                <w:lang w:eastAsia="sk-SK"/>
              </w:rPr>
              <w:t>MT - matematická trieda</w:t>
            </w:r>
          </w:p>
        </w:tc>
        <w:tc>
          <w:tcPr>
            <w:tcW w:w="537" w:type="dxa"/>
            <w:tcBorders>
              <w:top w:val="single" w:sz="8" w:space="0" w:color="auto"/>
              <w:left w:val="nil"/>
              <w:bottom w:val="single" w:sz="8" w:space="0" w:color="auto"/>
              <w:right w:val="single" w:sz="8" w:space="0" w:color="auto"/>
            </w:tcBorders>
            <w:shd w:val="clear" w:color="auto" w:fill="auto"/>
            <w:textDirection w:val="btLr"/>
            <w:hideMark/>
          </w:tcPr>
          <w:p w:rsidR="008C3C67" w:rsidRPr="0088181F" w:rsidRDefault="008C3C67" w:rsidP="00BA55E7">
            <w:pPr>
              <w:rPr>
                <w:b/>
                <w:bCs/>
                <w:sz w:val="16"/>
                <w:szCs w:val="16"/>
                <w:lang w:eastAsia="sk-SK"/>
              </w:rPr>
            </w:pPr>
            <w:r w:rsidRPr="0088181F">
              <w:rPr>
                <w:b/>
                <w:bCs/>
                <w:sz w:val="16"/>
                <w:szCs w:val="16"/>
                <w:lang w:eastAsia="sk-SK"/>
              </w:rPr>
              <w:t>ŠT - športová trieda</w:t>
            </w:r>
          </w:p>
        </w:tc>
        <w:tc>
          <w:tcPr>
            <w:tcW w:w="537" w:type="dxa"/>
            <w:tcBorders>
              <w:top w:val="single" w:sz="8" w:space="0" w:color="auto"/>
              <w:left w:val="nil"/>
              <w:bottom w:val="single" w:sz="8" w:space="0" w:color="auto"/>
              <w:right w:val="single" w:sz="8" w:space="0" w:color="auto"/>
            </w:tcBorders>
            <w:shd w:val="clear" w:color="000000" w:fill="FFFF00"/>
            <w:textDirection w:val="btLr"/>
            <w:hideMark/>
          </w:tcPr>
          <w:p w:rsidR="008C3C67" w:rsidRPr="0088181F" w:rsidRDefault="008C3C67" w:rsidP="00BA55E7">
            <w:pPr>
              <w:rPr>
                <w:b/>
                <w:bCs/>
                <w:sz w:val="16"/>
                <w:szCs w:val="16"/>
                <w:lang w:eastAsia="sk-SK"/>
              </w:rPr>
            </w:pPr>
            <w:r w:rsidRPr="0088181F">
              <w:rPr>
                <w:b/>
                <w:bCs/>
                <w:sz w:val="16"/>
                <w:szCs w:val="16"/>
                <w:lang w:eastAsia="sk-SK"/>
              </w:rPr>
              <w:t>KT - klasická trieda</w:t>
            </w:r>
          </w:p>
        </w:tc>
        <w:tc>
          <w:tcPr>
            <w:tcW w:w="806" w:type="dxa"/>
            <w:tcBorders>
              <w:top w:val="single" w:sz="8" w:space="0" w:color="auto"/>
              <w:left w:val="nil"/>
              <w:bottom w:val="single" w:sz="8" w:space="0" w:color="auto"/>
              <w:right w:val="single" w:sz="8" w:space="0" w:color="auto"/>
            </w:tcBorders>
            <w:shd w:val="clear" w:color="auto" w:fill="auto"/>
            <w:textDirection w:val="btLr"/>
            <w:hideMark/>
          </w:tcPr>
          <w:p w:rsidR="008C3C67" w:rsidRPr="0088181F" w:rsidRDefault="008C3C67" w:rsidP="00BA55E7">
            <w:pPr>
              <w:rPr>
                <w:b/>
                <w:bCs/>
                <w:sz w:val="16"/>
                <w:szCs w:val="16"/>
                <w:lang w:eastAsia="sk-SK"/>
              </w:rPr>
            </w:pPr>
            <w:r w:rsidRPr="0088181F">
              <w:rPr>
                <w:b/>
                <w:bCs/>
                <w:sz w:val="16"/>
                <w:szCs w:val="16"/>
                <w:lang w:eastAsia="sk-SK"/>
              </w:rPr>
              <w:t>TT - trieda so všeobecným nadaním</w:t>
            </w:r>
          </w:p>
        </w:tc>
        <w:tc>
          <w:tcPr>
            <w:tcW w:w="537" w:type="dxa"/>
            <w:tcBorders>
              <w:top w:val="single" w:sz="8" w:space="0" w:color="auto"/>
              <w:left w:val="nil"/>
              <w:bottom w:val="single" w:sz="8" w:space="0" w:color="auto"/>
              <w:right w:val="single" w:sz="8" w:space="0" w:color="auto"/>
            </w:tcBorders>
            <w:shd w:val="clear" w:color="000000" w:fill="92D050"/>
            <w:textDirection w:val="btLr"/>
            <w:hideMark/>
          </w:tcPr>
          <w:p w:rsidR="008C3C67" w:rsidRPr="0088181F" w:rsidRDefault="008C3C67" w:rsidP="00BA55E7">
            <w:pPr>
              <w:rPr>
                <w:b/>
                <w:bCs/>
                <w:sz w:val="16"/>
                <w:szCs w:val="16"/>
                <w:lang w:eastAsia="sk-SK"/>
              </w:rPr>
            </w:pPr>
            <w:r w:rsidRPr="0088181F">
              <w:rPr>
                <w:b/>
                <w:bCs/>
                <w:sz w:val="16"/>
                <w:szCs w:val="16"/>
                <w:lang w:eastAsia="sk-SK"/>
              </w:rPr>
              <w:t>MT - matematická trieda</w:t>
            </w:r>
          </w:p>
        </w:tc>
        <w:tc>
          <w:tcPr>
            <w:tcW w:w="537" w:type="dxa"/>
            <w:tcBorders>
              <w:top w:val="single" w:sz="8" w:space="0" w:color="auto"/>
              <w:left w:val="nil"/>
              <w:bottom w:val="single" w:sz="8" w:space="0" w:color="auto"/>
              <w:right w:val="single" w:sz="8" w:space="0" w:color="auto"/>
            </w:tcBorders>
            <w:shd w:val="clear" w:color="auto" w:fill="auto"/>
            <w:textDirection w:val="btLr"/>
            <w:hideMark/>
          </w:tcPr>
          <w:p w:rsidR="008C3C67" w:rsidRPr="0088181F" w:rsidRDefault="008C3C67" w:rsidP="00BA55E7">
            <w:pPr>
              <w:rPr>
                <w:b/>
                <w:bCs/>
                <w:sz w:val="16"/>
                <w:szCs w:val="16"/>
                <w:lang w:eastAsia="sk-SK"/>
              </w:rPr>
            </w:pPr>
            <w:r w:rsidRPr="0088181F">
              <w:rPr>
                <w:b/>
                <w:bCs/>
                <w:sz w:val="16"/>
                <w:szCs w:val="16"/>
                <w:lang w:eastAsia="sk-SK"/>
              </w:rPr>
              <w:t>ŠT - športová trieda</w:t>
            </w:r>
          </w:p>
        </w:tc>
        <w:tc>
          <w:tcPr>
            <w:tcW w:w="657" w:type="dxa"/>
            <w:tcBorders>
              <w:top w:val="single" w:sz="8" w:space="0" w:color="auto"/>
              <w:left w:val="nil"/>
              <w:bottom w:val="single" w:sz="8" w:space="0" w:color="auto"/>
              <w:right w:val="single" w:sz="8" w:space="0" w:color="auto"/>
            </w:tcBorders>
            <w:shd w:val="clear" w:color="000000" w:fill="FFFF00"/>
            <w:textDirection w:val="btLr"/>
            <w:hideMark/>
          </w:tcPr>
          <w:p w:rsidR="008C3C67" w:rsidRPr="0088181F" w:rsidRDefault="008C3C67" w:rsidP="00BA55E7">
            <w:pPr>
              <w:rPr>
                <w:b/>
                <w:bCs/>
                <w:sz w:val="16"/>
                <w:szCs w:val="16"/>
                <w:lang w:eastAsia="sk-SK"/>
              </w:rPr>
            </w:pPr>
            <w:r w:rsidRPr="0088181F">
              <w:rPr>
                <w:b/>
                <w:bCs/>
                <w:sz w:val="16"/>
                <w:szCs w:val="16"/>
                <w:lang w:eastAsia="sk-SK"/>
              </w:rPr>
              <w:t>KT - klasická trieda</w:t>
            </w:r>
          </w:p>
        </w:tc>
        <w:tc>
          <w:tcPr>
            <w:tcW w:w="829" w:type="dxa"/>
            <w:tcBorders>
              <w:top w:val="single" w:sz="8" w:space="0" w:color="auto"/>
              <w:left w:val="nil"/>
              <w:bottom w:val="single" w:sz="8" w:space="0" w:color="auto"/>
              <w:right w:val="single" w:sz="8" w:space="0" w:color="auto"/>
            </w:tcBorders>
            <w:shd w:val="clear" w:color="auto" w:fill="auto"/>
            <w:textDirection w:val="btLr"/>
            <w:hideMark/>
          </w:tcPr>
          <w:p w:rsidR="008C3C67" w:rsidRPr="0088181F" w:rsidRDefault="008C3C67" w:rsidP="00BA55E7">
            <w:pPr>
              <w:rPr>
                <w:b/>
                <w:bCs/>
                <w:sz w:val="16"/>
                <w:szCs w:val="16"/>
                <w:lang w:eastAsia="sk-SK"/>
              </w:rPr>
            </w:pPr>
            <w:r w:rsidRPr="0088181F">
              <w:rPr>
                <w:b/>
                <w:bCs/>
                <w:sz w:val="16"/>
                <w:szCs w:val="16"/>
                <w:lang w:eastAsia="sk-SK"/>
              </w:rPr>
              <w:t>TT - trieda so všeobecným nadaním</w:t>
            </w:r>
          </w:p>
        </w:tc>
        <w:tc>
          <w:tcPr>
            <w:tcW w:w="733" w:type="dxa"/>
            <w:tcBorders>
              <w:top w:val="single" w:sz="8" w:space="0" w:color="auto"/>
              <w:left w:val="nil"/>
              <w:bottom w:val="single" w:sz="8" w:space="0" w:color="auto"/>
              <w:right w:val="single" w:sz="8" w:space="0" w:color="auto"/>
            </w:tcBorders>
            <w:shd w:val="clear" w:color="000000" w:fill="92D050"/>
            <w:textDirection w:val="btLr"/>
            <w:hideMark/>
          </w:tcPr>
          <w:p w:rsidR="008C3C67" w:rsidRPr="0088181F" w:rsidRDefault="008C3C67" w:rsidP="00BA55E7">
            <w:pPr>
              <w:rPr>
                <w:b/>
                <w:bCs/>
                <w:sz w:val="16"/>
                <w:szCs w:val="16"/>
                <w:lang w:eastAsia="sk-SK"/>
              </w:rPr>
            </w:pPr>
            <w:r w:rsidRPr="0088181F">
              <w:rPr>
                <w:b/>
                <w:bCs/>
                <w:sz w:val="16"/>
                <w:szCs w:val="16"/>
                <w:lang w:eastAsia="sk-SK"/>
              </w:rPr>
              <w:t>MT - matematická trieda</w:t>
            </w:r>
          </w:p>
        </w:tc>
        <w:tc>
          <w:tcPr>
            <w:tcW w:w="763" w:type="dxa"/>
            <w:tcBorders>
              <w:top w:val="single" w:sz="8" w:space="0" w:color="auto"/>
              <w:left w:val="nil"/>
              <w:bottom w:val="single" w:sz="8" w:space="0" w:color="auto"/>
              <w:right w:val="single" w:sz="8" w:space="0" w:color="auto"/>
            </w:tcBorders>
            <w:shd w:val="clear" w:color="auto" w:fill="auto"/>
            <w:textDirection w:val="btLr"/>
            <w:hideMark/>
          </w:tcPr>
          <w:p w:rsidR="008C3C67" w:rsidRPr="0088181F" w:rsidRDefault="008C3C67" w:rsidP="00BA55E7">
            <w:pPr>
              <w:rPr>
                <w:b/>
                <w:bCs/>
                <w:sz w:val="16"/>
                <w:szCs w:val="16"/>
                <w:lang w:eastAsia="sk-SK"/>
              </w:rPr>
            </w:pPr>
            <w:r w:rsidRPr="0088181F">
              <w:rPr>
                <w:b/>
                <w:bCs/>
                <w:sz w:val="16"/>
                <w:szCs w:val="16"/>
                <w:lang w:eastAsia="sk-SK"/>
              </w:rPr>
              <w:t>ŠT - športová trieda</w:t>
            </w:r>
          </w:p>
        </w:tc>
      </w:tr>
      <w:tr w:rsidR="0088181F" w:rsidRPr="008C3C67" w:rsidTr="0088181F">
        <w:trPr>
          <w:trHeight w:val="314"/>
        </w:trPr>
        <w:tc>
          <w:tcPr>
            <w:tcW w:w="1075" w:type="dxa"/>
            <w:vMerge w:val="restart"/>
            <w:tcBorders>
              <w:top w:val="nil"/>
              <w:left w:val="nil"/>
              <w:bottom w:val="nil"/>
              <w:right w:val="nil"/>
            </w:tcBorders>
            <w:shd w:val="clear" w:color="auto" w:fill="auto"/>
            <w:vAlign w:val="bottom"/>
            <w:hideMark/>
          </w:tcPr>
          <w:p w:rsidR="008C3C67" w:rsidRPr="008C3C67" w:rsidRDefault="008C3C67" w:rsidP="008C3C67">
            <w:pPr>
              <w:jc w:val="center"/>
              <w:rPr>
                <w:rFonts w:ascii="Calibri" w:hAnsi="Calibri"/>
                <w:color w:val="000000"/>
                <w:sz w:val="22"/>
                <w:szCs w:val="22"/>
                <w:lang w:eastAsia="sk-SK"/>
              </w:rPr>
            </w:pPr>
          </w:p>
        </w:tc>
        <w:tc>
          <w:tcPr>
            <w:tcW w:w="806" w:type="dxa"/>
            <w:tcBorders>
              <w:top w:val="nil"/>
              <w:left w:val="nil"/>
              <w:bottom w:val="nil"/>
              <w:right w:val="nil"/>
            </w:tcBorders>
            <w:shd w:val="clear" w:color="auto" w:fill="auto"/>
            <w:vAlign w:val="bottom"/>
            <w:hideMark/>
          </w:tcPr>
          <w:p w:rsidR="008C3C67" w:rsidRPr="008C3C67" w:rsidRDefault="008C3C67" w:rsidP="008C3C67">
            <w:pPr>
              <w:jc w:val="center"/>
              <w:rPr>
                <w:rFonts w:ascii="Calibri" w:hAnsi="Calibri"/>
                <w:color w:val="000000"/>
                <w:sz w:val="22"/>
                <w:szCs w:val="22"/>
                <w:lang w:eastAsia="sk-SK"/>
              </w:rPr>
            </w:pPr>
          </w:p>
        </w:tc>
        <w:tc>
          <w:tcPr>
            <w:tcW w:w="671" w:type="dxa"/>
            <w:vMerge w:val="restart"/>
            <w:tcBorders>
              <w:top w:val="nil"/>
              <w:left w:val="single" w:sz="8" w:space="0" w:color="auto"/>
              <w:bottom w:val="single" w:sz="8" w:space="0" w:color="000000"/>
              <w:right w:val="single" w:sz="8" w:space="0" w:color="auto"/>
            </w:tcBorders>
            <w:shd w:val="clear" w:color="000000" w:fill="FFFF00"/>
            <w:noWrap/>
            <w:textDirection w:val="btLr"/>
            <w:vAlign w:val="bottom"/>
            <w:hideMark/>
          </w:tcPr>
          <w:p w:rsidR="008C3C67" w:rsidRPr="0088181F" w:rsidRDefault="008C3C67" w:rsidP="00FA21D6">
            <w:pPr>
              <w:jc w:val="center"/>
              <w:rPr>
                <w:rFonts w:ascii="Calibri" w:hAnsi="Calibri"/>
                <w:color w:val="000000"/>
                <w:sz w:val="16"/>
                <w:szCs w:val="16"/>
                <w:lang w:eastAsia="sk-SK"/>
              </w:rPr>
            </w:pPr>
            <w:r w:rsidRPr="0088181F">
              <w:rPr>
                <w:rFonts w:ascii="Calibri" w:hAnsi="Calibri"/>
                <w:color w:val="000000"/>
                <w:sz w:val="16"/>
                <w:szCs w:val="16"/>
                <w:lang w:eastAsia="sk-SK"/>
              </w:rPr>
              <w:t>VII.</w:t>
            </w:r>
          </w:p>
        </w:tc>
        <w:tc>
          <w:tcPr>
            <w:tcW w:w="672" w:type="dxa"/>
            <w:vMerge w:val="restart"/>
            <w:tcBorders>
              <w:top w:val="nil"/>
              <w:left w:val="single" w:sz="8" w:space="0" w:color="auto"/>
              <w:bottom w:val="single" w:sz="8" w:space="0" w:color="000000"/>
              <w:right w:val="single" w:sz="8" w:space="0" w:color="auto"/>
            </w:tcBorders>
            <w:shd w:val="clear" w:color="auto" w:fill="auto"/>
            <w:noWrap/>
            <w:textDirection w:val="btLr"/>
            <w:vAlign w:val="bottom"/>
            <w:hideMark/>
          </w:tcPr>
          <w:p w:rsidR="008C3C67" w:rsidRPr="0088181F" w:rsidRDefault="008C3C67" w:rsidP="00FA21D6">
            <w:pPr>
              <w:jc w:val="center"/>
              <w:rPr>
                <w:rFonts w:ascii="Calibri" w:hAnsi="Calibri"/>
                <w:color w:val="000000"/>
                <w:sz w:val="16"/>
                <w:szCs w:val="16"/>
                <w:lang w:eastAsia="sk-SK"/>
              </w:rPr>
            </w:pPr>
            <w:r w:rsidRPr="0088181F">
              <w:rPr>
                <w:rFonts w:ascii="Calibri" w:hAnsi="Calibri"/>
                <w:color w:val="000000"/>
                <w:sz w:val="16"/>
                <w:szCs w:val="16"/>
                <w:lang w:eastAsia="sk-SK"/>
              </w:rPr>
              <w:t>VII.</w:t>
            </w:r>
          </w:p>
        </w:tc>
        <w:tc>
          <w:tcPr>
            <w:tcW w:w="537" w:type="dxa"/>
            <w:vMerge w:val="restart"/>
            <w:tcBorders>
              <w:top w:val="nil"/>
              <w:left w:val="single" w:sz="8" w:space="0" w:color="auto"/>
              <w:bottom w:val="single" w:sz="8" w:space="0" w:color="000000"/>
              <w:right w:val="single" w:sz="8" w:space="0" w:color="auto"/>
            </w:tcBorders>
            <w:shd w:val="clear" w:color="000000" w:fill="92D050"/>
            <w:noWrap/>
            <w:textDirection w:val="btLr"/>
            <w:vAlign w:val="bottom"/>
            <w:hideMark/>
          </w:tcPr>
          <w:p w:rsidR="008C3C67" w:rsidRPr="0088181F" w:rsidRDefault="008C3C67" w:rsidP="00FA21D6">
            <w:pPr>
              <w:jc w:val="center"/>
              <w:rPr>
                <w:rFonts w:ascii="Calibri" w:hAnsi="Calibri"/>
                <w:color w:val="000000"/>
                <w:sz w:val="16"/>
                <w:szCs w:val="16"/>
                <w:lang w:eastAsia="sk-SK"/>
              </w:rPr>
            </w:pPr>
            <w:r w:rsidRPr="0088181F">
              <w:rPr>
                <w:rFonts w:ascii="Calibri" w:hAnsi="Calibri"/>
                <w:color w:val="000000"/>
                <w:sz w:val="16"/>
                <w:szCs w:val="16"/>
                <w:lang w:eastAsia="sk-SK"/>
              </w:rPr>
              <w:t>VII.</w:t>
            </w:r>
          </w:p>
        </w:tc>
        <w:tc>
          <w:tcPr>
            <w:tcW w:w="537" w:type="dxa"/>
            <w:vMerge w:val="restart"/>
            <w:tcBorders>
              <w:top w:val="nil"/>
              <w:left w:val="single" w:sz="8" w:space="0" w:color="auto"/>
              <w:bottom w:val="single" w:sz="8" w:space="0" w:color="000000"/>
              <w:right w:val="single" w:sz="8" w:space="0" w:color="auto"/>
            </w:tcBorders>
            <w:shd w:val="clear" w:color="auto" w:fill="auto"/>
            <w:noWrap/>
            <w:textDirection w:val="btLr"/>
            <w:vAlign w:val="bottom"/>
            <w:hideMark/>
          </w:tcPr>
          <w:p w:rsidR="008C3C67" w:rsidRPr="0088181F" w:rsidRDefault="008C3C67" w:rsidP="00FA21D6">
            <w:pPr>
              <w:jc w:val="center"/>
              <w:rPr>
                <w:rFonts w:ascii="Calibri" w:hAnsi="Calibri"/>
                <w:color w:val="000000"/>
                <w:sz w:val="16"/>
                <w:szCs w:val="16"/>
                <w:lang w:eastAsia="sk-SK"/>
              </w:rPr>
            </w:pPr>
            <w:r w:rsidRPr="0088181F">
              <w:rPr>
                <w:rFonts w:ascii="Calibri" w:hAnsi="Calibri"/>
                <w:color w:val="000000"/>
                <w:sz w:val="16"/>
                <w:szCs w:val="16"/>
                <w:lang w:eastAsia="sk-SK"/>
              </w:rPr>
              <w:t>VII.</w:t>
            </w:r>
          </w:p>
        </w:tc>
        <w:tc>
          <w:tcPr>
            <w:tcW w:w="537" w:type="dxa"/>
            <w:vMerge w:val="restart"/>
            <w:tcBorders>
              <w:top w:val="nil"/>
              <w:left w:val="nil"/>
              <w:bottom w:val="single" w:sz="8" w:space="0" w:color="000000"/>
              <w:right w:val="single" w:sz="8" w:space="0" w:color="auto"/>
            </w:tcBorders>
            <w:shd w:val="clear" w:color="000000" w:fill="FFFF00"/>
            <w:noWrap/>
            <w:textDirection w:val="btLr"/>
            <w:vAlign w:val="bottom"/>
            <w:hideMark/>
          </w:tcPr>
          <w:p w:rsidR="008C3C67" w:rsidRPr="0088181F" w:rsidRDefault="008C3C67" w:rsidP="00FA21D6">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VIII.</w:t>
            </w:r>
          </w:p>
        </w:tc>
        <w:tc>
          <w:tcPr>
            <w:tcW w:w="806" w:type="dxa"/>
            <w:vMerge w:val="restart"/>
            <w:tcBorders>
              <w:top w:val="nil"/>
              <w:left w:val="single" w:sz="8" w:space="0" w:color="auto"/>
              <w:bottom w:val="single" w:sz="8" w:space="0" w:color="000000"/>
              <w:right w:val="single" w:sz="8" w:space="0" w:color="auto"/>
            </w:tcBorders>
            <w:shd w:val="clear" w:color="auto" w:fill="auto"/>
            <w:noWrap/>
            <w:textDirection w:val="btLr"/>
            <w:vAlign w:val="bottom"/>
            <w:hideMark/>
          </w:tcPr>
          <w:p w:rsidR="008C3C67" w:rsidRPr="0088181F" w:rsidRDefault="008C3C67" w:rsidP="00FA21D6">
            <w:pPr>
              <w:jc w:val="center"/>
              <w:rPr>
                <w:rFonts w:ascii="Calibri" w:hAnsi="Calibri"/>
                <w:color w:val="000000"/>
                <w:sz w:val="16"/>
                <w:szCs w:val="16"/>
                <w:lang w:eastAsia="sk-SK"/>
              </w:rPr>
            </w:pPr>
            <w:r w:rsidRPr="0088181F">
              <w:rPr>
                <w:rFonts w:ascii="Calibri" w:hAnsi="Calibri"/>
                <w:color w:val="000000"/>
                <w:sz w:val="16"/>
                <w:szCs w:val="16"/>
                <w:lang w:eastAsia="sk-SK"/>
              </w:rPr>
              <w:t>VIII.</w:t>
            </w:r>
          </w:p>
        </w:tc>
        <w:tc>
          <w:tcPr>
            <w:tcW w:w="537" w:type="dxa"/>
            <w:vMerge w:val="restart"/>
            <w:tcBorders>
              <w:top w:val="nil"/>
              <w:left w:val="single" w:sz="8" w:space="0" w:color="auto"/>
              <w:bottom w:val="single" w:sz="8" w:space="0" w:color="000000"/>
              <w:right w:val="single" w:sz="8" w:space="0" w:color="auto"/>
            </w:tcBorders>
            <w:shd w:val="clear" w:color="000000" w:fill="92D050"/>
            <w:noWrap/>
            <w:textDirection w:val="btLr"/>
            <w:vAlign w:val="bottom"/>
            <w:hideMark/>
          </w:tcPr>
          <w:p w:rsidR="008C3C67" w:rsidRPr="0088181F" w:rsidRDefault="008C3C67" w:rsidP="00FA21D6">
            <w:pPr>
              <w:jc w:val="center"/>
              <w:rPr>
                <w:rFonts w:ascii="Calibri" w:hAnsi="Calibri"/>
                <w:color w:val="000000"/>
                <w:sz w:val="16"/>
                <w:szCs w:val="16"/>
                <w:lang w:eastAsia="sk-SK"/>
              </w:rPr>
            </w:pPr>
            <w:r w:rsidRPr="0088181F">
              <w:rPr>
                <w:rFonts w:ascii="Calibri" w:hAnsi="Calibri"/>
                <w:color w:val="000000"/>
                <w:sz w:val="16"/>
                <w:szCs w:val="16"/>
                <w:lang w:eastAsia="sk-SK"/>
              </w:rPr>
              <w:t>VIII.</w:t>
            </w:r>
          </w:p>
        </w:tc>
        <w:tc>
          <w:tcPr>
            <w:tcW w:w="537" w:type="dxa"/>
            <w:vMerge w:val="restart"/>
            <w:tcBorders>
              <w:top w:val="nil"/>
              <w:left w:val="single" w:sz="8" w:space="0" w:color="auto"/>
              <w:bottom w:val="single" w:sz="8" w:space="0" w:color="000000"/>
              <w:right w:val="single" w:sz="8" w:space="0" w:color="auto"/>
            </w:tcBorders>
            <w:shd w:val="clear" w:color="auto" w:fill="auto"/>
            <w:noWrap/>
            <w:textDirection w:val="btLr"/>
            <w:vAlign w:val="bottom"/>
            <w:hideMark/>
          </w:tcPr>
          <w:p w:rsidR="008C3C67" w:rsidRPr="0088181F" w:rsidRDefault="008C3C67" w:rsidP="00FA21D6">
            <w:pPr>
              <w:jc w:val="center"/>
              <w:rPr>
                <w:rFonts w:ascii="Calibri" w:hAnsi="Calibri"/>
                <w:color w:val="000000"/>
                <w:sz w:val="16"/>
                <w:szCs w:val="16"/>
                <w:lang w:eastAsia="sk-SK"/>
              </w:rPr>
            </w:pPr>
            <w:r w:rsidRPr="0088181F">
              <w:rPr>
                <w:rFonts w:ascii="Calibri" w:hAnsi="Calibri"/>
                <w:color w:val="000000"/>
                <w:sz w:val="16"/>
                <w:szCs w:val="16"/>
                <w:lang w:eastAsia="sk-SK"/>
              </w:rPr>
              <w:t>VIII.</w:t>
            </w:r>
          </w:p>
        </w:tc>
        <w:tc>
          <w:tcPr>
            <w:tcW w:w="657" w:type="dxa"/>
            <w:vMerge w:val="restart"/>
            <w:tcBorders>
              <w:top w:val="nil"/>
              <w:left w:val="nil"/>
              <w:bottom w:val="single" w:sz="8" w:space="0" w:color="000000"/>
              <w:right w:val="single" w:sz="8" w:space="0" w:color="auto"/>
            </w:tcBorders>
            <w:shd w:val="clear" w:color="000000" w:fill="FFFF00"/>
            <w:noWrap/>
            <w:textDirection w:val="btLr"/>
            <w:vAlign w:val="bottom"/>
            <w:hideMark/>
          </w:tcPr>
          <w:p w:rsidR="008C3C67" w:rsidRPr="0088181F" w:rsidRDefault="008C3C67" w:rsidP="00FA21D6">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 xml:space="preserve">IX. </w:t>
            </w:r>
          </w:p>
        </w:tc>
        <w:tc>
          <w:tcPr>
            <w:tcW w:w="829" w:type="dxa"/>
            <w:vMerge w:val="restart"/>
            <w:tcBorders>
              <w:top w:val="nil"/>
              <w:left w:val="single" w:sz="8" w:space="0" w:color="auto"/>
              <w:bottom w:val="single" w:sz="8" w:space="0" w:color="000000"/>
              <w:right w:val="single" w:sz="8" w:space="0" w:color="auto"/>
            </w:tcBorders>
            <w:shd w:val="clear" w:color="auto" w:fill="auto"/>
            <w:noWrap/>
            <w:textDirection w:val="btLr"/>
            <w:vAlign w:val="bottom"/>
            <w:hideMark/>
          </w:tcPr>
          <w:p w:rsidR="008C3C67" w:rsidRPr="0088181F" w:rsidRDefault="008C3C67" w:rsidP="00FA21D6">
            <w:pPr>
              <w:jc w:val="center"/>
              <w:rPr>
                <w:rFonts w:ascii="Calibri" w:hAnsi="Calibri"/>
                <w:color w:val="000000"/>
                <w:sz w:val="16"/>
                <w:szCs w:val="16"/>
                <w:lang w:eastAsia="sk-SK"/>
              </w:rPr>
            </w:pPr>
            <w:r w:rsidRPr="0088181F">
              <w:rPr>
                <w:rFonts w:ascii="Calibri" w:hAnsi="Calibri"/>
                <w:color w:val="000000"/>
                <w:sz w:val="16"/>
                <w:szCs w:val="16"/>
                <w:lang w:eastAsia="sk-SK"/>
              </w:rPr>
              <w:t>IX.</w:t>
            </w:r>
          </w:p>
        </w:tc>
        <w:tc>
          <w:tcPr>
            <w:tcW w:w="733" w:type="dxa"/>
            <w:vMerge w:val="restart"/>
            <w:tcBorders>
              <w:top w:val="nil"/>
              <w:left w:val="single" w:sz="8" w:space="0" w:color="auto"/>
              <w:bottom w:val="single" w:sz="8" w:space="0" w:color="000000"/>
              <w:right w:val="single" w:sz="8" w:space="0" w:color="auto"/>
            </w:tcBorders>
            <w:shd w:val="clear" w:color="000000" w:fill="92D050"/>
            <w:noWrap/>
            <w:textDirection w:val="btLr"/>
            <w:vAlign w:val="bottom"/>
            <w:hideMark/>
          </w:tcPr>
          <w:p w:rsidR="008C3C67" w:rsidRPr="0088181F" w:rsidRDefault="008C3C67" w:rsidP="00FA21D6">
            <w:pPr>
              <w:jc w:val="center"/>
              <w:rPr>
                <w:rFonts w:ascii="Calibri" w:hAnsi="Calibri"/>
                <w:color w:val="000000"/>
                <w:sz w:val="16"/>
                <w:szCs w:val="16"/>
                <w:lang w:eastAsia="sk-SK"/>
              </w:rPr>
            </w:pPr>
            <w:r w:rsidRPr="0088181F">
              <w:rPr>
                <w:rFonts w:ascii="Calibri" w:hAnsi="Calibri"/>
                <w:color w:val="000000"/>
                <w:sz w:val="16"/>
                <w:szCs w:val="16"/>
                <w:lang w:eastAsia="sk-SK"/>
              </w:rPr>
              <w:t>IX.</w:t>
            </w:r>
          </w:p>
        </w:tc>
        <w:tc>
          <w:tcPr>
            <w:tcW w:w="763" w:type="dxa"/>
            <w:vMerge w:val="restart"/>
            <w:tcBorders>
              <w:top w:val="nil"/>
              <w:left w:val="single" w:sz="8" w:space="0" w:color="auto"/>
              <w:bottom w:val="single" w:sz="8" w:space="0" w:color="000000"/>
              <w:right w:val="single" w:sz="8" w:space="0" w:color="auto"/>
            </w:tcBorders>
            <w:shd w:val="clear" w:color="auto" w:fill="auto"/>
            <w:noWrap/>
            <w:textDirection w:val="btLr"/>
            <w:vAlign w:val="bottom"/>
            <w:hideMark/>
          </w:tcPr>
          <w:p w:rsidR="008C3C67" w:rsidRPr="0088181F" w:rsidRDefault="008C3C67" w:rsidP="00FA21D6">
            <w:pPr>
              <w:jc w:val="center"/>
              <w:rPr>
                <w:rFonts w:ascii="Calibri" w:hAnsi="Calibri"/>
                <w:color w:val="000000"/>
                <w:sz w:val="16"/>
                <w:szCs w:val="16"/>
                <w:lang w:eastAsia="sk-SK"/>
              </w:rPr>
            </w:pPr>
            <w:r w:rsidRPr="0088181F">
              <w:rPr>
                <w:rFonts w:ascii="Calibri" w:hAnsi="Calibri"/>
                <w:color w:val="000000"/>
                <w:sz w:val="16"/>
                <w:szCs w:val="16"/>
                <w:lang w:eastAsia="sk-SK"/>
              </w:rPr>
              <w:t>IX.</w:t>
            </w:r>
          </w:p>
        </w:tc>
      </w:tr>
      <w:tr w:rsidR="0088181F" w:rsidRPr="008C3C67" w:rsidTr="0088181F">
        <w:trPr>
          <w:trHeight w:val="50"/>
        </w:trPr>
        <w:tc>
          <w:tcPr>
            <w:tcW w:w="1075" w:type="dxa"/>
            <w:vMerge/>
            <w:tcBorders>
              <w:top w:val="nil"/>
              <w:left w:val="nil"/>
              <w:bottom w:val="nil"/>
              <w:right w:val="nil"/>
            </w:tcBorders>
            <w:vAlign w:val="center"/>
            <w:hideMark/>
          </w:tcPr>
          <w:p w:rsidR="008C3C67" w:rsidRPr="008C3C67" w:rsidRDefault="008C3C67" w:rsidP="008C3C67">
            <w:pPr>
              <w:rPr>
                <w:rFonts w:ascii="Calibri" w:hAnsi="Calibri"/>
                <w:color w:val="000000"/>
                <w:sz w:val="22"/>
                <w:szCs w:val="22"/>
                <w:lang w:eastAsia="sk-SK"/>
              </w:rPr>
            </w:pPr>
          </w:p>
        </w:tc>
        <w:tc>
          <w:tcPr>
            <w:tcW w:w="806" w:type="dxa"/>
            <w:tcBorders>
              <w:top w:val="nil"/>
              <w:left w:val="nil"/>
              <w:bottom w:val="nil"/>
              <w:right w:val="nil"/>
            </w:tcBorders>
            <w:shd w:val="clear" w:color="auto" w:fill="auto"/>
            <w:vAlign w:val="bottom"/>
            <w:hideMark/>
          </w:tcPr>
          <w:p w:rsidR="008C3C67" w:rsidRPr="008C3C67" w:rsidRDefault="008C3C67" w:rsidP="008C3C67">
            <w:pPr>
              <w:jc w:val="center"/>
              <w:rPr>
                <w:rFonts w:ascii="Calibri" w:hAnsi="Calibri"/>
                <w:color w:val="000000"/>
                <w:sz w:val="22"/>
                <w:szCs w:val="22"/>
                <w:lang w:eastAsia="sk-SK"/>
              </w:rPr>
            </w:pPr>
          </w:p>
        </w:tc>
        <w:tc>
          <w:tcPr>
            <w:tcW w:w="671" w:type="dxa"/>
            <w:vMerge/>
            <w:tcBorders>
              <w:top w:val="nil"/>
              <w:left w:val="single" w:sz="8" w:space="0" w:color="auto"/>
              <w:bottom w:val="single" w:sz="8" w:space="0" w:color="000000"/>
              <w:right w:val="single" w:sz="8" w:space="0" w:color="auto"/>
            </w:tcBorders>
            <w:vAlign w:val="center"/>
            <w:hideMark/>
          </w:tcPr>
          <w:p w:rsidR="008C3C67" w:rsidRPr="008C3C67" w:rsidRDefault="008C3C67" w:rsidP="008C3C67">
            <w:pPr>
              <w:rPr>
                <w:rFonts w:ascii="Calibri" w:hAnsi="Calibri"/>
                <w:color w:val="000000"/>
                <w:sz w:val="22"/>
                <w:szCs w:val="22"/>
                <w:lang w:eastAsia="sk-SK"/>
              </w:rPr>
            </w:pPr>
          </w:p>
        </w:tc>
        <w:tc>
          <w:tcPr>
            <w:tcW w:w="672" w:type="dxa"/>
            <w:vMerge/>
            <w:tcBorders>
              <w:top w:val="nil"/>
              <w:left w:val="single" w:sz="8" w:space="0" w:color="auto"/>
              <w:bottom w:val="single" w:sz="8" w:space="0" w:color="000000"/>
              <w:right w:val="single" w:sz="8" w:space="0" w:color="auto"/>
            </w:tcBorders>
            <w:vAlign w:val="center"/>
            <w:hideMark/>
          </w:tcPr>
          <w:p w:rsidR="008C3C67" w:rsidRPr="008C3C67" w:rsidRDefault="008C3C67" w:rsidP="008C3C67">
            <w:pPr>
              <w:rPr>
                <w:rFonts w:ascii="Calibri" w:hAnsi="Calibri"/>
                <w:color w:val="000000"/>
                <w:sz w:val="22"/>
                <w:szCs w:val="22"/>
                <w:lang w:eastAsia="sk-SK"/>
              </w:rPr>
            </w:pPr>
          </w:p>
        </w:tc>
        <w:tc>
          <w:tcPr>
            <w:tcW w:w="537" w:type="dxa"/>
            <w:vMerge/>
            <w:tcBorders>
              <w:top w:val="nil"/>
              <w:left w:val="single" w:sz="8" w:space="0" w:color="auto"/>
              <w:bottom w:val="single" w:sz="8" w:space="0" w:color="000000"/>
              <w:right w:val="single" w:sz="8" w:space="0" w:color="auto"/>
            </w:tcBorders>
            <w:vAlign w:val="center"/>
            <w:hideMark/>
          </w:tcPr>
          <w:p w:rsidR="008C3C67" w:rsidRPr="008C3C67" w:rsidRDefault="008C3C67" w:rsidP="008C3C67">
            <w:pPr>
              <w:rPr>
                <w:rFonts w:ascii="Calibri" w:hAnsi="Calibri"/>
                <w:color w:val="000000"/>
                <w:sz w:val="22"/>
                <w:szCs w:val="22"/>
                <w:lang w:eastAsia="sk-SK"/>
              </w:rPr>
            </w:pPr>
          </w:p>
        </w:tc>
        <w:tc>
          <w:tcPr>
            <w:tcW w:w="537" w:type="dxa"/>
            <w:vMerge/>
            <w:tcBorders>
              <w:top w:val="nil"/>
              <w:left w:val="single" w:sz="8" w:space="0" w:color="auto"/>
              <w:bottom w:val="single" w:sz="8" w:space="0" w:color="000000"/>
              <w:right w:val="single" w:sz="8" w:space="0" w:color="auto"/>
            </w:tcBorders>
            <w:vAlign w:val="center"/>
            <w:hideMark/>
          </w:tcPr>
          <w:p w:rsidR="008C3C67" w:rsidRPr="008C3C67" w:rsidRDefault="008C3C67" w:rsidP="008C3C67">
            <w:pPr>
              <w:rPr>
                <w:rFonts w:ascii="Calibri" w:hAnsi="Calibri"/>
                <w:color w:val="000000"/>
                <w:sz w:val="22"/>
                <w:szCs w:val="22"/>
                <w:lang w:eastAsia="sk-SK"/>
              </w:rPr>
            </w:pPr>
          </w:p>
        </w:tc>
        <w:tc>
          <w:tcPr>
            <w:tcW w:w="537" w:type="dxa"/>
            <w:vMerge/>
            <w:tcBorders>
              <w:top w:val="nil"/>
              <w:left w:val="nil"/>
              <w:bottom w:val="single" w:sz="8" w:space="0" w:color="000000"/>
              <w:right w:val="single" w:sz="8" w:space="0" w:color="auto"/>
            </w:tcBorders>
            <w:vAlign w:val="center"/>
            <w:hideMark/>
          </w:tcPr>
          <w:p w:rsidR="008C3C67" w:rsidRPr="008C3C67" w:rsidRDefault="008C3C67" w:rsidP="008C3C67">
            <w:pPr>
              <w:rPr>
                <w:rFonts w:ascii="Calibri" w:hAnsi="Calibri"/>
                <w:b/>
                <w:bCs/>
                <w:color w:val="000000"/>
                <w:sz w:val="22"/>
                <w:szCs w:val="22"/>
                <w:lang w:eastAsia="sk-SK"/>
              </w:rPr>
            </w:pPr>
          </w:p>
        </w:tc>
        <w:tc>
          <w:tcPr>
            <w:tcW w:w="806" w:type="dxa"/>
            <w:vMerge/>
            <w:tcBorders>
              <w:top w:val="nil"/>
              <w:left w:val="single" w:sz="8" w:space="0" w:color="auto"/>
              <w:bottom w:val="single" w:sz="8" w:space="0" w:color="000000"/>
              <w:right w:val="single" w:sz="8" w:space="0" w:color="auto"/>
            </w:tcBorders>
            <w:vAlign w:val="center"/>
            <w:hideMark/>
          </w:tcPr>
          <w:p w:rsidR="008C3C67" w:rsidRPr="008C3C67" w:rsidRDefault="008C3C67" w:rsidP="008C3C67">
            <w:pPr>
              <w:rPr>
                <w:rFonts w:ascii="Calibri" w:hAnsi="Calibri"/>
                <w:color w:val="000000"/>
                <w:sz w:val="22"/>
                <w:szCs w:val="22"/>
                <w:lang w:eastAsia="sk-SK"/>
              </w:rPr>
            </w:pPr>
          </w:p>
        </w:tc>
        <w:tc>
          <w:tcPr>
            <w:tcW w:w="537" w:type="dxa"/>
            <w:vMerge/>
            <w:tcBorders>
              <w:top w:val="nil"/>
              <w:left w:val="single" w:sz="8" w:space="0" w:color="auto"/>
              <w:bottom w:val="single" w:sz="8" w:space="0" w:color="000000"/>
              <w:right w:val="single" w:sz="8" w:space="0" w:color="auto"/>
            </w:tcBorders>
            <w:vAlign w:val="center"/>
            <w:hideMark/>
          </w:tcPr>
          <w:p w:rsidR="008C3C67" w:rsidRPr="008C3C67" w:rsidRDefault="008C3C67" w:rsidP="008C3C67">
            <w:pPr>
              <w:rPr>
                <w:rFonts w:ascii="Calibri" w:hAnsi="Calibri"/>
                <w:color w:val="000000"/>
                <w:sz w:val="22"/>
                <w:szCs w:val="22"/>
                <w:lang w:eastAsia="sk-SK"/>
              </w:rPr>
            </w:pPr>
          </w:p>
        </w:tc>
        <w:tc>
          <w:tcPr>
            <w:tcW w:w="537" w:type="dxa"/>
            <w:vMerge/>
            <w:tcBorders>
              <w:top w:val="nil"/>
              <w:left w:val="single" w:sz="8" w:space="0" w:color="auto"/>
              <w:bottom w:val="single" w:sz="8" w:space="0" w:color="000000"/>
              <w:right w:val="single" w:sz="8" w:space="0" w:color="auto"/>
            </w:tcBorders>
            <w:vAlign w:val="center"/>
            <w:hideMark/>
          </w:tcPr>
          <w:p w:rsidR="008C3C67" w:rsidRPr="008C3C67" w:rsidRDefault="008C3C67" w:rsidP="008C3C67">
            <w:pPr>
              <w:rPr>
                <w:rFonts w:ascii="Calibri" w:hAnsi="Calibri"/>
                <w:color w:val="000000"/>
                <w:sz w:val="22"/>
                <w:szCs w:val="22"/>
                <w:lang w:eastAsia="sk-SK"/>
              </w:rPr>
            </w:pPr>
          </w:p>
        </w:tc>
        <w:tc>
          <w:tcPr>
            <w:tcW w:w="657" w:type="dxa"/>
            <w:vMerge/>
            <w:tcBorders>
              <w:top w:val="nil"/>
              <w:left w:val="nil"/>
              <w:bottom w:val="single" w:sz="8" w:space="0" w:color="000000"/>
              <w:right w:val="single" w:sz="8" w:space="0" w:color="auto"/>
            </w:tcBorders>
            <w:vAlign w:val="center"/>
            <w:hideMark/>
          </w:tcPr>
          <w:p w:rsidR="008C3C67" w:rsidRPr="008C3C67" w:rsidRDefault="008C3C67" w:rsidP="008C3C67">
            <w:pPr>
              <w:rPr>
                <w:rFonts w:ascii="Calibri" w:hAnsi="Calibri"/>
                <w:b/>
                <w:bCs/>
                <w:color w:val="000000"/>
                <w:sz w:val="22"/>
                <w:szCs w:val="22"/>
                <w:lang w:eastAsia="sk-SK"/>
              </w:rPr>
            </w:pPr>
          </w:p>
        </w:tc>
        <w:tc>
          <w:tcPr>
            <w:tcW w:w="829" w:type="dxa"/>
            <w:vMerge/>
            <w:tcBorders>
              <w:top w:val="nil"/>
              <w:left w:val="single" w:sz="8" w:space="0" w:color="auto"/>
              <w:bottom w:val="single" w:sz="8" w:space="0" w:color="000000"/>
              <w:right w:val="single" w:sz="8" w:space="0" w:color="auto"/>
            </w:tcBorders>
            <w:vAlign w:val="center"/>
            <w:hideMark/>
          </w:tcPr>
          <w:p w:rsidR="008C3C67" w:rsidRPr="008C3C67" w:rsidRDefault="008C3C67" w:rsidP="008C3C67">
            <w:pPr>
              <w:rPr>
                <w:rFonts w:ascii="Calibri" w:hAnsi="Calibri"/>
                <w:color w:val="000000"/>
                <w:sz w:val="22"/>
                <w:szCs w:val="22"/>
                <w:lang w:eastAsia="sk-SK"/>
              </w:rPr>
            </w:pPr>
          </w:p>
        </w:tc>
        <w:tc>
          <w:tcPr>
            <w:tcW w:w="733" w:type="dxa"/>
            <w:vMerge/>
            <w:tcBorders>
              <w:top w:val="nil"/>
              <w:left w:val="single" w:sz="8" w:space="0" w:color="auto"/>
              <w:bottom w:val="single" w:sz="8" w:space="0" w:color="000000"/>
              <w:right w:val="single" w:sz="8" w:space="0" w:color="auto"/>
            </w:tcBorders>
            <w:vAlign w:val="center"/>
            <w:hideMark/>
          </w:tcPr>
          <w:p w:rsidR="008C3C67" w:rsidRPr="008C3C67" w:rsidRDefault="008C3C67" w:rsidP="008C3C67">
            <w:pPr>
              <w:rPr>
                <w:rFonts w:ascii="Calibri" w:hAnsi="Calibri"/>
                <w:color w:val="000000"/>
                <w:sz w:val="22"/>
                <w:szCs w:val="22"/>
                <w:lang w:eastAsia="sk-SK"/>
              </w:rPr>
            </w:pPr>
          </w:p>
        </w:tc>
        <w:tc>
          <w:tcPr>
            <w:tcW w:w="763" w:type="dxa"/>
            <w:vMerge/>
            <w:tcBorders>
              <w:top w:val="nil"/>
              <w:left w:val="single" w:sz="8" w:space="0" w:color="auto"/>
              <w:bottom w:val="single" w:sz="8" w:space="0" w:color="000000"/>
              <w:right w:val="single" w:sz="8" w:space="0" w:color="auto"/>
            </w:tcBorders>
            <w:vAlign w:val="center"/>
            <w:hideMark/>
          </w:tcPr>
          <w:p w:rsidR="008C3C67" w:rsidRPr="008C3C67" w:rsidRDefault="008C3C67" w:rsidP="008C3C67">
            <w:pPr>
              <w:rPr>
                <w:rFonts w:ascii="Calibri" w:hAnsi="Calibri"/>
                <w:color w:val="000000"/>
                <w:sz w:val="22"/>
                <w:szCs w:val="22"/>
                <w:lang w:eastAsia="sk-SK"/>
              </w:rPr>
            </w:pPr>
          </w:p>
        </w:tc>
      </w:tr>
      <w:tr w:rsidR="0088181F" w:rsidRPr="008C3C67" w:rsidTr="0088181F">
        <w:trPr>
          <w:cantSplit/>
          <w:trHeight w:val="116"/>
        </w:trPr>
        <w:tc>
          <w:tcPr>
            <w:tcW w:w="1075" w:type="dxa"/>
            <w:vMerge w:val="restart"/>
            <w:tcBorders>
              <w:top w:val="single" w:sz="8" w:space="0" w:color="auto"/>
              <w:left w:val="single" w:sz="8" w:space="0" w:color="auto"/>
              <w:bottom w:val="single" w:sz="4" w:space="0" w:color="auto"/>
              <w:right w:val="single" w:sz="4" w:space="0" w:color="auto"/>
            </w:tcBorders>
            <w:shd w:val="clear" w:color="auto" w:fill="auto"/>
            <w:vAlign w:val="bottom"/>
            <w:hideMark/>
          </w:tcPr>
          <w:p w:rsidR="008C3C67" w:rsidRPr="0088181F" w:rsidRDefault="008C3C67" w:rsidP="008C3C67">
            <w:pPr>
              <w:jc w:val="center"/>
              <w:rPr>
                <w:color w:val="000000"/>
                <w:sz w:val="16"/>
                <w:szCs w:val="16"/>
                <w:lang w:eastAsia="sk-SK"/>
              </w:rPr>
            </w:pPr>
            <w:r w:rsidRPr="0088181F">
              <w:rPr>
                <w:color w:val="000000"/>
                <w:sz w:val="16"/>
                <w:szCs w:val="16"/>
                <w:lang w:eastAsia="sk-SK"/>
              </w:rPr>
              <w:t>Slovenský jazyk a literatúra</w:t>
            </w:r>
          </w:p>
        </w:tc>
        <w:tc>
          <w:tcPr>
            <w:tcW w:w="806" w:type="dxa"/>
            <w:tcBorders>
              <w:top w:val="single" w:sz="8" w:space="0" w:color="auto"/>
              <w:left w:val="nil"/>
              <w:bottom w:val="single" w:sz="4" w:space="0" w:color="auto"/>
              <w:right w:val="single" w:sz="8" w:space="0" w:color="auto"/>
            </w:tcBorders>
            <w:shd w:val="clear" w:color="auto" w:fill="auto"/>
            <w:vAlign w:val="bottom"/>
            <w:hideMark/>
          </w:tcPr>
          <w:p w:rsidR="008C3C67" w:rsidRPr="0088181F" w:rsidRDefault="008C3C67" w:rsidP="008C3C67">
            <w:pPr>
              <w:rPr>
                <w:color w:val="000000"/>
                <w:sz w:val="16"/>
                <w:szCs w:val="16"/>
                <w:lang w:eastAsia="sk-SK"/>
              </w:rPr>
            </w:pPr>
            <w:r w:rsidRPr="0088181F">
              <w:rPr>
                <w:color w:val="000000"/>
                <w:sz w:val="16"/>
                <w:szCs w:val="16"/>
                <w:lang w:eastAsia="sk-SK"/>
              </w:rPr>
              <w:t>ŠVP</w:t>
            </w:r>
          </w:p>
        </w:tc>
        <w:tc>
          <w:tcPr>
            <w:tcW w:w="671" w:type="dxa"/>
            <w:tcBorders>
              <w:top w:val="nil"/>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4</w:t>
            </w:r>
          </w:p>
        </w:tc>
        <w:tc>
          <w:tcPr>
            <w:tcW w:w="672" w:type="dxa"/>
            <w:tcBorders>
              <w:top w:val="nil"/>
              <w:left w:val="nil"/>
              <w:bottom w:val="single" w:sz="4" w:space="0" w:color="auto"/>
              <w:right w:val="single" w:sz="4" w:space="0" w:color="auto"/>
            </w:tcBorders>
            <w:shd w:val="clear" w:color="auto" w:fill="auto"/>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4</w:t>
            </w:r>
          </w:p>
        </w:tc>
        <w:tc>
          <w:tcPr>
            <w:tcW w:w="537" w:type="dxa"/>
            <w:tcBorders>
              <w:top w:val="nil"/>
              <w:left w:val="nil"/>
              <w:bottom w:val="single" w:sz="4" w:space="0" w:color="auto"/>
              <w:right w:val="single" w:sz="4" w:space="0" w:color="auto"/>
            </w:tcBorders>
            <w:shd w:val="clear" w:color="000000" w:fill="92D050"/>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4</w:t>
            </w:r>
          </w:p>
        </w:tc>
        <w:tc>
          <w:tcPr>
            <w:tcW w:w="537" w:type="dxa"/>
            <w:tcBorders>
              <w:top w:val="nil"/>
              <w:left w:val="nil"/>
              <w:bottom w:val="single" w:sz="4" w:space="0" w:color="auto"/>
              <w:right w:val="single" w:sz="8" w:space="0" w:color="auto"/>
            </w:tcBorders>
            <w:shd w:val="clear" w:color="auto" w:fill="auto"/>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4</w:t>
            </w:r>
          </w:p>
        </w:tc>
        <w:tc>
          <w:tcPr>
            <w:tcW w:w="537" w:type="dxa"/>
            <w:tcBorders>
              <w:top w:val="nil"/>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5</w:t>
            </w:r>
          </w:p>
        </w:tc>
        <w:tc>
          <w:tcPr>
            <w:tcW w:w="806" w:type="dxa"/>
            <w:tcBorders>
              <w:top w:val="nil"/>
              <w:left w:val="nil"/>
              <w:bottom w:val="single" w:sz="4" w:space="0" w:color="auto"/>
              <w:right w:val="single" w:sz="4" w:space="0" w:color="auto"/>
            </w:tcBorders>
            <w:shd w:val="clear" w:color="auto" w:fill="auto"/>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5</w:t>
            </w:r>
          </w:p>
        </w:tc>
        <w:tc>
          <w:tcPr>
            <w:tcW w:w="537" w:type="dxa"/>
            <w:tcBorders>
              <w:top w:val="nil"/>
              <w:left w:val="nil"/>
              <w:bottom w:val="single" w:sz="4" w:space="0" w:color="auto"/>
              <w:right w:val="single" w:sz="4" w:space="0" w:color="auto"/>
            </w:tcBorders>
            <w:shd w:val="clear" w:color="000000" w:fill="92D050"/>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5</w:t>
            </w:r>
          </w:p>
        </w:tc>
        <w:tc>
          <w:tcPr>
            <w:tcW w:w="537" w:type="dxa"/>
            <w:tcBorders>
              <w:top w:val="nil"/>
              <w:left w:val="nil"/>
              <w:bottom w:val="single" w:sz="4" w:space="0" w:color="auto"/>
              <w:right w:val="single" w:sz="8" w:space="0" w:color="auto"/>
            </w:tcBorders>
            <w:shd w:val="clear" w:color="auto" w:fill="auto"/>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5</w:t>
            </w:r>
          </w:p>
        </w:tc>
        <w:tc>
          <w:tcPr>
            <w:tcW w:w="657" w:type="dxa"/>
            <w:tcBorders>
              <w:top w:val="nil"/>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5</w:t>
            </w:r>
          </w:p>
        </w:tc>
        <w:tc>
          <w:tcPr>
            <w:tcW w:w="829" w:type="dxa"/>
            <w:tcBorders>
              <w:top w:val="nil"/>
              <w:left w:val="nil"/>
              <w:bottom w:val="single" w:sz="4" w:space="0" w:color="auto"/>
              <w:right w:val="single" w:sz="4" w:space="0" w:color="auto"/>
            </w:tcBorders>
            <w:shd w:val="clear" w:color="auto" w:fill="auto"/>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5</w:t>
            </w:r>
          </w:p>
        </w:tc>
        <w:tc>
          <w:tcPr>
            <w:tcW w:w="733" w:type="dxa"/>
            <w:tcBorders>
              <w:top w:val="nil"/>
              <w:left w:val="nil"/>
              <w:bottom w:val="single" w:sz="4" w:space="0" w:color="auto"/>
              <w:right w:val="single" w:sz="4" w:space="0" w:color="auto"/>
            </w:tcBorders>
            <w:shd w:val="clear" w:color="000000" w:fill="92D050"/>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5</w:t>
            </w:r>
          </w:p>
        </w:tc>
        <w:tc>
          <w:tcPr>
            <w:tcW w:w="763" w:type="dxa"/>
            <w:tcBorders>
              <w:top w:val="nil"/>
              <w:left w:val="nil"/>
              <w:bottom w:val="single" w:sz="4" w:space="0" w:color="auto"/>
              <w:right w:val="single" w:sz="8" w:space="0" w:color="auto"/>
            </w:tcBorders>
            <w:shd w:val="clear" w:color="auto" w:fill="auto"/>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5</w:t>
            </w:r>
          </w:p>
        </w:tc>
      </w:tr>
      <w:tr w:rsidR="0088181F" w:rsidRPr="008C3C67" w:rsidTr="0088181F">
        <w:trPr>
          <w:cantSplit/>
          <w:trHeight w:val="116"/>
        </w:trPr>
        <w:tc>
          <w:tcPr>
            <w:tcW w:w="1075" w:type="dxa"/>
            <w:vMerge/>
            <w:tcBorders>
              <w:top w:val="single" w:sz="8" w:space="0" w:color="auto"/>
              <w:left w:val="single" w:sz="8" w:space="0" w:color="auto"/>
              <w:bottom w:val="single" w:sz="4" w:space="0" w:color="auto"/>
              <w:right w:val="single" w:sz="4" w:space="0" w:color="auto"/>
            </w:tcBorders>
            <w:vAlign w:val="center"/>
            <w:hideMark/>
          </w:tcPr>
          <w:p w:rsidR="008C3C67" w:rsidRPr="0088181F" w:rsidRDefault="008C3C67" w:rsidP="008C3C67">
            <w:pPr>
              <w:rPr>
                <w:color w:val="000000"/>
                <w:sz w:val="16"/>
                <w:szCs w:val="16"/>
                <w:lang w:eastAsia="sk-SK"/>
              </w:rPr>
            </w:pPr>
          </w:p>
        </w:tc>
        <w:tc>
          <w:tcPr>
            <w:tcW w:w="806" w:type="dxa"/>
            <w:tcBorders>
              <w:top w:val="nil"/>
              <w:left w:val="nil"/>
              <w:bottom w:val="single" w:sz="4" w:space="0" w:color="auto"/>
              <w:right w:val="single" w:sz="8" w:space="0" w:color="auto"/>
            </w:tcBorders>
            <w:shd w:val="clear" w:color="auto" w:fill="auto"/>
            <w:vAlign w:val="bottom"/>
            <w:hideMark/>
          </w:tcPr>
          <w:p w:rsidR="008C3C67" w:rsidRPr="0088181F" w:rsidRDefault="008C3C67" w:rsidP="008C3C67">
            <w:pPr>
              <w:jc w:val="center"/>
              <w:rPr>
                <w:color w:val="000000"/>
                <w:sz w:val="16"/>
                <w:szCs w:val="16"/>
                <w:lang w:eastAsia="sk-SK"/>
              </w:rPr>
            </w:pPr>
            <w:r w:rsidRPr="0088181F">
              <w:rPr>
                <w:color w:val="000000"/>
                <w:sz w:val="16"/>
                <w:szCs w:val="16"/>
                <w:lang w:eastAsia="sk-SK"/>
              </w:rPr>
              <w:t>ŠkVP</w:t>
            </w:r>
          </w:p>
        </w:tc>
        <w:tc>
          <w:tcPr>
            <w:tcW w:w="671" w:type="dxa"/>
            <w:tcBorders>
              <w:top w:val="nil"/>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672" w:type="dxa"/>
            <w:tcBorders>
              <w:top w:val="nil"/>
              <w:left w:val="nil"/>
              <w:bottom w:val="single" w:sz="4" w:space="0" w:color="auto"/>
              <w:right w:val="single" w:sz="4" w:space="0" w:color="auto"/>
            </w:tcBorders>
            <w:shd w:val="clear" w:color="auto" w:fill="auto"/>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537" w:type="dxa"/>
            <w:tcBorders>
              <w:top w:val="nil"/>
              <w:left w:val="nil"/>
              <w:bottom w:val="single" w:sz="4" w:space="0" w:color="auto"/>
              <w:right w:val="single" w:sz="4" w:space="0" w:color="auto"/>
            </w:tcBorders>
            <w:shd w:val="clear" w:color="000000" w:fill="92D050"/>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537" w:type="dxa"/>
            <w:tcBorders>
              <w:top w:val="nil"/>
              <w:left w:val="nil"/>
              <w:bottom w:val="single" w:sz="4" w:space="0" w:color="auto"/>
              <w:right w:val="single" w:sz="8" w:space="0" w:color="auto"/>
            </w:tcBorders>
            <w:shd w:val="clear" w:color="auto" w:fill="auto"/>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537" w:type="dxa"/>
            <w:tcBorders>
              <w:top w:val="nil"/>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806" w:type="dxa"/>
            <w:tcBorders>
              <w:top w:val="nil"/>
              <w:left w:val="nil"/>
              <w:bottom w:val="single" w:sz="4" w:space="0" w:color="auto"/>
              <w:right w:val="single" w:sz="4" w:space="0" w:color="auto"/>
            </w:tcBorders>
            <w:shd w:val="clear" w:color="auto" w:fill="auto"/>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537" w:type="dxa"/>
            <w:tcBorders>
              <w:top w:val="nil"/>
              <w:left w:val="nil"/>
              <w:bottom w:val="single" w:sz="4" w:space="0" w:color="auto"/>
              <w:right w:val="single" w:sz="4" w:space="0" w:color="auto"/>
            </w:tcBorders>
            <w:shd w:val="clear" w:color="000000" w:fill="92D050"/>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537" w:type="dxa"/>
            <w:tcBorders>
              <w:top w:val="nil"/>
              <w:left w:val="nil"/>
              <w:bottom w:val="single" w:sz="4" w:space="0" w:color="auto"/>
              <w:right w:val="single" w:sz="8" w:space="0" w:color="auto"/>
            </w:tcBorders>
            <w:shd w:val="clear" w:color="auto" w:fill="auto"/>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657" w:type="dxa"/>
            <w:tcBorders>
              <w:top w:val="nil"/>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829" w:type="dxa"/>
            <w:tcBorders>
              <w:top w:val="nil"/>
              <w:left w:val="nil"/>
              <w:bottom w:val="single" w:sz="4" w:space="0" w:color="auto"/>
              <w:right w:val="single" w:sz="4" w:space="0" w:color="auto"/>
            </w:tcBorders>
            <w:shd w:val="clear" w:color="auto" w:fill="auto"/>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733" w:type="dxa"/>
            <w:tcBorders>
              <w:top w:val="nil"/>
              <w:left w:val="nil"/>
              <w:bottom w:val="single" w:sz="4" w:space="0" w:color="auto"/>
              <w:right w:val="single" w:sz="4" w:space="0" w:color="auto"/>
            </w:tcBorders>
            <w:shd w:val="clear" w:color="000000" w:fill="92D050"/>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763" w:type="dxa"/>
            <w:tcBorders>
              <w:top w:val="nil"/>
              <w:left w:val="nil"/>
              <w:bottom w:val="single" w:sz="4" w:space="0" w:color="auto"/>
              <w:right w:val="single" w:sz="8" w:space="0" w:color="auto"/>
            </w:tcBorders>
            <w:shd w:val="clear" w:color="auto" w:fill="auto"/>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r>
      <w:tr w:rsidR="0088181F" w:rsidRPr="00BA55E7" w:rsidTr="0088181F">
        <w:trPr>
          <w:cantSplit/>
          <w:trHeight w:val="142"/>
        </w:trPr>
        <w:tc>
          <w:tcPr>
            <w:tcW w:w="1075" w:type="dxa"/>
            <w:vMerge/>
            <w:tcBorders>
              <w:top w:val="single" w:sz="8" w:space="0" w:color="auto"/>
              <w:left w:val="single" w:sz="8" w:space="0" w:color="auto"/>
              <w:bottom w:val="single" w:sz="4" w:space="0" w:color="auto"/>
              <w:right w:val="single" w:sz="4" w:space="0" w:color="auto"/>
            </w:tcBorders>
            <w:vAlign w:val="center"/>
            <w:hideMark/>
          </w:tcPr>
          <w:p w:rsidR="008C3C67" w:rsidRPr="0088181F" w:rsidRDefault="008C3C67" w:rsidP="008C3C67">
            <w:pPr>
              <w:rPr>
                <w:color w:val="000000"/>
                <w:sz w:val="16"/>
                <w:szCs w:val="16"/>
                <w:lang w:eastAsia="sk-SK"/>
              </w:rPr>
            </w:pPr>
          </w:p>
        </w:tc>
        <w:tc>
          <w:tcPr>
            <w:tcW w:w="806" w:type="dxa"/>
            <w:tcBorders>
              <w:top w:val="nil"/>
              <w:left w:val="nil"/>
              <w:bottom w:val="single" w:sz="4" w:space="0" w:color="auto"/>
              <w:right w:val="single" w:sz="8" w:space="0" w:color="auto"/>
            </w:tcBorders>
            <w:shd w:val="clear" w:color="auto" w:fill="auto"/>
            <w:vAlign w:val="bottom"/>
            <w:hideMark/>
          </w:tcPr>
          <w:p w:rsidR="008C3C67" w:rsidRPr="0088181F" w:rsidRDefault="008C3C67" w:rsidP="008C3C67">
            <w:pPr>
              <w:jc w:val="center"/>
              <w:rPr>
                <w:color w:val="000000"/>
                <w:sz w:val="16"/>
                <w:szCs w:val="16"/>
                <w:lang w:eastAsia="sk-SK"/>
              </w:rPr>
            </w:pPr>
            <w:r w:rsidRPr="0088181F">
              <w:rPr>
                <w:color w:val="000000"/>
                <w:sz w:val="16"/>
                <w:szCs w:val="16"/>
                <w:lang w:eastAsia="sk-SK"/>
              </w:rPr>
              <w:t>SPOLU</w:t>
            </w:r>
          </w:p>
        </w:tc>
        <w:tc>
          <w:tcPr>
            <w:tcW w:w="671" w:type="dxa"/>
            <w:tcBorders>
              <w:top w:val="nil"/>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4</w:t>
            </w:r>
          </w:p>
        </w:tc>
        <w:tc>
          <w:tcPr>
            <w:tcW w:w="672" w:type="dxa"/>
            <w:tcBorders>
              <w:top w:val="nil"/>
              <w:left w:val="nil"/>
              <w:bottom w:val="single" w:sz="4" w:space="0" w:color="auto"/>
              <w:right w:val="single" w:sz="4" w:space="0" w:color="auto"/>
            </w:tcBorders>
            <w:shd w:val="clear" w:color="auto" w:fill="auto"/>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4</w:t>
            </w:r>
          </w:p>
        </w:tc>
        <w:tc>
          <w:tcPr>
            <w:tcW w:w="537" w:type="dxa"/>
            <w:tcBorders>
              <w:top w:val="nil"/>
              <w:left w:val="nil"/>
              <w:bottom w:val="single" w:sz="4" w:space="0" w:color="auto"/>
              <w:right w:val="single" w:sz="4" w:space="0" w:color="auto"/>
            </w:tcBorders>
            <w:shd w:val="clear" w:color="000000" w:fill="92D05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4</w:t>
            </w:r>
          </w:p>
        </w:tc>
        <w:tc>
          <w:tcPr>
            <w:tcW w:w="537" w:type="dxa"/>
            <w:tcBorders>
              <w:top w:val="nil"/>
              <w:left w:val="nil"/>
              <w:bottom w:val="single" w:sz="4" w:space="0" w:color="auto"/>
              <w:right w:val="single" w:sz="8" w:space="0" w:color="auto"/>
            </w:tcBorders>
            <w:shd w:val="clear" w:color="auto" w:fill="auto"/>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4</w:t>
            </w:r>
          </w:p>
        </w:tc>
        <w:tc>
          <w:tcPr>
            <w:tcW w:w="537" w:type="dxa"/>
            <w:tcBorders>
              <w:top w:val="nil"/>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5</w:t>
            </w:r>
          </w:p>
        </w:tc>
        <w:tc>
          <w:tcPr>
            <w:tcW w:w="806" w:type="dxa"/>
            <w:tcBorders>
              <w:top w:val="nil"/>
              <w:left w:val="nil"/>
              <w:bottom w:val="single" w:sz="4" w:space="0" w:color="auto"/>
              <w:right w:val="single" w:sz="4" w:space="0" w:color="auto"/>
            </w:tcBorders>
            <w:shd w:val="clear" w:color="auto" w:fill="auto"/>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5</w:t>
            </w:r>
          </w:p>
        </w:tc>
        <w:tc>
          <w:tcPr>
            <w:tcW w:w="537" w:type="dxa"/>
            <w:tcBorders>
              <w:top w:val="nil"/>
              <w:left w:val="nil"/>
              <w:bottom w:val="single" w:sz="4" w:space="0" w:color="auto"/>
              <w:right w:val="single" w:sz="4" w:space="0" w:color="auto"/>
            </w:tcBorders>
            <w:shd w:val="clear" w:color="000000" w:fill="92D05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5</w:t>
            </w:r>
          </w:p>
        </w:tc>
        <w:tc>
          <w:tcPr>
            <w:tcW w:w="537" w:type="dxa"/>
            <w:tcBorders>
              <w:top w:val="nil"/>
              <w:left w:val="nil"/>
              <w:bottom w:val="single" w:sz="4" w:space="0" w:color="auto"/>
              <w:right w:val="single" w:sz="8" w:space="0" w:color="auto"/>
            </w:tcBorders>
            <w:shd w:val="clear" w:color="auto" w:fill="auto"/>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5</w:t>
            </w:r>
          </w:p>
        </w:tc>
        <w:tc>
          <w:tcPr>
            <w:tcW w:w="657" w:type="dxa"/>
            <w:tcBorders>
              <w:top w:val="nil"/>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5</w:t>
            </w:r>
          </w:p>
        </w:tc>
        <w:tc>
          <w:tcPr>
            <w:tcW w:w="829" w:type="dxa"/>
            <w:tcBorders>
              <w:top w:val="nil"/>
              <w:left w:val="nil"/>
              <w:bottom w:val="single" w:sz="4" w:space="0" w:color="auto"/>
              <w:right w:val="single" w:sz="4" w:space="0" w:color="auto"/>
            </w:tcBorders>
            <w:shd w:val="clear" w:color="auto" w:fill="auto"/>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5</w:t>
            </w:r>
          </w:p>
        </w:tc>
        <w:tc>
          <w:tcPr>
            <w:tcW w:w="733" w:type="dxa"/>
            <w:tcBorders>
              <w:top w:val="nil"/>
              <w:left w:val="nil"/>
              <w:bottom w:val="single" w:sz="4" w:space="0" w:color="auto"/>
              <w:right w:val="single" w:sz="4" w:space="0" w:color="auto"/>
            </w:tcBorders>
            <w:shd w:val="clear" w:color="000000" w:fill="92D05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5</w:t>
            </w:r>
          </w:p>
        </w:tc>
        <w:tc>
          <w:tcPr>
            <w:tcW w:w="763" w:type="dxa"/>
            <w:tcBorders>
              <w:top w:val="nil"/>
              <w:left w:val="nil"/>
              <w:bottom w:val="single" w:sz="4" w:space="0" w:color="auto"/>
              <w:right w:val="single" w:sz="8" w:space="0" w:color="auto"/>
            </w:tcBorders>
            <w:shd w:val="clear" w:color="auto" w:fill="auto"/>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5</w:t>
            </w:r>
          </w:p>
        </w:tc>
      </w:tr>
      <w:tr w:rsidR="0088181F" w:rsidRPr="008C3C67" w:rsidTr="0088181F">
        <w:trPr>
          <w:cantSplit/>
          <w:trHeight w:val="116"/>
        </w:trPr>
        <w:tc>
          <w:tcPr>
            <w:tcW w:w="1075" w:type="dxa"/>
            <w:vMerge w:val="restart"/>
            <w:tcBorders>
              <w:top w:val="nil"/>
              <w:left w:val="single" w:sz="8" w:space="0" w:color="auto"/>
              <w:bottom w:val="single" w:sz="4" w:space="0" w:color="auto"/>
              <w:right w:val="single" w:sz="4" w:space="0" w:color="auto"/>
            </w:tcBorders>
            <w:shd w:val="clear" w:color="auto" w:fill="auto"/>
            <w:vAlign w:val="center"/>
            <w:hideMark/>
          </w:tcPr>
          <w:p w:rsidR="008C3C67" w:rsidRPr="0088181F" w:rsidRDefault="008C3C67" w:rsidP="008C3C67">
            <w:pPr>
              <w:jc w:val="center"/>
              <w:rPr>
                <w:color w:val="000000"/>
                <w:sz w:val="16"/>
                <w:szCs w:val="16"/>
                <w:lang w:eastAsia="sk-SK"/>
              </w:rPr>
            </w:pPr>
            <w:r w:rsidRPr="0088181F">
              <w:rPr>
                <w:color w:val="000000"/>
                <w:sz w:val="16"/>
                <w:szCs w:val="16"/>
                <w:lang w:eastAsia="sk-SK"/>
              </w:rPr>
              <w:t>1.  anglický jazyk</w:t>
            </w:r>
          </w:p>
        </w:tc>
        <w:tc>
          <w:tcPr>
            <w:tcW w:w="806" w:type="dxa"/>
            <w:tcBorders>
              <w:top w:val="nil"/>
              <w:left w:val="nil"/>
              <w:bottom w:val="single" w:sz="4" w:space="0" w:color="auto"/>
              <w:right w:val="single" w:sz="8" w:space="0" w:color="auto"/>
            </w:tcBorders>
            <w:shd w:val="clear" w:color="auto" w:fill="auto"/>
            <w:vAlign w:val="bottom"/>
            <w:hideMark/>
          </w:tcPr>
          <w:p w:rsidR="008C3C67" w:rsidRPr="0088181F" w:rsidRDefault="008C3C67" w:rsidP="008C3C67">
            <w:pPr>
              <w:jc w:val="center"/>
              <w:rPr>
                <w:color w:val="000000"/>
                <w:sz w:val="16"/>
                <w:szCs w:val="16"/>
                <w:lang w:eastAsia="sk-SK"/>
              </w:rPr>
            </w:pPr>
            <w:r w:rsidRPr="0088181F">
              <w:rPr>
                <w:color w:val="000000"/>
                <w:sz w:val="16"/>
                <w:szCs w:val="16"/>
                <w:lang w:eastAsia="sk-SK"/>
              </w:rPr>
              <w:t>ŠVP</w:t>
            </w:r>
          </w:p>
        </w:tc>
        <w:tc>
          <w:tcPr>
            <w:tcW w:w="671" w:type="dxa"/>
            <w:tcBorders>
              <w:top w:val="single" w:sz="8" w:space="0" w:color="auto"/>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3</w:t>
            </w:r>
          </w:p>
        </w:tc>
        <w:tc>
          <w:tcPr>
            <w:tcW w:w="672" w:type="dxa"/>
            <w:tcBorders>
              <w:top w:val="single" w:sz="8" w:space="0" w:color="auto"/>
              <w:left w:val="nil"/>
              <w:bottom w:val="single" w:sz="4" w:space="0" w:color="auto"/>
              <w:right w:val="single" w:sz="4" w:space="0" w:color="auto"/>
            </w:tcBorders>
            <w:shd w:val="clear" w:color="auto" w:fill="auto"/>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3</w:t>
            </w:r>
          </w:p>
        </w:tc>
        <w:tc>
          <w:tcPr>
            <w:tcW w:w="537" w:type="dxa"/>
            <w:tcBorders>
              <w:top w:val="single" w:sz="8" w:space="0" w:color="auto"/>
              <w:left w:val="nil"/>
              <w:bottom w:val="single" w:sz="4" w:space="0" w:color="auto"/>
              <w:right w:val="single" w:sz="4" w:space="0" w:color="auto"/>
            </w:tcBorders>
            <w:shd w:val="clear" w:color="000000" w:fill="92D050"/>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3</w:t>
            </w:r>
          </w:p>
        </w:tc>
        <w:tc>
          <w:tcPr>
            <w:tcW w:w="537" w:type="dxa"/>
            <w:tcBorders>
              <w:top w:val="single" w:sz="8" w:space="0" w:color="auto"/>
              <w:left w:val="nil"/>
              <w:bottom w:val="single" w:sz="4" w:space="0" w:color="auto"/>
              <w:right w:val="single" w:sz="8" w:space="0" w:color="auto"/>
            </w:tcBorders>
            <w:shd w:val="clear" w:color="auto" w:fill="auto"/>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3</w:t>
            </w:r>
          </w:p>
        </w:tc>
        <w:tc>
          <w:tcPr>
            <w:tcW w:w="537" w:type="dxa"/>
            <w:tcBorders>
              <w:top w:val="single" w:sz="8" w:space="0" w:color="auto"/>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3</w:t>
            </w:r>
          </w:p>
        </w:tc>
        <w:tc>
          <w:tcPr>
            <w:tcW w:w="806" w:type="dxa"/>
            <w:tcBorders>
              <w:top w:val="single" w:sz="8" w:space="0" w:color="auto"/>
              <w:left w:val="nil"/>
              <w:bottom w:val="single" w:sz="4" w:space="0" w:color="auto"/>
              <w:right w:val="single" w:sz="4" w:space="0" w:color="auto"/>
            </w:tcBorders>
            <w:shd w:val="clear" w:color="auto" w:fill="auto"/>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3</w:t>
            </w:r>
          </w:p>
        </w:tc>
        <w:tc>
          <w:tcPr>
            <w:tcW w:w="537" w:type="dxa"/>
            <w:tcBorders>
              <w:top w:val="single" w:sz="8" w:space="0" w:color="auto"/>
              <w:left w:val="nil"/>
              <w:bottom w:val="single" w:sz="4" w:space="0" w:color="auto"/>
              <w:right w:val="single" w:sz="4" w:space="0" w:color="auto"/>
            </w:tcBorders>
            <w:shd w:val="clear" w:color="000000" w:fill="92D050"/>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3</w:t>
            </w:r>
          </w:p>
        </w:tc>
        <w:tc>
          <w:tcPr>
            <w:tcW w:w="537" w:type="dxa"/>
            <w:tcBorders>
              <w:top w:val="single" w:sz="8" w:space="0" w:color="auto"/>
              <w:left w:val="nil"/>
              <w:bottom w:val="single" w:sz="4" w:space="0" w:color="auto"/>
              <w:right w:val="single" w:sz="8" w:space="0" w:color="auto"/>
            </w:tcBorders>
            <w:shd w:val="clear" w:color="auto" w:fill="auto"/>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3</w:t>
            </w:r>
          </w:p>
        </w:tc>
        <w:tc>
          <w:tcPr>
            <w:tcW w:w="657" w:type="dxa"/>
            <w:tcBorders>
              <w:top w:val="single" w:sz="8" w:space="0" w:color="auto"/>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3</w:t>
            </w:r>
          </w:p>
        </w:tc>
        <w:tc>
          <w:tcPr>
            <w:tcW w:w="829" w:type="dxa"/>
            <w:tcBorders>
              <w:top w:val="single" w:sz="8" w:space="0" w:color="auto"/>
              <w:left w:val="nil"/>
              <w:bottom w:val="single" w:sz="4" w:space="0" w:color="auto"/>
              <w:right w:val="single" w:sz="4" w:space="0" w:color="auto"/>
            </w:tcBorders>
            <w:shd w:val="clear" w:color="auto" w:fill="auto"/>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3</w:t>
            </w:r>
          </w:p>
        </w:tc>
        <w:tc>
          <w:tcPr>
            <w:tcW w:w="733" w:type="dxa"/>
            <w:tcBorders>
              <w:top w:val="single" w:sz="8" w:space="0" w:color="auto"/>
              <w:left w:val="nil"/>
              <w:bottom w:val="single" w:sz="4" w:space="0" w:color="auto"/>
              <w:right w:val="single" w:sz="4" w:space="0" w:color="auto"/>
            </w:tcBorders>
            <w:shd w:val="clear" w:color="000000" w:fill="92D050"/>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3</w:t>
            </w:r>
          </w:p>
        </w:tc>
        <w:tc>
          <w:tcPr>
            <w:tcW w:w="763" w:type="dxa"/>
            <w:tcBorders>
              <w:top w:val="single" w:sz="8" w:space="0" w:color="auto"/>
              <w:left w:val="nil"/>
              <w:bottom w:val="single" w:sz="4" w:space="0" w:color="auto"/>
              <w:right w:val="single" w:sz="8" w:space="0" w:color="auto"/>
            </w:tcBorders>
            <w:shd w:val="clear" w:color="auto" w:fill="auto"/>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3</w:t>
            </w:r>
          </w:p>
        </w:tc>
      </w:tr>
      <w:tr w:rsidR="0088181F" w:rsidRPr="008C3C67" w:rsidTr="0088181F">
        <w:trPr>
          <w:cantSplit/>
          <w:trHeight w:val="116"/>
        </w:trPr>
        <w:tc>
          <w:tcPr>
            <w:tcW w:w="1075" w:type="dxa"/>
            <w:vMerge/>
            <w:tcBorders>
              <w:top w:val="nil"/>
              <w:left w:val="single" w:sz="8" w:space="0" w:color="auto"/>
              <w:bottom w:val="single" w:sz="4" w:space="0" w:color="auto"/>
              <w:right w:val="single" w:sz="4" w:space="0" w:color="auto"/>
            </w:tcBorders>
            <w:vAlign w:val="center"/>
            <w:hideMark/>
          </w:tcPr>
          <w:p w:rsidR="008C3C67" w:rsidRPr="0088181F" w:rsidRDefault="008C3C67" w:rsidP="008C3C67">
            <w:pPr>
              <w:rPr>
                <w:color w:val="000000"/>
                <w:sz w:val="16"/>
                <w:szCs w:val="16"/>
                <w:lang w:eastAsia="sk-SK"/>
              </w:rPr>
            </w:pPr>
          </w:p>
        </w:tc>
        <w:tc>
          <w:tcPr>
            <w:tcW w:w="806" w:type="dxa"/>
            <w:tcBorders>
              <w:top w:val="nil"/>
              <w:left w:val="nil"/>
              <w:bottom w:val="single" w:sz="4" w:space="0" w:color="auto"/>
              <w:right w:val="single" w:sz="8" w:space="0" w:color="auto"/>
            </w:tcBorders>
            <w:shd w:val="clear" w:color="auto" w:fill="auto"/>
            <w:vAlign w:val="bottom"/>
            <w:hideMark/>
          </w:tcPr>
          <w:p w:rsidR="008C3C67" w:rsidRPr="0088181F" w:rsidRDefault="008C3C67" w:rsidP="008C3C67">
            <w:pPr>
              <w:jc w:val="center"/>
              <w:rPr>
                <w:color w:val="000000"/>
                <w:sz w:val="16"/>
                <w:szCs w:val="16"/>
                <w:lang w:eastAsia="sk-SK"/>
              </w:rPr>
            </w:pPr>
            <w:r w:rsidRPr="0088181F">
              <w:rPr>
                <w:color w:val="000000"/>
                <w:sz w:val="16"/>
                <w:szCs w:val="16"/>
                <w:lang w:eastAsia="sk-SK"/>
              </w:rPr>
              <w:t>ŠkVP</w:t>
            </w:r>
          </w:p>
        </w:tc>
        <w:tc>
          <w:tcPr>
            <w:tcW w:w="671" w:type="dxa"/>
            <w:tcBorders>
              <w:top w:val="nil"/>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672" w:type="dxa"/>
            <w:tcBorders>
              <w:top w:val="nil"/>
              <w:left w:val="nil"/>
              <w:bottom w:val="single" w:sz="4" w:space="0" w:color="auto"/>
              <w:right w:val="single" w:sz="4" w:space="0" w:color="auto"/>
            </w:tcBorders>
            <w:shd w:val="clear" w:color="auto" w:fill="auto"/>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537" w:type="dxa"/>
            <w:tcBorders>
              <w:top w:val="nil"/>
              <w:left w:val="nil"/>
              <w:bottom w:val="single" w:sz="4" w:space="0" w:color="auto"/>
              <w:right w:val="single" w:sz="4" w:space="0" w:color="auto"/>
            </w:tcBorders>
            <w:shd w:val="clear" w:color="000000" w:fill="92D050"/>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537" w:type="dxa"/>
            <w:tcBorders>
              <w:top w:val="nil"/>
              <w:left w:val="nil"/>
              <w:bottom w:val="single" w:sz="4" w:space="0" w:color="auto"/>
              <w:right w:val="single" w:sz="8" w:space="0" w:color="auto"/>
            </w:tcBorders>
            <w:shd w:val="clear" w:color="auto" w:fill="auto"/>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537" w:type="dxa"/>
            <w:tcBorders>
              <w:top w:val="nil"/>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806" w:type="dxa"/>
            <w:tcBorders>
              <w:top w:val="nil"/>
              <w:left w:val="nil"/>
              <w:bottom w:val="single" w:sz="4" w:space="0" w:color="auto"/>
              <w:right w:val="single" w:sz="4" w:space="0" w:color="auto"/>
            </w:tcBorders>
            <w:shd w:val="clear" w:color="auto" w:fill="auto"/>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537" w:type="dxa"/>
            <w:tcBorders>
              <w:top w:val="nil"/>
              <w:left w:val="nil"/>
              <w:bottom w:val="single" w:sz="4" w:space="0" w:color="auto"/>
              <w:right w:val="single" w:sz="4" w:space="0" w:color="auto"/>
            </w:tcBorders>
            <w:shd w:val="clear" w:color="000000" w:fill="92D050"/>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537" w:type="dxa"/>
            <w:tcBorders>
              <w:top w:val="nil"/>
              <w:left w:val="nil"/>
              <w:bottom w:val="single" w:sz="4" w:space="0" w:color="auto"/>
              <w:right w:val="single" w:sz="8" w:space="0" w:color="auto"/>
            </w:tcBorders>
            <w:shd w:val="clear" w:color="auto" w:fill="auto"/>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657" w:type="dxa"/>
            <w:tcBorders>
              <w:top w:val="nil"/>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1</w:t>
            </w:r>
          </w:p>
        </w:tc>
        <w:tc>
          <w:tcPr>
            <w:tcW w:w="829" w:type="dxa"/>
            <w:tcBorders>
              <w:top w:val="nil"/>
              <w:left w:val="nil"/>
              <w:bottom w:val="single" w:sz="4" w:space="0" w:color="auto"/>
              <w:right w:val="single" w:sz="4" w:space="0" w:color="auto"/>
            </w:tcBorders>
            <w:shd w:val="clear" w:color="auto" w:fill="auto"/>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733" w:type="dxa"/>
            <w:tcBorders>
              <w:top w:val="nil"/>
              <w:left w:val="nil"/>
              <w:bottom w:val="single" w:sz="4" w:space="0" w:color="auto"/>
              <w:right w:val="single" w:sz="4" w:space="0" w:color="auto"/>
            </w:tcBorders>
            <w:shd w:val="clear" w:color="000000" w:fill="92D050"/>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763" w:type="dxa"/>
            <w:tcBorders>
              <w:top w:val="nil"/>
              <w:left w:val="nil"/>
              <w:bottom w:val="single" w:sz="4" w:space="0" w:color="auto"/>
              <w:right w:val="single" w:sz="8" w:space="0" w:color="auto"/>
            </w:tcBorders>
            <w:shd w:val="clear" w:color="auto" w:fill="auto"/>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r>
      <w:tr w:rsidR="0088181F" w:rsidRPr="008C3C67" w:rsidTr="0088181F">
        <w:trPr>
          <w:cantSplit/>
          <w:trHeight w:val="116"/>
        </w:trPr>
        <w:tc>
          <w:tcPr>
            <w:tcW w:w="1075" w:type="dxa"/>
            <w:vMerge/>
            <w:tcBorders>
              <w:top w:val="nil"/>
              <w:left w:val="single" w:sz="8" w:space="0" w:color="auto"/>
              <w:bottom w:val="single" w:sz="4" w:space="0" w:color="auto"/>
              <w:right w:val="single" w:sz="4" w:space="0" w:color="auto"/>
            </w:tcBorders>
            <w:vAlign w:val="center"/>
            <w:hideMark/>
          </w:tcPr>
          <w:p w:rsidR="008C3C67" w:rsidRPr="0088181F" w:rsidRDefault="008C3C67" w:rsidP="008C3C67">
            <w:pPr>
              <w:rPr>
                <w:color w:val="000000"/>
                <w:sz w:val="16"/>
                <w:szCs w:val="16"/>
                <w:lang w:eastAsia="sk-SK"/>
              </w:rPr>
            </w:pPr>
          </w:p>
        </w:tc>
        <w:tc>
          <w:tcPr>
            <w:tcW w:w="806" w:type="dxa"/>
            <w:tcBorders>
              <w:top w:val="nil"/>
              <w:left w:val="nil"/>
              <w:bottom w:val="single" w:sz="4" w:space="0" w:color="auto"/>
              <w:right w:val="single" w:sz="8" w:space="0" w:color="auto"/>
            </w:tcBorders>
            <w:shd w:val="clear" w:color="auto" w:fill="auto"/>
            <w:vAlign w:val="bottom"/>
            <w:hideMark/>
          </w:tcPr>
          <w:p w:rsidR="008C3C67" w:rsidRPr="0088181F" w:rsidRDefault="008C3C67" w:rsidP="008C3C67">
            <w:pPr>
              <w:jc w:val="center"/>
              <w:rPr>
                <w:color w:val="000000"/>
                <w:sz w:val="16"/>
                <w:szCs w:val="16"/>
                <w:lang w:eastAsia="sk-SK"/>
              </w:rPr>
            </w:pPr>
            <w:r w:rsidRPr="0088181F">
              <w:rPr>
                <w:color w:val="000000"/>
                <w:sz w:val="16"/>
                <w:szCs w:val="16"/>
                <w:lang w:eastAsia="sk-SK"/>
              </w:rPr>
              <w:t>SPOLU</w:t>
            </w:r>
          </w:p>
        </w:tc>
        <w:tc>
          <w:tcPr>
            <w:tcW w:w="671" w:type="dxa"/>
            <w:tcBorders>
              <w:top w:val="nil"/>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3</w:t>
            </w:r>
          </w:p>
        </w:tc>
        <w:tc>
          <w:tcPr>
            <w:tcW w:w="672" w:type="dxa"/>
            <w:tcBorders>
              <w:top w:val="nil"/>
              <w:left w:val="nil"/>
              <w:bottom w:val="single" w:sz="4" w:space="0" w:color="auto"/>
              <w:right w:val="single" w:sz="4" w:space="0" w:color="auto"/>
            </w:tcBorders>
            <w:shd w:val="clear" w:color="auto" w:fill="auto"/>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3</w:t>
            </w:r>
          </w:p>
        </w:tc>
        <w:tc>
          <w:tcPr>
            <w:tcW w:w="537" w:type="dxa"/>
            <w:tcBorders>
              <w:top w:val="nil"/>
              <w:left w:val="nil"/>
              <w:bottom w:val="single" w:sz="4" w:space="0" w:color="auto"/>
              <w:right w:val="single" w:sz="4" w:space="0" w:color="auto"/>
            </w:tcBorders>
            <w:shd w:val="clear" w:color="000000" w:fill="92D05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3</w:t>
            </w:r>
          </w:p>
        </w:tc>
        <w:tc>
          <w:tcPr>
            <w:tcW w:w="537" w:type="dxa"/>
            <w:tcBorders>
              <w:top w:val="nil"/>
              <w:left w:val="nil"/>
              <w:bottom w:val="single" w:sz="4" w:space="0" w:color="auto"/>
              <w:right w:val="single" w:sz="8" w:space="0" w:color="auto"/>
            </w:tcBorders>
            <w:shd w:val="clear" w:color="auto" w:fill="auto"/>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3</w:t>
            </w:r>
          </w:p>
        </w:tc>
        <w:tc>
          <w:tcPr>
            <w:tcW w:w="537" w:type="dxa"/>
            <w:tcBorders>
              <w:top w:val="nil"/>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3</w:t>
            </w:r>
          </w:p>
        </w:tc>
        <w:tc>
          <w:tcPr>
            <w:tcW w:w="806" w:type="dxa"/>
            <w:tcBorders>
              <w:top w:val="nil"/>
              <w:left w:val="nil"/>
              <w:bottom w:val="single" w:sz="4" w:space="0" w:color="auto"/>
              <w:right w:val="single" w:sz="4" w:space="0" w:color="auto"/>
            </w:tcBorders>
            <w:shd w:val="clear" w:color="auto" w:fill="auto"/>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3</w:t>
            </w:r>
          </w:p>
        </w:tc>
        <w:tc>
          <w:tcPr>
            <w:tcW w:w="537" w:type="dxa"/>
            <w:tcBorders>
              <w:top w:val="nil"/>
              <w:left w:val="nil"/>
              <w:bottom w:val="single" w:sz="4" w:space="0" w:color="auto"/>
              <w:right w:val="single" w:sz="4" w:space="0" w:color="auto"/>
            </w:tcBorders>
            <w:shd w:val="clear" w:color="000000" w:fill="92D05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3</w:t>
            </w:r>
          </w:p>
        </w:tc>
        <w:tc>
          <w:tcPr>
            <w:tcW w:w="537" w:type="dxa"/>
            <w:tcBorders>
              <w:top w:val="nil"/>
              <w:left w:val="nil"/>
              <w:bottom w:val="single" w:sz="4" w:space="0" w:color="auto"/>
              <w:right w:val="single" w:sz="8" w:space="0" w:color="auto"/>
            </w:tcBorders>
            <w:shd w:val="clear" w:color="auto" w:fill="auto"/>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3</w:t>
            </w:r>
          </w:p>
        </w:tc>
        <w:tc>
          <w:tcPr>
            <w:tcW w:w="657" w:type="dxa"/>
            <w:tcBorders>
              <w:top w:val="nil"/>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4</w:t>
            </w:r>
          </w:p>
        </w:tc>
        <w:tc>
          <w:tcPr>
            <w:tcW w:w="829" w:type="dxa"/>
            <w:tcBorders>
              <w:top w:val="nil"/>
              <w:left w:val="nil"/>
              <w:bottom w:val="single" w:sz="4" w:space="0" w:color="auto"/>
              <w:right w:val="single" w:sz="4" w:space="0" w:color="auto"/>
            </w:tcBorders>
            <w:shd w:val="clear" w:color="auto" w:fill="auto"/>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3</w:t>
            </w:r>
          </w:p>
        </w:tc>
        <w:tc>
          <w:tcPr>
            <w:tcW w:w="733" w:type="dxa"/>
            <w:tcBorders>
              <w:top w:val="nil"/>
              <w:left w:val="nil"/>
              <w:bottom w:val="single" w:sz="4" w:space="0" w:color="auto"/>
              <w:right w:val="single" w:sz="4" w:space="0" w:color="auto"/>
            </w:tcBorders>
            <w:shd w:val="clear" w:color="000000" w:fill="92D05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3</w:t>
            </w:r>
          </w:p>
        </w:tc>
        <w:tc>
          <w:tcPr>
            <w:tcW w:w="763" w:type="dxa"/>
            <w:tcBorders>
              <w:top w:val="nil"/>
              <w:left w:val="nil"/>
              <w:bottom w:val="single" w:sz="4" w:space="0" w:color="auto"/>
              <w:right w:val="single" w:sz="8" w:space="0" w:color="auto"/>
            </w:tcBorders>
            <w:shd w:val="clear" w:color="auto" w:fill="auto"/>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3</w:t>
            </w:r>
          </w:p>
        </w:tc>
      </w:tr>
      <w:tr w:rsidR="0088181F" w:rsidRPr="008C3C67" w:rsidTr="0088181F">
        <w:trPr>
          <w:cantSplit/>
          <w:trHeight w:val="116"/>
        </w:trPr>
        <w:tc>
          <w:tcPr>
            <w:tcW w:w="1075" w:type="dxa"/>
            <w:vMerge w:val="restart"/>
            <w:tcBorders>
              <w:top w:val="nil"/>
              <w:left w:val="single" w:sz="8" w:space="0" w:color="auto"/>
              <w:bottom w:val="single" w:sz="8" w:space="0" w:color="000000"/>
              <w:right w:val="single" w:sz="4" w:space="0" w:color="auto"/>
            </w:tcBorders>
            <w:shd w:val="clear" w:color="auto" w:fill="auto"/>
            <w:vAlign w:val="center"/>
            <w:hideMark/>
          </w:tcPr>
          <w:p w:rsidR="008C3C67" w:rsidRPr="0088181F" w:rsidRDefault="008C3C67" w:rsidP="008C3C67">
            <w:pPr>
              <w:jc w:val="center"/>
              <w:rPr>
                <w:color w:val="000000"/>
                <w:sz w:val="16"/>
                <w:szCs w:val="16"/>
                <w:lang w:eastAsia="sk-SK"/>
              </w:rPr>
            </w:pPr>
            <w:r w:rsidRPr="0088181F">
              <w:rPr>
                <w:color w:val="000000"/>
                <w:sz w:val="16"/>
                <w:szCs w:val="16"/>
                <w:lang w:eastAsia="sk-SK"/>
              </w:rPr>
              <w:t>2.  cudzí jazyk (RUJ, NEJ, FRJ)</w:t>
            </w:r>
          </w:p>
        </w:tc>
        <w:tc>
          <w:tcPr>
            <w:tcW w:w="806" w:type="dxa"/>
            <w:tcBorders>
              <w:top w:val="nil"/>
              <w:left w:val="nil"/>
              <w:bottom w:val="single" w:sz="4" w:space="0" w:color="auto"/>
              <w:right w:val="single" w:sz="8" w:space="0" w:color="auto"/>
            </w:tcBorders>
            <w:shd w:val="clear" w:color="auto" w:fill="auto"/>
            <w:vAlign w:val="bottom"/>
            <w:hideMark/>
          </w:tcPr>
          <w:p w:rsidR="008C3C67" w:rsidRPr="0088181F" w:rsidRDefault="008C3C67" w:rsidP="008C3C67">
            <w:pPr>
              <w:jc w:val="center"/>
              <w:rPr>
                <w:color w:val="000000"/>
                <w:sz w:val="16"/>
                <w:szCs w:val="16"/>
                <w:lang w:eastAsia="sk-SK"/>
              </w:rPr>
            </w:pPr>
            <w:r w:rsidRPr="0088181F">
              <w:rPr>
                <w:color w:val="000000"/>
                <w:sz w:val="16"/>
                <w:szCs w:val="16"/>
                <w:lang w:eastAsia="sk-SK"/>
              </w:rPr>
              <w:t>ŠVP</w:t>
            </w:r>
          </w:p>
        </w:tc>
        <w:tc>
          <w:tcPr>
            <w:tcW w:w="671" w:type="dxa"/>
            <w:tcBorders>
              <w:top w:val="single" w:sz="8" w:space="0" w:color="auto"/>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672" w:type="dxa"/>
            <w:tcBorders>
              <w:top w:val="single" w:sz="8" w:space="0" w:color="auto"/>
              <w:left w:val="nil"/>
              <w:bottom w:val="single" w:sz="4" w:space="0" w:color="auto"/>
              <w:right w:val="single" w:sz="4" w:space="0" w:color="auto"/>
            </w:tcBorders>
            <w:shd w:val="clear" w:color="auto" w:fill="auto"/>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0</w:t>
            </w:r>
          </w:p>
        </w:tc>
        <w:tc>
          <w:tcPr>
            <w:tcW w:w="537" w:type="dxa"/>
            <w:tcBorders>
              <w:top w:val="single" w:sz="8" w:space="0" w:color="auto"/>
              <w:left w:val="nil"/>
              <w:bottom w:val="single" w:sz="4" w:space="0" w:color="auto"/>
              <w:right w:val="single" w:sz="4" w:space="0" w:color="auto"/>
            </w:tcBorders>
            <w:shd w:val="clear" w:color="000000" w:fill="92D050"/>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0</w:t>
            </w:r>
          </w:p>
        </w:tc>
        <w:tc>
          <w:tcPr>
            <w:tcW w:w="537" w:type="dxa"/>
            <w:tcBorders>
              <w:top w:val="single" w:sz="8" w:space="0" w:color="auto"/>
              <w:left w:val="nil"/>
              <w:bottom w:val="single" w:sz="4" w:space="0" w:color="auto"/>
              <w:right w:val="single" w:sz="8" w:space="0" w:color="auto"/>
            </w:tcBorders>
            <w:shd w:val="clear" w:color="auto" w:fill="auto"/>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0</w:t>
            </w:r>
          </w:p>
        </w:tc>
        <w:tc>
          <w:tcPr>
            <w:tcW w:w="537" w:type="dxa"/>
            <w:tcBorders>
              <w:top w:val="single" w:sz="8" w:space="0" w:color="auto"/>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806" w:type="dxa"/>
            <w:tcBorders>
              <w:top w:val="single" w:sz="8" w:space="0" w:color="auto"/>
              <w:left w:val="nil"/>
              <w:bottom w:val="single" w:sz="4" w:space="0" w:color="auto"/>
              <w:right w:val="single" w:sz="4" w:space="0" w:color="auto"/>
            </w:tcBorders>
            <w:shd w:val="clear" w:color="auto" w:fill="auto"/>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0</w:t>
            </w:r>
          </w:p>
        </w:tc>
        <w:tc>
          <w:tcPr>
            <w:tcW w:w="537" w:type="dxa"/>
            <w:tcBorders>
              <w:top w:val="single" w:sz="8" w:space="0" w:color="auto"/>
              <w:left w:val="nil"/>
              <w:bottom w:val="single" w:sz="4" w:space="0" w:color="auto"/>
              <w:right w:val="single" w:sz="4" w:space="0" w:color="auto"/>
            </w:tcBorders>
            <w:shd w:val="clear" w:color="000000" w:fill="92D050"/>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0</w:t>
            </w:r>
          </w:p>
        </w:tc>
        <w:tc>
          <w:tcPr>
            <w:tcW w:w="537" w:type="dxa"/>
            <w:tcBorders>
              <w:top w:val="single" w:sz="8" w:space="0" w:color="auto"/>
              <w:left w:val="nil"/>
              <w:bottom w:val="single" w:sz="4" w:space="0" w:color="auto"/>
              <w:right w:val="single" w:sz="8" w:space="0" w:color="auto"/>
            </w:tcBorders>
            <w:shd w:val="clear" w:color="auto" w:fill="auto"/>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0</w:t>
            </w:r>
          </w:p>
        </w:tc>
        <w:tc>
          <w:tcPr>
            <w:tcW w:w="657" w:type="dxa"/>
            <w:tcBorders>
              <w:top w:val="single" w:sz="8" w:space="0" w:color="auto"/>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829" w:type="dxa"/>
            <w:tcBorders>
              <w:top w:val="single" w:sz="8" w:space="0" w:color="auto"/>
              <w:left w:val="nil"/>
              <w:bottom w:val="single" w:sz="4" w:space="0" w:color="auto"/>
              <w:right w:val="single" w:sz="4" w:space="0" w:color="auto"/>
            </w:tcBorders>
            <w:shd w:val="clear" w:color="auto" w:fill="auto"/>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0</w:t>
            </w:r>
          </w:p>
        </w:tc>
        <w:tc>
          <w:tcPr>
            <w:tcW w:w="733" w:type="dxa"/>
            <w:tcBorders>
              <w:top w:val="single" w:sz="8" w:space="0" w:color="auto"/>
              <w:left w:val="nil"/>
              <w:bottom w:val="single" w:sz="4" w:space="0" w:color="auto"/>
              <w:right w:val="single" w:sz="4" w:space="0" w:color="auto"/>
            </w:tcBorders>
            <w:shd w:val="clear" w:color="000000" w:fill="92D050"/>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0</w:t>
            </w:r>
          </w:p>
        </w:tc>
        <w:tc>
          <w:tcPr>
            <w:tcW w:w="763" w:type="dxa"/>
            <w:tcBorders>
              <w:top w:val="single" w:sz="8" w:space="0" w:color="auto"/>
              <w:left w:val="nil"/>
              <w:bottom w:val="single" w:sz="4" w:space="0" w:color="auto"/>
              <w:right w:val="single" w:sz="8" w:space="0" w:color="auto"/>
            </w:tcBorders>
            <w:shd w:val="clear" w:color="auto" w:fill="auto"/>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0</w:t>
            </w:r>
          </w:p>
        </w:tc>
      </w:tr>
      <w:tr w:rsidR="0088181F" w:rsidRPr="008C3C67" w:rsidTr="0088181F">
        <w:trPr>
          <w:cantSplit/>
          <w:trHeight w:val="116"/>
        </w:trPr>
        <w:tc>
          <w:tcPr>
            <w:tcW w:w="1075" w:type="dxa"/>
            <w:vMerge/>
            <w:tcBorders>
              <w:top w:val="nil"/>
              <w:left w:val="single" w:sz="8" w:space="0" w:color="auto"/>
              <w:bottom w:val="single" w:sz="8" w:space="0" w:color="000000"/>
              <w:right w:val="single" w:sz="4" w:space="0" w:color="auto"/>
            </w:tcBorders>
            <w:vAlign w:val="center"/>
            <w:hideMark/>
          </w:tcPr>
          <w:p w:rsidR="008C3C67" w:rsidRPr="0088181F" w:rsidRDefault="008C3C67" w:rsidP="008C3C67">
            <w:pPr>
              <w:rPr>
                <w:color w:val="000000"/>
                <w:sz w:val="16"/>
                <w:szCs w:val="16"/>
                <w:lang w:eastAsia="sk-SK"/>
              </w:rPr>
            </w:pPr>
          </w:p>
        </w:tc>
        <w:tc>
          <w:tcPr>
            <w:tcW w:w="806" w:type="dxa"/>
            <w:tcBorders>
              <w:top w:val="nil"/>
              <w:left w:val="nil"/>
              <w:bottom w:val="single" w:sz="4" w:space="0" w:color="auto"/>
              <w:right w:val="single" w:sz="8" w:space="0" w:color="auto"/>
            </w:tcBorders>
            <w:shd w:val="clear" w:color="auto" w:fill="auto"/>
            <w:vAlign w:val="bottom"/>
            <w:hideMark/>
          </w:tcPr>
          <w:p w:rsidR="008C3C67" w:rsidRPr="0088181F" w:rsidRDefault="008C3C67" w:rsidP="008C3C67">
            <w:pPr>
              <w:jc w:val="center"/>
              <w:rPr>
                <w:color w:val="000000"/>
                <w:sz w:val="16"/>
                <w:szCs w:val="16"/>
                <w:lang w:eastAsia="sk-SK"/>
              </w:rPr>
            </w:pPr>
            <w:r w:rsidRPr="0088181F">
              <w:rPr>
                <w:color w:val="000000"/>
                <w:sz w:val="16"/>
                <w:szCs w:val="16"/>
                <w:lang w:eastAsia="sk-SK"/>
              </w:rPr>
              <w:t>ŠkVP</w:t>
            </w:r>
          </w:p>
        </w:tc>
        <w:tc>
          <w:tcPr>
            <w:tcW w:w="671" w:type="dxa"/>
            <w:tcBorders>
              <w:top w:val="nil"/>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2</w:t>
            </w:r>
          </w:p>
        </w:tc>
        <w:tc>
          <w:tcPr>
            <w:tcW w:w="672" w:type="dxa"/>
            <w:tcBorders>
              <w:top w:val="nil"/>
              <w:left w:val="nil"/>
              <w:bottom w:val="single" w:sz="4" w:space="0" w:color="auto"/>
              <w:right w:val="single" w:sz="4" w:space="0" w:color="auto"/>
            </w:tcBorders>
            <w:shd w:val="clear" w:color="auto" w:fill="auto"/>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3</w:t>
            </w:r>
          </w:p>
        </w:tc>
        <w:tc>
          <w:tcPr>
            <w:tcW w:w="537" w:type="dxa"/>
            <w:tcBorders>
              <w:top w:val="nil"/>
              <w:left w:val="nil"/>
              <w:bottom w:val="single" w:sz="4" w:space="0" w:color="auto"/>
              <w:right w:val="single" w:sz="4" w:space="0" w:color="auto"/>
            </w:tcBorders>
            <w:shd w:val="clear" w:color="000000" w:fill="92D050"/>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2</w:t>
            </w:r>
          </w:p>
        </w:tc>
        <w:tc>
          <w:tcPr>
            <w:tcW w:w="537" w:type="dxa"/>
            <w:tcBorders>
              <w:top w:val="nil"/>
              <w:left w:val="nil"/>
              <w:bottom w:val="single" w:sz="4" w:space="0" w:color="auto"/>
              <w:right w:val="single" w:sz="8" w:space="0" w:color="auto"/>
            </w:tcBorders>
            <w:shd w:val="clear" w:color="auto" w:fill="auto"/>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2</w:t>
            </w:r>
          </w:p>
        </w:tc>
        <w:tc>
          <w:tcPr>
            <w:tcW w:w="537" w:type="dxa"/>
            <w:tcBorders>
              <w:top w:val="nil"/>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2</w:t>
            </w:r>
          </w:p>
        </w:tc>
        <w:tc>
          <w:tcPr>
            <w:tcW w:w="806" w:type="dxa"/>
            <w:tcBorders>
              <w:top w:val="nil"/>
              <w:left w:val="nil"/>
              <w:bottom w:val="single" w:sz="4" w:space="0" w:color="auto"/>
              <w:right w:val="single" w:sz="4" w:space="0" w:color="auto"/>
            </w:tcBorders>
            <w:shd w:val="clear" w:color="auto" w:fill="auto"/>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2</w:t>
            </w:r>
          </w:p>
        </w:tc>
        <w:tc>
          <w:tcPr>
            <w:tcW w:w="537" w:type="dxa"/>
            <w:tcBorders>
              <w:top w:val="nil"/>
              <w:left w:val="nil"/>
              <w:bottom w:val="single" w:sz="4" w:space="0" w:color="auto"/>
              <w:right w:val="single" w:sz="4" w:space="0" w:color="auto"/>
            </w:tcBorders>
            <w:shd w:val="clear" w:color="000000" w:fill="92D050"/>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2</w:t>
            </w:r>
          </w:p>
        </w:tc>
        <w:tc>
          <w:tcPr>
            <w:tcW w:w="537" w:type="dxa"/>
            <w:tcBorders>
              <w:top w:val="nil"/>
              <w:left w:val="nil"/>
              <w:bottom w:val="single" w:sz="4" w:space="0" w:color="auto"/>
              <w:right w:val="single" w:sz="8" w:space="0" w:color="auto"/>
            </w:tcBorders>
            <w:shd w:val="clear" w:color="auto" w:fill="auto"/>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2</w:t>
            </w:r>
          </w:p>
        </w:tc>
        <w:tc>
          <w:tcPr>
            <w:tcW w:w="657" w:type="dxa"/>
            <w:tcBorders>
              <w:top w:val="nil"/>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2</w:t>
            </w:r>
          </w:p>
        </w:tc>
        <w:tc>
          <w:tcPr>
            <w:tcW w:w="829" w:type="dxa"/>
            <w:tcBorders>
              <w:top w:val="nil"/>
              <w:left w:val="nil"/>
              <w:bottom w:val="single" w:sz="4" w:space="0" w:color="auto"/>
              <w:right w:val="single" w:sz="4" w:space="0" w:color="auto"/>
            </w:tcBorders>
            <w:shd w:val="clear" w:color="auto" w:fill="auto"/>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3</w:t>
            </w:r>
          </w:p>
        </w:tc>
        <w:tc>
          <w:tcPr>
            <w:tcW w:w="733" w:type="dxa"/>
            <w:tcBorders>
              <w:top w:val="nil"/>
              <w:left w:val="nil"/>
              <w:bottom w:val="single" w:sz="4" w:space="0" w:color="auto"/>
              <w:right w:val="single" w:sz="4" w:space="0" w:color="auto"/>
            </w:tcBorders>
            <w:shd w:val="clear" w:color="000000" w:fill="92D050"/>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2</w:t>
            </w:r>
          </w:p>
        </w:tc>
        <w:tc>
          <w:tcPr>
            <w:tcW w:w="763" w:type="dxa"/>
            <w:tcBorders>
              <w:top w:val="nil"/>
              <w:left w:val="nil"/>
              <w:bottom w:val="single" w:sz="4" w:space="0" w:color="auto"/>
              <w:right w:val="single" w:sz="8" w:space="0" w:color="auto"/>
            </w:tcBorders>
            <w:shd w:val="clear" w:color="auto" w:fill="auto"/>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2</w:t>
            </w:r>
          </w:p>
        </w:tc>
      </w:tr>
      <w:tr w:rsidR="0088181F" w:rsidRPr="008C3C67" w:rsidTr="0088181F">
        <w:trPr>
          <w:cantSplit/>
          <w:trHeight w:val="116"/>
        </w:trPr>
        <w:tc>
          <w:tcPr>
            <w:tcW w:w="1075" w:type="dxa"/>
            <w:vMerge/>
            <w:tcBorders>
              <w:top w:val="nil"/>
              <w:left w:val="single" w:sz="8" w:space="0" w:color="auto"/>
              <w:bottom w:val="single" w:sz="8" w:space="0" w:color="000000"/>
              <w:right w:val="single" w:sz="4" w:space="0" w:color="auto"/>
            </w:tcBorders>
            <w:vAlign w:val="center"/>
            <w:hideMark/>
          </w:tcPr>
          <w:p w:rsidR="008C3C67" w:rsidRPr="0088181F" w:rsidRDefault="008C3C67" w:rsidP="008C3C67">
            <w:pPr>
              <w:rPr>
                <w:color w:val="000000"/>
                <w:sz w:val="16"/>
                <w:szCs w:val="16"/>
                <w:lang w:eastAsia="sk-SK"/>
              </w:rPr>
            </w:pPr>
          </w:p>
        </w:tc>
        <w:tc>
          <w:tcPr>
            <w:tcW w:w="806" w:type="dxa"/>
            <w:tcBorders>
              <w:top w:val="nil"/>
              <w:left w:val="nil"/>
              <w:bottom w:val="single" w:sz="8" w:space="0" w:color="auto"/>
              <w:right w:val="single" w:sz="8" w:space="0" w:color="auto"/>
            </w:tcBorders>
            <w:shd w:val="clear" w:color="auto" w:fill="auto"/>
            <w:vAlign w:val="bottom"/>
            <w:hideMark/>
          </w:tcPr>
          <w:p w:rsidR="008C3C67" w:rsidRPr="0088181F" w:rsidRDefault="008C3C67" w:rsidP="008C3C67">
            <w:pPr>
              <w:jc w:val="center"/>
              <w:rPr>
                <w:color w:val="000000"/>
                <w:sz w:val="16"/>
                <w:szCs w:val="16"/>
                <w:lang w:eastAsia="sk-SK"/>
              </w:rPr>
            </w:pPr>
            <w:r w:rsidRPr="0088181F">
              <w:rPr>
                <w:color w:val="000000"/>
                <w:sz w:val="16"/>
                <w:szCs w:val="16"/>
                <w:lang w:eastAsia="sk-SK"/>
              </w:rPr>
              <w:t>SPOLU</w:t>
            </w:r>
          </w:p>
        </w:tc>
        <w:tc>
          <w:tcPr>
            <w:tcW w:w="671" w:type="dxa"/>
            <w:tcBorders>
              <w:top w:val="nil"/>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2</w:t>
            </w:r>
          </w:p>
        </w:tc>
        <w:tc>
          <w:tcPr>
            <w:tcW w:w="672" w:type="dxa"/>
            <w:tcBorders>
              <w:top w:val="nil"/>
              <w:left w:val="nil"/>
              <w:bottom w:val="single" w:sz="4" w:space="0" w:color="auto"/>
              <w:right w:val="single" w:sz="4" w:space="0" w:color="auto"/>
            </w:tcBorders>
            <w:shd w:val="clear" w:color="auto" w:fill="auto"/>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3</w:t>
            </w:r>
          </w:p>
        </w:tc>
        <w:tc>
          <w:tcPr>
            <w:tcW w:w="537" w:type="dxa"/>
            <w:tcBorders>
              <w:top w:val="nil"/>
              <w:left w:val="nil"/>
              <w:bottom w:val="single" w:sz="4" w:space="0" w:color="auto"/>
              <w:right w:val="single" w:sz="4" w:space="0" w:color="auto"/>
            </w:tcBorders>
            <w:shd w:val="clear" w:color="000000" w:fill="92D05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2</w:t>
            </w:r>
          </w:p>
        </w:tc>
        <w:tc>
          <w:tcPr>
            <w:tcW w:w="537" w:type="dxa"/>
            <w:tcBorders>
              <w:top w:val="nil"/>
              <w:left w:val="nil"/>
              <w:bottom w:val="single" w:sz="4" w:space="0" w:color="auto"/>
              <w:right w:val="single" w:sz="8" w:space="0" w:color="auto"/>
            </w:tcBorders>
            <w:shd w:val="clear" w:color="auto" w:fill="auto"/>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2</w:t>
            </w:r>
          </w:p>
        </w:tc>
        <w:tc>
          <w:tcPr>
            <w:tcW w:w="537" w:type="dxa"/>
            <w:tcBorders>
              <w:top w:val="nil"/>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2</w:t>
            </w:r>
          </w:p>
        </w:tc>
        <w:tc>
          <w:tcPr>
            <w:tcW w:w="806" w:type="dxa"/>
            <w:tcBorders>
              <w:top w:val="nil"/>
              <w:left w:val="nil"/>
              <w:bottom w:val="single" w:sz="4" w:space="0" w:color="auto"/>
              <w:right w:val="single" w:sz="4" w:space="0" w:color="auto"/>
            </w:tcBorders>
            <w:shd w:val="clear" w:color="auto" w:fill="auto"/>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2</w:t>
            </w:r>
          </w:p>
        </w:tc>
        <w:tc>
          <w:tcPr>
            <w:tcW w:w="537" w:type="dxa"/>
            <w:tcBorders>
              <w:top w:val="nil"/>
              <w:left w:val="nil"/>
              <w:bottom w:val="single" w:sz="4" w:space="0" w:color="auto"/>
              <w:right w:val="single" w:sz="4" w:space="0" w:color="auto"/>
            </w:tcBorders>
            <w:shd w:val="clear" w:color="000000" w:fill="92D05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2</w:t>
            </w:r>
          </w:p>
        </w:tc>
        <w:tc>
          <w:tcPr>
            <w:tcW w:w="537" w:type="dxa"/>
            <w:tcBorders>
              <w:top w:val="nil"/>
              <w:left w:val="nil"/>
              <w:bottom w:val="single" w:sz="4" w:space="0" w:color="auto"/>
              <w:right w:val="single" w:sz="8" w:space="0" w:color="auto"/>
            </w:tcBorders>
            <w:shd w:val="clear" w:color="auto" w:fill="auto"/>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2</w:t>
            </w:r>
          </w:p>
        </w:tc>
        <w:tc>
          <w:tcPr>
            <w:tcW w:w="657" w:type="dxa"/>
            <w:tcBorders>
              <w:top w:val="nil"/>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2</w:t>
            </w:r>
          </w:p>
        </w:tc>
        <w:tc>
          <w:tcPr>
            <w:tcW w:w="829" w:type="dxa"/>
            <w:tcBorders>
              <w:top w:val="nil"/>
              <w:left w:val="nil"/>
              <w:bottom w:val="single" w:sz="4" w:space="0" w:color="auto"/>
              <w:right w:val="single" w:sz="4" w:space="0" w:color="auto"/>
            </w:tcBorders>
            <w:shd w:val="clear" w:color="auto" w:fill="auto"/>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3</w:t>
            </w:r>
          </w:p>
        </w:tc>
        <w:tc>
          <w:tcPr>
            <w:tcW w:w="733" w:type="dxa"/>
            <w:tcBorders>
              <w:top w:val="nil"/>
              <w:left w:val="nil"/>
              <w:bottom w:val="single" w:sz="4" w:space="0" w:color="auto"/>
              <w:right w:val="single" w:sz="4" w:space="0" w:color="auto"/>
            </w:tcBorders>
            <w:shd w:val="clear" w:color="000000" w:fill="92D05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2</w:t>
            </w:r>
          </w:p>
        </w:tc>
        <w:tc>
          <w:tcPr>
            <w:tcW w:w="763" w:type="dxa"/>
            <w:tcBorders>
              <w:top w:val="nil"/>
              <w:left w:val="nil"/>
              <w:bottom w:val="single" w:sz="4" w:space="0" w:color="auto"/>
              <w:right w:val="single" w:sz="8" w:space="0" w:color="auto"/>
            </w:tcBorders>
            <w:shd w:val="clear" w:color="auto" w:fill="auto"/>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2</w:t>
            </w:r>
          </w:p>
        </w:tc>
      </w:tr>
      <w:tr w:rsidR="0088181F" w:rsidRPr="008C3C67" w:rsidTr="0088181F">
        <w:trPr>
          <w:cantSplit/>
          <w:trHeight w:val="116"/>
        </w:trPr>
        <w:tc>
          <w:tcPr>
            <w:tcW w:w="1075"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8C3C67" w:rsidRPr="0088181F" w:rsidRDefault="008C3C67" w:rsidP="008C3C67">
            <w:pPr>
              <w:jc w:val="center"/>
              <w:rPr>
                <w:color w:val="000000"/>
                <w:sz w:val="16"/>
                <w:szCs w:val="16"/>
                <w:lang w:eastAsia="sk-SK"/>
              </w:rPr>
            </w:pPr>
            <w:r w:rsidRPr="0088181F">
              <w:rPr>
                <w:color w:val="000000"/>
                <w:sz w:val="16"/>
                <w:szCs w:val="16"/>
                <w:lang w:eastAsia="sk-SK"/>
              </w:rPr>
              <w:t>Fyzika</w:t>
            </w:r>
          </w:p>
        </w:tc>
        <w:tc>
          <w:tcPr>
            <w:tcW w:w="806" w:type="dxa"/>
            <w:tcBorders>
              <w:top w:val="single" w:sz="8" w:space="0" w:color="auto"/>
              <w:left w:val="nil"/>
              <w:bottom w:val="single" w:sz="4" w:space="0" w:color="auto"/>
              <w:right w:val="single" w:sz="8" w:space="0" w:color="auto"/>
            </w:tcBorders>
            <w:shd w:val="clear" w:color="auto" w:fill="auto"/>
            <w:vAlign w:val="bottom"/>
            <w:hideMark/>
          </w:tcPr>
          <w:p w:rsidR="008C3C67" w:rsidRPr="0088181F" w:rsidRDefault="008C3C67" w:rsidP="008C3C67">
            <w:pPr>
              <w:jc w:val="center"/>
              <w:rPr>
                <w:color w:val="000000"/>
                <w:sz w:val="16"/>
                <w:szCs w:val="16"/>
                <w:lang w:eastAsia="sk-SK"/>
              </w:rPr>
            </w:pPr>
            <w:r w:rsidRPr="0088181F">
              <w:rPr>
                <w:color w:val="000000"/>
                <w:sz w:val="16"/>
                <w:szCs w:val="16"/>
                <w:lang w:eastAsia="sk-SK"/>
              </w:rPr>
              <w:t>ŠVP</w:t>
            </w:r>
          </w:p>
        </w:tc>
        <w:tc>
          <w:tcPr>
            <w:tcW w:w="671" w:type="dxa"/>
            <w:tcBorders>
              <w:top w:val="nil"/>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1</w:t>
            </w:r>
          </w:p>
        </w:tc>
        <w:tc>
          <w:tcPr>
            <w:tcW w:w="672" w:type="dxa"/>
            <w:tcBorders>
              <w:top w:val="nil"/>
              <w:left w:val="nil"/>
              <w:bottom w:val="single" w:sz="4" w:space="0" w:color="auto"/>
              <w:right w:val="single" w:sz="4" w:space="0" w:color="auto"/>
            </w:tcBorders>
            <w:shd w:val="clear" w:color="auto" w:fill="auto"/>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1</w:t>
            </w:r>
          </w:p>
        </w:tc>
        <w:tc>
          <w:tcPr>
            <w:tcW w:w="537" w:type="dxa"/>
            <w:tcBorders>
              <w:top w:val="nil"/>
              <w:left w:val="nil"/>
              <w:bottom w:val="single" w:sz="4" w:space="0" w:color="auto"/>
              <w:right w:val="single" w:sz="4" w:space="0" w:color="auto"/>
            </w:tcBorders>
            <w:shd w:val="clear" w:color="000000" w:fill="92D050"/>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1</w:t>
            </w:r>
          </w:p>
        </w:tc>
        <w:tc>
          <w:tcPr>
            <w:tcW w:w="537" w:type="dxa"/>
            <w:tcBorders>
              <w:top w:val="nil"/>
              <w:left w:val="nil"/>
              <w:bottom w:val="single" w:sz="4" w:space="0" w:color="auto"/>
              <w:right w:val="single" w:sz="8" w:space="0" w:color="auto"/>
            </w:tcBorders>
            <w:shd w:val="clear" w:color="auto" w:fill="auto"/>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1</w:t>
            </w:r>
          </w:p>
        </w:tc>
        <w:tc>
          <w:tcPr>
            <w:tcW w:w="537" w:type="dxa"/>
            <w:tcBorders>
              <w:top w:val="nil"/>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2</w:t>
            </w:r>
          </w:p>
        </w:tc>
        <w:tc>
          <w:tcPr>
            <w:tcW w:w="806" w:type="dxa"/>
            <w:tcBorders>
              <w:top w:val="nil"/>
              <w:left w:val="nil"/>
              <w:bottom w:val="single" w:sz="4" w:space="0" w:color="auto"/>
              <w:right w:val="single" w:sz="4" w:space="0" w:color="auto"/>
            </w:tcBorders>
            <w:shd w:val="clear" w:color="auto" w:fill="auto"/>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2</w:t>
            </w:r>
          </w:p>
        </w:tc>
        <w:tc>
          <w:tcPr>
            <w:tcW w:w="537" w:type="dxa"/>
            <w:tcBorders>
              <w:top w:val="nil"/>
              <w:left w:val="nil"/>
              <w:bottom w:val="single" w:sz="4" w:space="0" w:color="auto"/>
              <w:right w:val="single" w:sz="4" w:space="0" w:color="auto"/>
            </w:tcBorders>
            <w:shd w:val="clear" w:color="000000" w:fill="92D050"/>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2</w:t>
            </w:r>
          </w:p>
        </w:tc>
        <w:tc>
          <w:tcPr>
            <w:tcW w:w="537" w:type="dxa"/>
            <w:tcBorders>
              <w:top w:val="nil"/>
              <w:left w:val="nil"/>
              <w:bottom w:val="single" w:sz="4" w:space="0" w:color="auto"/>
              <w:right w:val="single" w:sz="8" w:space="0" w:color="auto"/>
            </w:tcBorders>
            <w:shd w:val="clear" w:color="auto" w:fill="auto"/>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2</w:t>
            </w:r>
          </w:p>
        </w:tc>
        <w:tc>
          <w:tcPr>
            <w:tcW w:w="657" w:type="dxa"/>
            <w:tcBorders>
              <w:top w:val="nil"/>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1</w:t>
            </w:r>
          </w:p>
        </w:tc>
        <w:tc>
          <w:tcPr>
            <w:tcW w:w="829" w:type="dxa"/>
            <w:tcBorders>
              <w:top w:val="nil"/>
              <w:left w:val="nil"/>
              <w:bottom w:val="single" w:sz="4" w:space="0" w:color="auto"/>
              <w:right w:val="single" w:sz="4" w:space="0" w:color="auto"/>
            </w:tcBorders>
            <w:shd w:val="clear" w:color="auto" w:fill="auto"/>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1</w:t>
            </w:r>
          </w:p>
        </w:tc>
        <w:tc>
          <w:tcPr>
            <w:tcW w:w="733" w:type="dxa"/>
            <w:tcBorders>
              <w:top w:val="nil"/>
              <w:left w:val="nil"/>
              <w:bottom w:val="single" w:sz="4" w:space="0" w:color="auto"/>
              <w:right w:val="single" w:sz="4" w:space="0" w:color="auto"/>
            </w:tcBorders>
            <w:shd w:val="clear" w:color="000000" w:fill="92D050"/>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1</w:t>
            </w:r>
          </w:p>
        </w:tc>
        <w:tc>
          <w:tcPr>
            <w:tcW w:w="763" w:type="dxa"/>
            <w:tcBorders>
              <w:top w:val="nil"/>
              <w:left w:val="nil"/>
              <w:bottom w:val="single" w:sz="4" w:space="0" w:color="auto"/>
              <w:right w:val="single" w:sz="8" w:space="0" w:color="auto"/>
            </w:tcBorders>
            <w:shd w:val="clear" w:color="auto" w:fill="auto"/>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1</w:t>
            </w:r>
          </w:p>
        </w:tc>
      </w:tr>
      <w:tr w:rsidR="0088181F" w:rsidRPr="008C3C67" w:rsidTr="0088181F">
        <w:trPr>
          <w:cantSplit/>
          <w:trHeight w:val="116"/>
        </w:trPr>
        <w:tc>
          <w:tcPr>
            <w:tcW w:w="1075" w:type="dxa"/>
            <w:vMerge/>
            <w:tcBorders>
              <w:top w:val="single" w:sz="8" w:space="0" w:color="auto"/>
              <w:left w:val="single" w:sz="8" w:space="0" w:color="auto"/>
              <w:bottom w:val="single" w:sz="4" w:space="0" w:color="auto"/>
              <w:right w:val="single" w:sz="4" w:space="0" w:color="auto"/>
            </w:tcBorders>
            <w:vAlign w:val="center"/>
            <w:hideMark/>
          </w:tcPr>
          <w:p w:rsidR="008C3C67" w:rsidRPr="0088181F" w:rsidRDefault="008C3C67" w:rsidP="008C3C67">
            <w:pPr>
              <w:rPr>
                <w:color w:val="000000"/>
                <w:sz w:val="16"/>
                <w:szCs w:val="16"/>
                <w:lang w:eastAsia="sk-SK"/>
              </w:rPr>
            </w:pPr>
          </w:p>
        </w:tc>
        <w:tc>
          <w:tcPr>
            <w:tcW w:w="806" w:type="dxa"/>
            <w:tcBorders>
              <w:top w:val="nil"/>
              <w:left w:val="nil"/>
              <w:bottom w:val="single" w:sz="4" w:space="0" w:color="auto"/>
              <w:right w:val="single" w:sz="8" w:space="0" w:color="auto"/>
            </w:tcBorders>
            <w:shd w:val="clear" w:color="auto" w:fill="auto"/>
            <w:vAlign w:val="bottom"/>
            <w:hideMark/>
          </w:tcPr>
          <w:p w:rsidR="008C3C67" w:rsidRPr="0088181F" w:rsidRDefault="008C3C67" w:rsidP="008C3C67">
            <w:pPr>
              <w:jc w:val="center"/>
              <w:rPr>
                <w:color w:val="000000"/>
                <w:sz w:val="16"/>
                <w:szCs w:val="16"/>
                <w:lang w:eastAsia="sk-SK"/>
              </w:rPr>
            </w:pPr>
            <w:r w:rsidRPr="0088181F">
              <w:rPr>
                <w:color w:val="000000"/>
                <w:sz w:val="16"/>
                <w:szCs w:val="16"/>
                <w:lang w:eastAsia="sk-SK"/>
              </w:rPr>
              <w:t>ŠkVP</w:t>
            </w:r>
          </w:p>
        </w:tc>
        <w:tc>
          <w:tcPr>
            <w:tcW w:w="671" w:type="dxa"/>
            <w:tcBorders>
              <w:top w:val="nil"/>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1</w:t>
            </w:r>
          </w:p>
        </w:tc>
        <w:tc>
          <w:tcPr>
            <w:tcW w:w="672" w:type="dxa"/>
            <w:tcBorders>
              <w:top w:val="nil"/>
              <w:left w:val="nil"/>
              <w:bottom w:val="single" w:sz="4" w:space="0" w:color="auto"/>
              <w:right w:val="single" w:sz="4" w:space="0" w:color="auto"/>
            </w:tcBorders>
            <w:shd w:val="clear" w:color="auto" w:fill="auto"/>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537" w:type="dxa"/>
            <w:tcBorders>
              <w:top w:val="nil"/>
              <w:left w:val="nil"/>
              <w:bottom w:val="single" w:sz="4" w:space="0" w:color="auto"/>
              <w:right w:val="single" w:sz="4" w:space="0" w:color="auto"/>
            </w:tcBorders>
            <w:shd w:val="clear" w:color="000000" w:fill="92D050"/>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1</w:t>
            </w:r>
          </w:p>
        </w:tc>
        <w:tc>
          <w:tcPr>
            <w:tcW w:w="537" w:type="dxa"/>
            <w:tcBorders>
              <w:top w:val="nil"/>
              <w:left w:val="nil"/>
              <w:bottom w:val="single" w:sz="4" w:space="0" w:color="auto"/>
              <w:right w:val="single" w:sz="8" w:space="0" w:color="auto"/>
            </w:tcBorders>
            <w:shd w:val="clear" w:color="auto" w:fill="auto"/>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537" w:type="dxa"/>
            <w:tcBorders>
              <w:top w:val="nil"/>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806" w:type="dxa"/>
            <w:tcBorders>
              <w:top w:val="nil"/>
              <w:left w:val="nil"/>
              <w:bottom w:val="single" w:sz="4" w:space="0" w:color="auto"/>
              <w:right w:val="single" w:sz="4" w:space="0" w:color="auto"/>
            </w:tcBorders>
            <w:shd w:val="clear" w:color="auto" w:fill="auto"/>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537" w:type="dxa"/>
            <w:tcBorders>
              <w:top w:val="nil"/>
              <w:left w:val="nil"/>
              <w:bottom w:val="single" w:sz="4" w:space="0" w:color="auto"/>
              <w:right w:val="single" w:sz="4" w:space="0" w:color="auto"/>
            </w:tcBorders>
            <w:shd w:val="clear" w:color="000000" w:fill="92D050"/>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537" w:type="dxa"/>
            <w:tcBorders>
              <w:top w:val="nil"/>
              <w:left w:val="nil"/>
              <w:bottom w:val="single" w:sz="4" w:space="0" w:color="auto"/>
              <w:right w:val="single" w:sz="8" w:space="0" w:color="auto"/>
            </w:tcBorders>
            <w:shd w:val="clear" w:color="auto" w:fill="auto"/>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657" w:type="dxa"/>
            <w:tcBorders>
              <w:top w:val="nil"/>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1</w:t>
            </w:r>
          </w:p>
        </w:tc>
        <w:tc>
          <w:tcPr>
            <w:tcW w:w="829" w:type="dxa"/>
            <w:tcBorders>
              <w:top w:val="nil"/>
              <w:left w:val="nil"/>
              <w:bottom w:val="single" w:sz="4" w:space="0" w:color="auto"/>
              <w:right w:val="single" w:sz="4" w:space="0" w:color="auto"/>
            </w:tcBorders>
            <w:shd w:val="clear" w:color="auto" w:fill="auto"/>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1</w:t>
            </w:r>
          </w:p>
        </w:tc>
        <w:tc>
          <w:tcPr>
            <w:tcW w:w="733" w:type="dxa"/>
            <w:tcBorders>
              <w:top w:val="nil"/>
              <w:left w:val="nil"/>
              <w:bottom w:val="single" w:sz="4" w:space="0" w:color="auto"/>
              <w:right w:val="single" w:sz="4" w:space="0" w:color="auto"/>
            </w:tcBorders>
            <w:shd w:val="clear" w:color="000000" w:fill="92D050"/>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1</w:t>
            </w:r>
          </w:p>
        </w:tc>
        <w:tc>
          <w:tcPr>
            <w:tcW w:w="763" w:type="dxa"/>
            <w:tcBorders>
              <w:top w:val="nil"/>
              <w:left w:val="nil"/>
              <w:bottom w:val="single" w:sz="4" w:space="0" w:color="auto"/>
              <w:right w:val="single" w:sz="8" w:space="0" w:color="auto"/>
            </w:tcBorders>
            <w:shd w:val="clear" w:color="auto" w:fill="auto"/>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1</w:t>
            </w:r>
          </w:p>
        </w:tc>
      </w:tr>
      <w:tr w:rsidR="0088181F" w:rsidRPr="008C3C67" w:rsidTr="0088181F">
        <w:trPr>
          <w:cantSplit/>
          <w:trHeight w:val="116"/>
        </w:trPr>
        <w:tc>
          <w:tcPr>
            <w:tcW w:w="1075" w:type="dxa"/>
            <w:vMerge/>
            <w:tcBorders>
              <w:top w:val="single" w:sz="8" w:space="0" w:color="auto"/>
              <w:left w:val="single" w:sz="8" w:space="0" w:color="auto"/>
              <w:bottom w:val="single" w:sz="4" w:space="0" w:color="auto"/>
              <w:right w:val="single" w:sz="4" w:space="0" w:color="auto"/>
            </w:tcBorders>
            <w:vAlign w:val="center"/>
            <w:hideMark/>
          </w:tcPr>
          <w:p w:rsidR="008C3C67" w:rsidRPr="0088181F" w:rsidRDefault="008C3C67" w:rsidP="008C3C67">
            <w:pPr>
              <w:rPr>
                <w:color w:val="000000"/>
                <w:sz w:val="16"/>
                <w:szCs w:val="16"/>
                <w:lang w:eastAsia="sk-SK"/>
              </w:rPr>
            </w:pPr>
          </w:p>
        </w:tc>
        <w:tc>
          <w:tcPr>
            <w:tcW w:w="806" w:type="dxa"/>
            <w:tcBorders>
              <w:top w:val="nil"/>
              <w:left w:val="nil"/>
              <w:bottom w:val="single" w:sz="4" w:space="0" w:color="auto"/>
              <w:right w:val="single" w:sz="8" w:space="0" w:color="auto"/>
            </w:tcBorders>
            <w:shd w:val="clear" w:color="auto" w:fill="auto"/>
            <w:vAlign w:val="bottom"/>
            <w:hideMark/>
          </w:tcPr>
          <w:p w:rsidR="008C3C67" w:rsidRPr="0088181F" w:rsidRDefault="008C3C67" w:rsidP="008C3C67">
            <w:pPr>
              <w:jc w:val="center"/>
              <w:rPr>
                <w:color w:val="000000"/>
                <w:sz w:val="16"/>
                <w:szCs w:val="16"/>
                <w:lang w:eastAsia="sk-SK"/>
              </w:rPr>
            </w:pPr>
            <w:r w:rsidRPr="0088181F">
              <w:rPr>
                <w:color w:val="000000"/>
                <w:sz w:val="16"/>
                <w:szCs w:val="16"/>
                <w:lang w:eastAsia="sk-SK"/>
              </w:rPr>
              <w:t>SPOLU</w:t>
            </w:r>
          </w:p>
        </w:tc>
        <w:tc>
          <w:tcPr>
            <w:tcW w:w="671" w:type="dxa"/>
            <w:tcBorders>
              <w:top w:val="nil"/>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2</w:t>
            </w:r>
          </w:p>
        </w:tc>
        <w:tc>
          <w:tcPr>
            <w:tcW w:w="672" w:type="dxa"/>
            <w:tcBorders>
              <w:top w:val="nil"/>
              <w:left w:val="nil"/>
              <w:bottom w:val="single" w:sz="4" w:space="0" w:color="auto"/>
              <w:right w:val="single" w:sz="4" w:space="0" w:color="auto"/>
            </w:tcBorders>
            <w:shd w:val="clear" w:color="auto" w:fill="auto"/>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1</w:t>
            </w:r>
          </w:p>
        </w:tc>
        <w:tc>
          <w:tcPr>
            <w:tcW w:w="537" w:type="dxa"/>
            <w:tcBorders>
              <w:top w:val="nil"/>
              <w:left w:val="nil"/>
              <w:bottom w:val="single" w:sz="4" w:space="0" w:color="auto"/>
              <w:right w:val="single" w:sz="4" w:space="0" w:color="auto"/>
            </w:tcBorders>
            <w:shd w:val="clear" w:color="000000" w:fill="92D05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2</w:t>
            </w:r>
          </w:p>
        </w:tc>
        <w:tc>
          <w:tcPr>
            <w:tcW w:w="537" w:type="dxa"/>
            <w:tcBorders>
              <w:top w:val="nil"/>
              <w:left w:val="nil"/>
              <w:bottom w:val="single" w:sz="4" w:space="0" w:color="auto"/>
              <w:right w:val="single" w:sz="8" w:space="0" w:color="auto"/>
            </w:tcBorders>
            <w:shd w:val="clear" w:color="auto" w:fill="auto"/>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1</w:t>
            </w:r>
          </w:p>
        </w:tc>
        <w:tc>
          <w:tcPr>
            <w:tcW w:w="537" w:type="dxa"/>
            <w:tcBorders>
              <w:top w:val="nil"/>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2</w:t>
            </w:r>
          </w:p>
        </w:tc>
        <w:tc>
          <w:tcPr>
            <w:tcW w:w="806" w:type="dxa"/>
            <w:tcBorders>
              <w:top w:val="nil"/>
              <w:left w:val="nil"/>
              <w:bottom w:val="single" w:sz="4" w:space="0" w:color="auto"/>
              <w:right w:val="single" w:sz="4" w:space="0" w:color="auto"/>
            </w:tcBorders>
            <w:shd w:val="clear" w:color="auto" w:fill="auto"/>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2</w:t>
            </w:r>
          </w:p>
        </w:tc>
        <w:tc>
          <w:tcPr>
            <w:tcW w:w="537" w:type="dxa"/>
            <w:tcBorders>
              <w:top w:val="nil"/>
              <w:left w:val="nil"/>
              <w:bottom w:val="single" w:sz="4" w:space="0" w:color="auto"/>
              <w:right w:val="single" w:sz="4" w:space="0" w:color="auto"/>
            </w:tcBorders>
            <w:shd w:val="clear" w:color="000000" w:fill="92D05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2</w:t>
            </w:r>
          </w:p>
        </w:tc>
        <w:tc>
          <w:tcPr>
            <w:tcW w:w="537" w:type="dxa"/>
            <w:tcBorders>
              <w:top w:val="nil"/>
              <w:left w:val="nil"/>
              <w:bottom w:val="single" w:sz="4" w:space="0" w:color="auto"/>
              <w:right w:val="single" w:sz="8" w:space="0" w:color="auto"/>
            </w:tcBorders>
            <w:shd w:val="clear" w:color="auto" w:fill="auto"/>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2</w:t>
            </w:r>
          </w:p>
        </w:tc>
        <w:tc>
          <w:tcPr>
            <w:tcW w:w="657" w:type="dxa"/>
            <w:tcBorders>
              <w:top w:val="nil"/>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2</w:t>
            </w:r>
          </w:p>
        </w:tc>
        <w:tc>
          <w:tcPr>
            <w:tcW w:w="829" w:type="dxa"/>
            <w:tcBorders>
              <w:top w:val="nil"/>
              <w:left w:val="nil"/>
              <w:bottom w:val="single" w:sz="4" w:space="0" w:color="auto"/>
              <w:right w:val="single" w:sz="4" w:space="0" w:color="auto"/>
            </w:tcBorders>
            <w:shd w:val="clear" w:color="auto" w:fill="auto"/>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2</w:t>
            </w:r>
          </w:p>
        </w:tc>
        <w:tc>
          <w:tcPr>
            <w:tcW w:w="733" w:type="dxa"/>
            <w:tcBorders>
              <w:top w:val="nil"/>
              <w:left w:val="nil"/>
              <w:bottom w:val="single" w:sz="4" w:space="0" w:color="auto"/>
              <w:right w:val="single" w:sz="4" w:space="0" w:color="auto"/>
            </w:tcBorders>
            <w:shd w:val="clear" w:color="000000" w:fill="92D05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2</w:t>
            </w:r>
          </w:p>
        </w:tc>
        <w:tc>
          <w:tcPr>
            <w:tcW w:w="763" w:type="dxa"/>
            <w:tcBorders>
              <w:top w:val="nil"/>
              <w:left w:val="nil"/>
              <w:bottom w:val="single" w:sz="4" w:space="0" w:color="auto"/>
              <w:right w:val="single" w:sz="8" w:space="0" w:color="auto"/>
            </w:tcBorders>
            <w:shd w:val="clear" w:color="auto" w:fill="auto"/>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2</w:t>
            </w:r>
          </w:p>
        </w:tc>
      </w:tr>
      <w:tr w:rsidR="0088181F" w:rsidRPr="008C3C67" w:rsidTr="0088181F">
        <w:trPr>
          <w:cantSplit/>
          <w:trHeight w:val="116"/>
        </w:trPr>
        <w:tc>
          <w:tcPr>
            <w:tcW w:w="1075" w:type="dxa"/>
            <w:vMerge w:val="restart"/>
            <w:tcBorders>
              <w:top w:val="nil"/>
              <w:left w:val="single" w:sz="8" w:space="0" w:color="auto"/>
              <w:bottom w:val="single" w:sz="4" w:space="0" w:color="auto"/>
              <w:right w:val="single" w:sz="4" w:space="0" w:color="auto"/>
            </w:tcBorders>
            <w:shd w:val="clear" w:color="auto" w:fill="auto"/>
            <w:vAlign w:val="center"/>
            <w:hideMark/>
          </w:tcPr>
          <w:p w:rsidR="008C3C67" w:rsidRPr="0088181F" w:rsidRDefault="008C3C67" w:rsidP="008C3C67">
            <w:pPr>
              <w:jc w:val="center"/>
              <w:rPr>
                <w:color w:val="000000"/>
                <w:sz w:val="16"/>
                <w:szCs w:val="16"/>
                <w:lang w:eastAsia="sk-SK"/>
              </w:rPr>
            </w:pPr>
            <w:r w:rsidRPr="0088181F">
              <w:rPr>
                <w:color w:val="000000"/>
                <w:sz w:val="16"/>
                <w:szCs w:val="16"/>
                <w:lang w:eastAsia="sk-SK"/>
              </w:rPr>
              <w:t>Chémia</w:t>
            </w:r>
          </w:p>
        </w:tc>
        <w:tc>
          <w:tcPr>
            <w:tcW w:w="806" w:type="dxa"/>
            <w:tcBorders>
              <w:top w:val="nil"/>
              <w:left w:val="nil"/>
              <w:bottom w:val="single" w:sz="4" w:space="0" w:color="auto"/>
              <w:right w:val="single" w:sz="8" w:space="0" w:color="auto"/>
            </w:tcBorders>
            <w:shd w:val="clear" w:color="auto" w:fill="auto"/>
            <w:vAlign w:val="bottom"/>
            <w:hideMark/>
          </w:tcPr>
          <w:p w:rsidR="008C3C67" w:rsidRPr="0088181F" w:rsidRDefault="008C3C67" w:rsidP="008C3C67">
            <w:pPr>
              <w:jc w:val="center"/>
              <w:rPr>
                <w:color w:val="000000"/>
                <w:sz w:val="16"/>
                <w:szCs w:val="16"/>
                <w:lang w:eastAsia="sk-SK"/>
              </w:rPr>
            </w:pPr>
            <w:r w:rsidRPr="0088181F">
              <w:rPr>
                <w:color w:val="000000"/>
                <w:sz w:val="16"/>
                <w:szCs w:val="16"/>
                <w:lang w:eastAsia="sk-SK"/>
              </w:rPr>
              <w:t>ŠVP</w:t>
            </w:r>
          </w:p>
        </w:tc>
        <w:tc>
          <w:tcPr>
            <w:tcW w:w="671" w:type="dxa"/>
            <w:tcBorders>
              <w:top w:val="single" w:sz="8" w:space="0" w:color="auto"/>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2</w:t>
            </w:r>
          </w:p>
        </w:tc>
        <w:tc>
          <w:tcPr>
            <w:tcW w:w="672" w:type="dxa"/>
            <w:tcBorders>
              <w:top w:val="single" w:sz="8" w:space="0" w:color="auto"/>
              <w:left w:val="nil"/>
              <w:bottom w:val="single" w:sz="4" w:space="0" w:color="auto"/>
              <w:right w:val="single" w:sz="4" w:space="0" w:color="auto"/>
            </w:tcBorders>
            <w:shd w:val="clear" w:color="auto" w:fill="auto"/>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2</w:t>
            </w:r>
          </w:p>
        </w:tc>
        <w:tc>
          <w:tcPr>
            <w:tcW w:w="537" w:type="dxa"/>
            <w:tcBorders>
              <w:top w:val="single" w:sz="8" w:space="0" w:color="auto"/>
              <w:left w:val="nil"/>
              <w:bottom w:val="single" w:sz="4" w:space="0" w:color="auto"/>
              <w:right w:val="single" w:sz="4" w:space="0" w:color="auto"/>
            </w:tcBorders>
            <w:shd w:val="clear" w:color="000000" w:fill="92D050"/>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2</w:t>
            </w:r>
          </w:p>
        </w:tc>
        <w:tc>
          <w:tcPr>
            <w:tcW w:w="537" w:type="dxa"/>
            <w:tcBorders>
              <w:top w:val="single" w:sz="8" w:space="0" w:color="auto"/>
              <w:left w:val="nil"/>
              <w:bottom w:val="single" w:sz="4" w:space="0" w:color="auto"/>
              <w:right w:val="single" w:sz="8" w:space="0" w:color="auto"/>
            </w:tcBorders>
            <w:shd w:val="clear" w:color="auto" w:fill="auto"/>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2</w:t>
            </w:r>
          </w:p>
        </w:tc>
        <w:tc>
          <w:tcPr>
            <w:tcW w:w="537" w:type="dxa"/>
            <w:tcBorders>
              <w:top w:val="single" w:sz="8" w:space="0" w:color="auto"/>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2</w:t>
            </w:r>
          </w:p>
        </w:tc>
        <w:tc>
          <w:tcPr>
            <w:tcW w:w="806" w:type="dxa"/>
            <w:tcBorders>
              <w:top w:val="single" w:sz="8" w:space="0" w:color="auto"/>
              <w:left w:val="nil"/>
              <w:bottom w:val="single" w:sz="4" w:space="0" w:color="auto"/>
              <w:right w:val="single" w:sz="4" w:space="0" w:color="auto"/>
            </w:tcBorders>
            <w:shd w:val="clear" w:color="auto" w:fill="auto"/>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2</w:t>
            </w:r>
          </w:p>
        </w:tc>
        <w:tc>
          <w:tcPr>
            <w:tcW w:w="537" w:type="dxa"/>
            <w:tcBorders>
              <w:top w:val="single" w:sz="8" w:space="0" w:color="auto"/>
              <w:left w:val="nil"/>
              <w:bottom w:val="single" w:sz="4" w:space="0" w:color="auto"/>
              <w:right w:val="single" w:sz="4" w:space="0" w:color="auto"/>
            </w:tcBorders>
            <w:shd w:val="clear" w:color="000000" w:fill="92D050"/>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2</w:t>
            </w:r>
          </w:p>
        </w:tc>
        <w:tc>
          <w:tcPr>
            <w:tcW w:w="537" w:type="dxa"/>
            <w:tcBorders>
              <w:top w:val="single" w:sz="8" w:space="0" w:color="auto"/>
              <w:left w:val="nil"/>
              <w:bottom w:val="single" w:sz="4" w:space="0" w:color="auto"/>
              <w:right w:val="single" w:sz="8" w:space="0" w:color="auto"/>
            </w:tcBorders>
            <w:shd w:val="clear" w:color="auto" w:fill="auto"/>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2</w:t>
            </w:r>
          </w:p>
        </w:tc>
        <w:tc>
          <w:tcPr>
            <w:tcW w:w="657" w:type="dxa"/>
            <w:tcBorders>
              <w:top w:val="single" w:sz="8" w:space="0" w:color="auto"/>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1</w:t>
            </w:r>
          </w:p>
        </w:tc>
        <w:tc>
          <w:tcPr>
            <w:tcW w:w="829" w:type="dxa"/>
            <w:tcBorders>
              <w:top w:val="single" w:sz="8" w:space="0" w:color="auto"/>
              <w:left w:val="nil"/>
              <w:bottom w:val="single" w:sz="4" w:space="0" w:color="auto"/>
              <w:right w:val="single" w:sz="4" w:space="0" w:color="auto"/>
            </w:tcBorders>
            <w:shd w:val="clear" w:color="auto" w:fill="auto"/>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1</w:t>
            </w:r>
          </w:p>
        </w:tc>
        <w:tc>
          <w:tcPr>
            <w:tcW w:w="733" w:type="dxa"/>
            <w:tcBorders>
              <w:top w:val="single" w:sz="8" w:space="0" w:color="auto"/>
              <w:left w:val="nil"/>
              <w:bottom w:val="single" w:sz="4" w:space="0" w:color="auto"/>
              <w:right w:val="single" w:sz="4" w:space="0" w:color="auto"/>
            </w:tcBorders>
            <w:shd w:val="clear" w:color="000000" w:fill="92D050"/>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1</w:t>
            </w:r>
          </w:p>
        </w:tc>
        <w:tc>
          <w:tcPr>
            <w:tcW w:w="763" w:type="dxa"/>
            <w:tcBorders>
              <w:top w:val="single" w:sz="8" w:space="0" w:color="auto"/>
              <w:left w:val="nil"/>
              <w:bottom w:val="single" w:sz="4" w:space="0" w:color="auto"/>
              <w:right w:val="single" w:sz="8" w:space="0" w:color="auto"/>
            </w:tcBorders>
            <w:shd w:val="clear" w:color="auto" w:fill="auto"/>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1</w:t>
            </w:r>
          </w:p>
        </w:tc>
      </w:tr>
      <w:tr w:rsidR="0088181F" w:rsidRPr="008C3C67" w:rsidTr="0088181F">
        <w:trPr>
          <w:cantSplit/>
          <w:trHeight w:val="116"/>
        </w:trPr>
        <w:tc>
          <w:tcPr>
            <w:tcW w:w="1075" w:type="dxa"/>
            <w:vMerge/>
            <w:tcBorders>
              <w:top w:val="nil"/>
              <w:left w:val="single" w:sz="8" w:space="0" w:color="auto"/>
              <w:bottom w:val="single" w:sz="4" w:space="0" w:color="auto"/>
              <w:right w:val="single" w:sz="4" w:space="0" w:color="auto"/>
            </w:tcBorders>
            <w:vAlign w:val="center"/>
            <w:hideMark/>
          </w:tcPr>
          <w:p w:rsidR="008C3C67" w:rsidRPr="0088181F" w:rsidRDefault="008C3C67" w:rsidP="008C3C67">
            <w:pPr>
              <w:rPr>
                <w:color w:val="000000"/>
                <w:sz w:val="16"/>
                <w:szCs w:val="16"/>
                <w:lang w:eastAsia="sk-SK"/>
              </w:rPr>
            </w:pPr>
          </w:p>
        </w:tc>
        <w:tc>
          <w:tcPr>
            <w:tcW w:w="806" w:type="dxa"/>
            <w:tcBorders>
              <w:top w:val="nil"/>
              <w:left w:val="nil"/>
              <w:bottom w:val="single" w:sz="4" w:space="0" w:color="auto"/>
              <w:right w:val="single" w:sz="8" w:space="0" w:color="auto"/>
            </w:tcBorders>
            <w:shd w:val="clear" w:color="auto" w:fill="auto"/>
            <w:vAlign w:val="bottom"/>
            <w:hideMark/>
          </w:tcPr>
          <w:p w:rsidR="008C3C67" w:rsidRPr="0088181F" w:rsidRDefault="008C3C67" w:rsidP="008C3C67">
            <w:pPr>
              <w:jc w:val="center"/>
              <w:rPr>
                <w:color w:val="000000"/>
                <w:sz w:val="16"/>
                <w:szCs w:val="16"/>
                <w:lang w:eastAsia="sk-SK"/>
              </w:rPr>
            </w:pPr>
            <w:r w:rsidRPr="0088181F">
              <w:rPr>
                <w:color w:val="000000"/>
                <w:sz w:val="16"/>
                <w:szCs w:val="16"/>
                <w:lang w:eastAsia="sk-SK"/>
              </w:rPr>
              <w:t>ŠkVP</w:t>
            </w:r>
          </w:p>
        </w:tc>
        <w:tc>
          <w:tcPr>
            <w:tcW w:w="671" w:type="dxa"/>
            <w:tcBorders>
              <w:top w:val="nil"/>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672" w:type="dxa"/>
            <w:tcBorders>
              <w:top w:val="nil"/>
              <w:left w:val="nil"/>
              <w:bottom w:val="single" w:sz="4" w:space="0" w:color="auto"/>
              <w:right w:val="single" w:sz="4" w:space="0" w:color="auto"/>
            </w:tcBorders>
            <w:shd w:val="clear" w:color="auto" w:fill="auto"/>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537" w:type="dxa"/>
            <w:tcBorders>
              <w:top w:val="nil"/>
              <w:left w:val="nil"/>
              <w:bottom w:val="single" w:sz="4" w:space="0" w:color="auto"/>
              <w:right w:val="single" w:sz="4" w:space="0" w:color="auto"/>
            </w:tcBorders>
            <w:shd w:val="clear" w:color="000000" w:fill="92D050"/>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537" w:type="dxa"/>
            <w:tcBorders>
              <w:top w:val="nil"/>
              <w:left w:val="nil"/>
              <w:bottom w:val="single" w:sz="4" w:space="0" w:color="auto"/>
              <w:right w:val="single" w:sz="8" w:space="0" w:color="auto"/>
            </w:tcBorders>
            <w:shd w:val="clear" w:color="auto" w:fill="auto"/>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537" w:type="dxa"/>
            <w:tcBorders>
              <w:top w:val="nil"/>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806" w:type="dxa"/>
            <w:tcBorders>
              <w:top w:val="nil"/>
              <w:left w:val="nil"/>
              <w:bottom w:val="single" w:sz="4" w:space="0" w:color="auto"/>
              <w:right w:val="single" w:sz="4" w:space="0" w:color="auto"/>
            </w:tcBorders>
            <w:shd w:val="clear" w:color="auto" w:fill="auto"/>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537" w:type="dxa"/>
            <w:tcBorders>
              <w:top w:val="nil"/>
              <w:left w:val="nil"/>
              <w:bottom w:val="single" w:sz="4" w:space="0" w:color="auto"/>
              <w:right w:val="single" w:sz="4" w:space="0" w:color="auto"/>
            </w:tcBorders>
            <w:shd w:val="clear" w:color="000000" w:fill="92D050"/>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537" w:type="dxa"/>
            <w:tcBorders>
              <w:top w:val="nil"/>
              <w:left w:val="nil"/>
              <w:bottom w:val="single" w:sz="4" w:space="0" w:color="auto"/>
              <w:right w:val="single" w:sz="8" w:space="0" w:color="auto"/>
            </w:tcBorders>
            <w:shd w:val="clear" w:color="auto" w:fill="auto"/>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657" w:type="dxa"/>
            <w:tcBorders>
              <w:top w:val="nil"/>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1</w:t>
            </w:r>
          </w:p>
        </w:tc>
        <w:tc>
          <w:tcPr>
            <w:tcW w:w="829" w:type="dxa"/>
            <w:tcBorders>
              <w:top w:val="nil"/>
              <w:left w:val="nil"/>
              <w:bottom w:val="single" w:sz="4" w:space="0" w:color="auto"/>
              <w:right w:val="single" w:sz="4" w:space="0" w:color="auto"/>
            </w:tcBorders>
            <w:shd w:val="clear" w:color="auto" w:fill="auto"/>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1</w:t>
            </w:r>
          </w:p>
        </w:tc>
        <w:tc>
          <w:tcPr>
            <w:tcW w:w="733" w:type="dxa"/>
            <w:tcBorders>
              <w:top w:val="nil"/>
              <w:left w:val="nil"/>
              <w:bottom w:val="single" w:sz="4" w:space="0" w:color="auto"/>
              <w:right w:val="single" w:sz="4" w:space="0" w:color="auto"/>
            </w:tcBorders>
            <w:shd w:val="clear" w:color="000000" w:fill="92D050"/>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1</w:t>
            </w:r>
          </w:p>
        </w:tc>
        <w:tc>
          <w:tcPr>
            <w:tcW w:w="763" w:type="dxa"/>
            <w:tcBorders>
              <w:top w:val="nil"/>
              <w:left w:val="nil"/>
              <w:bottom w:val="single" w:sz="4" w:space="0" w:color="auto"/>
              <w:right w:val="single" w:sz="8" w:space="0" w:color="auto"/>
            </w:tcBorders>
            <w:shd w:val="clear" w:color="auto" w:fill="auto"/>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1</w:t>
            </w:r>
          </w:p>
        </w:tc>
      </w:tr>
      <w:tr w:rsidR="0088181F" w:rsidRPr="008C3C67" w:rsidTr="0088181F">
        <w:trPr>
          <w:cantSplit/>
          <w:trHeight w:val="116"/>
        </w:trPr>
        <w:tc>
          <w:tcPr>
            <w:tcW w:w="1075" w:type="dxa"/>
            <w:vMerge/>
            <w:tcBorders>
              <w:top w:val="nil"/>
              <w:left w:val="single" w:sz="8" w:space="0" w:color="auto"/>
              <w:bottom w:val="single" w:sz="4" w:space="0" w:color="auto"/>
              <w:right w:val="single" w:sz="4" w:space="0" w:color="auto"/>
            </w:tcBorders>
            <w:vAlign w:val="center"/>
            <w:hideMark/>
          </w:tcPr>
          <w:p w:rsidR="008C3C67" w:rsidRPr="0088181F" w:rsidRDefault="008C3C67" w:rsidP="008C3C67">
            <w:pPr>
              <w:rPr>
                <w:color w:val="000000"/>
                <w:sz w:val="16"/>
                <w:szCs w:val="16"/>
                <w:lang w:eastAsia="sk-SK"/>
              </w:rPr>
            </w:pPr>
          </w:p>
        </w:tc>
        <w:tc>
          <w:tcPr>
            <w:tcW w:w="806" w:type="dxa"/>
            <w:tcBorders>
              <w:top w:val="nil"/>
              <w:left w:val="nil"/>
              <w:bottom w:val="single" w:sz="4" w:space="0" w:color="auto"/>
              <w:right w:val="single" w:sz="8" w:space="0" w:color="auto"/>
            </w:tcBorders>
            <w:shd w:val="clear" w:color="auto" w:fill="auto"/>
            <w:vAlign w:val="bottom"/>
            <w:hideMark/>
          </w:tcPr>
          <w:p w:rsidR="008C3C67" w:rsidRPr="0088181F" w:rsidRDefault="008C3C67" w:rsidP="008C3C67">
            <w:pPr>
              <w:jc w:val="center"/>
              <w:rPr>
                <w:color w:val="000000"/>
                <w:sz w:val="16"/>
                <w:szCs w:val="16"/>
                <w:lang w:eastAsia="sk-SK"/>
              </w:rPr>
            </w:pPr>
            <w:r w:rsidRPr="0088181F">
              <w:rPr>
                <w:color w:val="000000"/>
                <w:sz w:val="16"/>
                <w:szCs w:val="16"/>
                <w:lang w:eastAsia="sk-SK"/>
              </w:rPr>
              <w:t>SPOLU</w:t>
            </w:r>
          </w:p>
        </w:tc>
        <w:tc>
          <w:tcPr>
            <w:tcW w:w="671" w:type="dxa"/>
            <w:tcBorders>
              <w:top w:val="nil"/>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2</w:t>
            </w:r>
          </w:p>
        </w:tc>
        <w:tc>
          <w:tcPr>
            <w:tcW w:w="672" w:type="dxa"/>
            <w:tcBorders>
              <w:top w:val="nil"/>
              <w:left w:val="nil"/>
              <w:bottom w:val="single" w:sz="4" w:space="0" w:color="auto"/>
              <w:right w:val="single" w:sz="4" w:space="0" w:color="auto"/>
            </w:tcBorders>
            <w:shd w:val="clear" w:color="auto" w:fill="auto"/>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2</w:t>
            </w:r>
          </w:p>
        </w:tc>
        <w:tc>
          <w:tcPr>
            <w:tcW w:w="537" w:type="dxa"/>
            <w:tcBorders>
              <w:top w:val="nil"/>
              <w:left w:val="nil"/>
              <w:bottom w:val="single" w:sz="4" w:space="0" w:color="auto"/>
              <w:right w:val="single" w:sz="4" w:space="0" w:color="auto"/>
            </w:tcBorders>
            <w:shd w:val="clear" w:color="000000" w:fill="92D05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2</w:t>
            </w:r>
          </w:p>
        </w:tc>
        <w:tc>
          <w:tcPr>
            <w:tcW w:w="537" w:type="dxa"/>
            <w:tcBorders>
              <w:top w:val="nil"/>
              <w:left w:val="nil"/>
              <w:bottom w:val="single" w:sz="4" w:space="0" w:color="auto"/>
              <w:right w:val="single" w:sz="8" w:space="0" w:color="auto"/>
            </w:tcBorders>
            <w:shd w:val="clear" w:color="auto" w:fill="auto"/>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2</w:t>
            </w:r>
          </w:p>
        </w:tc>
        <w:tc>
          <w:tcPr>
            <w:tcW w:w="537" w:type="dxa"/>
            <w:tcBorders>
              <w:top w:val="nil"/>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2</w:t>
            </w:r>
          </w:p>
        </w:tc>
        <w:tc>
          <w:tcPr>
            <w:tcW w:w="806" w:type="dxa"/>
            <w:tcBorders>
              <w:top w:val="nil"/>
              <w:left w:val="nil"/>
              <w:bottom w:val="single" w:sz="4" w:space="0" w:color="auto"/>
              <w:right w:val="single" w:sz="4" w:space="0" w:color="auto"/>
            </w:tcBorders>
            <w:shd w:val="clear" w:color="auto" w:fill="auto"/>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2</w:t>
            </w:r>
          </w:p>
        </w:tc>
        <w:tc>
          <w:tcPr>
            <w:tcW w:w="537" w:type="dxa"/>
            <w:tcBorders>
              <w:top w:val="nil"/>
              <w:left w:val="nil"/>
              <w:bottom w:val="single" w:sz="4" w:space="0" w:color="auto"/>
              <w:right w:val="single" w:sz="4" w:space="0" w:color="auto"/>
            </w:tcBorders>
            <w:shd w:val="clear" w:color="000000" w:fill="92D05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2</w:t>
            </w:r>
          </w:p>
        </w:tc>
        <w:tc>
          <w:tcPr>
            <w:tcW w:w="537" w:type="dxa"/>
            <w:tcBorders>
              <w:top w:val="nil"/>
              <w:left w:val="nil"/>
              <w:bottom w:val="single" w:sz="4" w:space="0" w:color="auto"/>
              <w:right w:val="single" w:sz="8" w:space="0" w:color="auto"/>
            </w:tcBorders>
            <w:shd w:val="clear" w:color="auto" w:fill="auto"/>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2</w:t>
            </w:r>
          </w:p>
        </w:tc>
        <w:tc>
          <w:tcPr>
            <w:tcW w:w="657" w:type="dxa"/>
            <w:tcBorders>
              <w:top w:val="nil"/>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2</w:t>
            </w:r>
          </w:p>
        </w:tc>
        <w:tc>
          <w:tcPr>
            <w:tcW w:w="829" w:type="dxa"/>
            <w:tcBorders>
              <w:top w:val="nil"/>
              <w:left w:val="nil"/>
              <w:bottom w:val="single" w:sz="4" w:space="0" w:color="auto"/>
              <w:right w:val="single" w:sz="4" w:space="0" w:color="auto"/>
            </w:tcBorders>
            <w:shd w:val="clear" w:color="auto" w:fill="auto"/>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2</w:t>
            </w:r>
          </w:p>
        </w:tc>
        <w:tc>
          <w:tcPr>
            <w:tcW w:w="733" w:type="dxa"/>
            <w:tcBorders>
              <w:top w:val="nil"/>
              <w:left w:val="nil"/>
              <w:bottom w:val="single" w:sz="4" w:space="0" w:color="auto"/>
              <w:right w:val="single" w:sz="4" w:space="0" w:color="auto"/>
            </w:tcBorders>
            <w:shd w:val="clear" w:color="000000" w:fill="92D05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2</w:t>
            </w:r>
          </w:p>
        </w:tc>
        <w:tc>
          <w:tcPr>
            <w:tcW w:w="763" w:type="dxa"/>
            <w:tcBorders>
              <w:top w:val="nil"/>
              <w:left w:val="nil"/>
              <w:bottom w:val="single" w:sz="4" w:space="0" w:color="auto"/>
              <w:right w:val="single" w:sz="8" w:space="0" w:color="auto"/>
            </w:tcBorders>
            <w:shd w:val="clear" w:color="auto" w:fill="auto"/>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2</w:t>
            </w:r>
          </w:p>
        </w:tc>
      </w:tr>
      <w:tr w:rsidR="0088181F" w:rsidRPr="008C3C67" w:rsidTr="0088181F">
        <w:trPr>
          <w:cantSplit/>
          <w:trHeight w:val="116"/>
        </w:trPr>
        <w:tc>
          <w:tcPr>
            <w:tcW w:w="1075" w:type="dxa"/>
            <w:vMerge w:val="restart"/>
            <w:tcBorders>
              <w:top w:val="nil"/>
              <w:left w:val="single" w:sz="8" w:space="0" w:color="auto"/>
              <w:bottom w:val="single" w:sz="4" w:space="0" w:color="auto"/>
              <w:right w:val="single" w:sz="4" w:space="0" w:color="auto"/>
            </w:tcBorders>
            <w:shd w:val="clear" w:color="auto" w:fill="auto"/>
            <w:vAlign w:val="center"/>
            <w:hideMark/>
          </w:tcPr>
          <w:p w:rsidR="008C3C67" w:rsidRPr="0088181F" w:rsidRDefault="008C3C67" w:rsidP="008C3C67">
            <w:pPr>
              <w:jc w:val="center"/>
              <w:rPr>
                <w:color w:val="000000"/>
                <w:sz w:val="16"/>
                <w:szCs w:val="16"/>
                <w:lang w:eastAsia="sk-SK"/>
              </w:rPr>
            </w:pPr>
            <w:r w:rsidRPr="0088181F">
              <w:rPr>
                <w:color w:val="000000"/>
                <w:sz w:val="16"/>
                <w:szCs w:val="16"/>
                <w:lang w:eastAsia="sk-SK"/>
              </w:rPr>
              <w:t>Biológia</w:t>
            </w:r>
          </w:p>
        </w:tc>
        <w:tc>
          <w:tcPr>
            <w:tcW w:w="806" w:type="dxa"/>
            <w:tcBorders>
              <w:top w:val="nil"/>
              <w:left w:val="nil"/>
              <w:bottom w:val="single" w:sz="4" w:space="0" w:color="auto"/>
              <w:right w:val="single" w:sz="8" w:space="0" w:color="auto"/>
            </w:tcBorders>
            <w:shd w:val="clear" w:color="auto" w:fill="auto"/>
            <w:vAlign w:val="bottom"/>
            <w:hideMark/>
          </w:tcPr>
          <w:p w:rsidR="008C3C67" w:rsidRPr="0088181F" w:rsidRDefault="008C3C67" w:rsidP="008C3C67">
            <w:pPr>
              <w:jc w:val="center"/>
              <w:rPr>
                <w:color w:val="000000"/>
                <w:sz w:val="16"/>
                <w:szCs w:val="16"/>
                <w:lang w:eastAsia="sk-SK"/>
              </w:rPr>
            </w:pPr>
            <w:r w:rsidRPr="0088181F">
              <w:rPr>
                <w:color w:val="000000"/>
                <w:sz w:val="16"/>
                <w:szCs w:val="16"/>
                <w:lang w:eastAsia="sk-SK"/>
              </w:rPr>
              <w:t>ŠVP</w:t>
            </w:r>
          </w:p>
        </w:tc>
        <w:tc>
          <w:tcPr>
            <w:tcW w:w="671" w:type="dxa"/>
            <w:tcBorders>
              <w:top w:val="single" w:sz="8" w:space="0" w:color="auto"/>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2</w:t>
            </w:r>
          </w:p>
        </w:tc>
        <w:tc>
          <w:tcPr>
            <w:tcW w:w="672" w:type="dxa"/>
            <w:tcBorders>
              <w:top w:val="single" w:sz="8" w:space="0" w:color="auto"/>
              <w:left w:val="nil"/>
              <w:bottom w:val="single" w:sz="4" w:space="0" w:color="auto"/>
              <w:right w:val="single" w:sz="4" w:space="0" w:color="auto"/>
            </w:tcBorders>
            <w:shd w:val="clear" w:color="auto" w:fill="auto"/>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2</w:t>
            </w:r>
          </w:p>
        </w:tc>
        <w:tc>
          <w:tcPr>
            <w:tcW w:w="537" w:type="dxa"/>
            <w:tcBorders>
              <w:top w:val="single" w:sz="8" w:space="0" w:color="auto"/>
              <w:left w:val="nil"/>
              <w:bottom w:val="single" w:sz="4" w:space="0" w:color="auto"/>
              <w:right w:val="single" w:sz="4" w:space="0" w:color="auto"/>
            </w:tcBorders>
            <w:shd w:val="clear" w:color="000000" w:fill="92D050"/>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2</w:t>
            </w:r>
          </w:p>
        </w:tc>
        <w:tc>
          <w:tcPr>
            <w:tcW w:w="537" w:type="dxa"/>
            <w:tcBorders>
              <w:top w:val="single" w:sz="8" w:space="0" w:color="auto"/>
              <w:left w:val="nil"/>
              <w:bottom w:val="single" w:sz="4" w:space="0" w:color="auto"/>
              <w:right w:val="single" w:sz="8" w:space="0" w:color="auto"/>
            </w:tcBorders>
            <w:shd w:val="clear" w:color="auto" w:fill="auto"/>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2</w:t>
            </w:r>
          </w:p>
        </w:tc>
        <w:tc>
          <w:tcPr>
            <w:tcW w:w="537" w:type="dxa"/>
            <w:tcBorders>
              <w:top w:val="single" w:sz="8" w:space="0" w:color="auto"/>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1</w:t>
            </w:r>
          </w:p>
        </w:tc>
        <w:tc>
          <w:tcPr>
            <w:tcW w:w="806" w:type="dxa"/>
            <w:tcBorders>
              <w:top w:val="single" w:sz="8" w:space="0" w:color="auto"/>
              <w:left w:val="nil"/>
              <w:bottom w:val="single" w:sz="4" w:space="0" w:color="auto"/>
              <w:right w:val="single" w:sz="4" w:space="0" w:color="auto"/>
            </w:tcBorders>
            <w:shd w:val="clear" w:color="auto" w:fill="auto"/>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1</w:t>
            </w:r>
          </w:p>
        </w:tc>
        <w:tc>
          <w:tcPr>
            <w:tcW w:w="537" w:type="dxa"/>
            <w:tcBorders>
              <w:top w:val="single" w:sz="8" w:space="0" w:color="auto"/>
              <w:left w:val="nil"/>
              <w:bottom w:val="single" w:sz="4" w:space="0" w:color="auto"/>
              <w:right w:val="single" w:sz="4" w:space="0" w:color="auto"/>
            </w:tcBorders>
            <w:shd w:val="clear" w:color="000000" w:fill="92D050"/>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1</w:t>
            </w:r>
          </w:p>
        </w:tc>
        <w:tc>
          <w:tcPr>
            <w:tcW w:w="537" w:type="dxa"/>
            <w:tcBorders>
              <w:top w:val="single" w:sz="8" w:space="0" w:color="auto"/>
              <w:left w:val="nil"/>
              <w:bottom w:val="single" w:sz="4" w:space="0" w:color="auto"/>
              <w:right w:val="single" w:sz="8" w:space="0" w:color="auto"/>
            </w:tcBorders>
            <w:shd w:val="clear" w:color="auto" w:fill="auto"/>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1</w:t>
            </w:r>
          </w:p>
        </w:tc>
        <w:tc>
          <w:tcPr>
            <w:tcW w:w="657" w:type="dxa"/>
            <w:tcBorders>
              <w:top w:val="single" w:sz="8" w:space="0" w:color="auto"/>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1</w:t>
            </w:r>
          </w:p>
        </w:tc>
        <w:tc>
          <w:tcPr>
            <w:tcW w:w="829" w:type="dxa"/>
            <w:tcBorders>
              <w:top w:val="single" w:sz="8" w:space="0" w:color="auto"/>
              <w:left w:val="nil"/>
              <w:bottom w:val="single" w:sz="4" w:space="0" w:color="auto"/>
              <w:right w:val="single" w:sz="4" w:space="0" w:color="auto"/>
            </w:tcBorders>
            <w:shd w:val="clear" w:color="auto" w:fill="auto"/>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1</w:t>
            </w:r>
          </w:p>
        </w:tc>
        <w:tc>
          <w:tcPr>
            <w:tcW w:w="733" w:type="dxa"/>
            <w:tcBorders>
              <w:top w:val="single" w:sz="8" w:space="0" w:color="auto"/>
              <w:left w:val="nil"/>
              <w:bottom w:val="single" w:sz="4" w:space="0" w:color="auto"/>
              <w:right w:val="single" w:sz="4" w:space="0" w:color="auto"/>
            </w:tcBorders>
            <w:shd w:val="clear" w:color="000000" w:fill="92D050"/>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1</w:t>
            </w:r>
          </w:p>
        </w:tc>
        <w:tc>
          <w:tcPr>
            <w:tcW w:w="763" w:type="dxa"/>
            <w:tcBorders>
              <w:top w:val="single" w:sz="8" w:space="0" w:color="auto"/>
              <w:left w:val="nil"/>
              <w:bottom w:val="single" w:sz="4" w:space="0" w:color="auto"/>
              <w:right w:val="single" w:sz="8" w:space="0" w:color="auto"/>
            </w:tcBorders>
            <w:shd w:val="clear" w:color="auto" w:fill="auto"/>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1</w:t>
            </w:r>
          </w:p>
        </w:tc>
      </w:tr>
      <w:tr w:rsidR="0088181F" w:rsidRPr="008C3C67" w:rsidTr="0088181F">
        <w:trPr>
          <w:cantSplit/>
          <w:trHeight w:val="116"/>
        </w:trPr>
        <w:tc>
          <w:tcPr>
            <w:tcW w:w="1075" w:type="dxa"/>
            <w:vMerge/>
            <w:tcBorders>
              <w:top w:val="nil"/>
              <w:left w:val="single" w:sz="8" w:space="0" w:color="auto"/>
              <w:bottom w:val="single" w:sz="4" w:space="0" w:color="auto"/>
              <w:right w:val="single" w:sz="4" w:space="0" w:color="auto"/>
            </w:tcBorders>
            <w:vAlign w:val="center"/>
            <w:hideMark/>
          </w:tcPr>
          <w:p w:rsidR="008C3C67" w:rsidRPr="0088181F" w:rsidRDefault="008C3C67" w:rsidP="008C3C67">
            <w:pPr>
              <w:rPr>
                <w:color w:val="000000"/>
                <w:sz w:val="16"/>
                <w:szCs w:val="16"/>
                <w:lang w:eastAsia="sk-SK"/>
              </w:rPr>
            </w:pPr>
          </w:p>
        </w:tc>
        <w:tc>
          <w:tcPr>
            <w:tcW w:w="806" w:type="dxa"/>
            <w:tcBorders>
              <w:top w:val="nil"/>
              <w:left w:val="nil"/>
              <w:bottom w:val="single" w:sz="4" w:space="0" w:color="auto"/>
              <w:right w:val="single" w:sz="8" w:space="0" w:color="auto"/>
            </w:tcBorders>
            <w:shd w:val="clear" w:color="auto" w:fill="auto"/>
            <w:vAlign w:val="bottom"/>
            <w:hideMark/>
          </w:tcPr>
          <w:p w:rsidR="008C3C67" w:rsidRPr="0088181F" w:rsidRDefault="008C3C67" w:rsidP="008C3C67">
            <w:pPr>
              <w:jc w:val="center"/>
              <w:rPr>
                <w:color w:val="000000"/>
                <w:sz w:val="16"/>
                <w:szCs w:val="16"/>
                <w:lang w:eastAsia="sk-SK"/>
              </w:rPr>
            </w:pPr>
            <w:r w:rsidRPr="0088181F">
              <w:rPr>
                <w:color w:val="000000"/>
                <w:sz w:val="16"/>
                <w:szCs w:val="16"/>
                <w:lang w:eastAsia="sk-SK"/>
              </w:rPr>
              <w:t>ŠkVP</w:t>
            </w:r>
          </w:p>
        </w:tc>
        <w:tc>
          <w:tcPr>
            <w:tcW w:w="671" w:type="dxa"/>
            <w:tcBorders>
              <w:top w:val="nil"/>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672" w:type="dxa"/>
            <w:tcBorders>
              <w:top w:val="nil"/>
              <w:left w:val="nil"/>
              <w:bottom w:val="single" w:sz="4" w:space="0" w:color="auto"/>
              <w:right w:val="single" w:sz="4" w:space="0" w:color="auto"/>
            </w:tcBorders>
            <w:shd w:val="clear" w:color="auto" w:fill="auto"/>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537" w:type="dxa"/>
            <w:tcBorders>
              <w:top w:val="nil"/>
              <w:left w:val="nil"/>
              <w:bottom w:val="single" w:sz="4" w:space="0" w:color="auto"/>
              <w:right w:val="single" w:sz="4" w:space="0" w:color="auto"/>
            </w:tcBorders>
            <w:shd w:val="clear" w:color="000000" w:fill="92D050"/>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537" w:type="dxa"/>
            <w:tcBorders>
              <w:top w:val="nil"/>
              <w:left w:val="nil"/>
              <w:bottom w:val="single" w:sz="4" w:space="0" w:color="auto"/>
              <w:right w:val="single" w:sz="8" w:space="0" w:color="auto"/>
            </w:tcBorders>
            <w:shd w:val="clear" w:color="auto" w:fill="auto"/>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537" w:type="dxa"/>
            <w:tcBorders>
              <w:top w:val="nil"/>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806" w:type="dxa"/>
            <w:tcBorders>
              <w:top w:val="nil"/>
              <w:left w:val="nil"/>
              <w:bottom w:val="single" w:sz="4" w:space="0" w:color="auto"/>
              <w:right w:val="single" w:sz="4" w:space="0" w:color="auto"/>
            </w:tcBorders>
            <w:shd w:val="clear" w:color="auto" w:fill="auto"/>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537" w:type="dxa"/>
            <w:tcBorders>
              <w:top w:val="nil"/>
              <w:left w:val="nil"/>
              <w:bottom w:val="single" w:sz="4" w:space="0" w:color="auto"/>
              <w:right w:val="single" w:sz="4" w:space="0" w:color="auto"/>
            </w:tcBorders>
            <w:shd w:val="clear" w:color="000000" w:fill="92D050"/>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537" w:type="dxa"/>
            <w:tcBorders>
              <w:top w:val="nil"/>
              <w:left w:val="nil"/>
              <w:bottom w:val="single" w:sz="4" w:space="0" w:color="auto"/>
              <w:right w:val="single" w:sz="8" w:space="0" w:color="auto"/>
            </w:tcBorders>
            <w:shd w:val="clear" w:color="auto" w:fill="auto"/>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657" w:type="dxa"/>
            <w:tcBorders>
              <w:top w:val="nil"/>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829" w:type="dxa"/>
            <w:tcBorders>
              <w:top w:val="nil"/>
              <w:left w:val="nil"/>
              <w:bottom w:val="single" w:sz="4" w:space="0" w:color="auto"/>
              <w:right w:val="single" w:sz="4" w:space="0" w:color="auto"/>
            </w:tcBorders>
            <w:shd w:val="clear" w:color="auto" w:fill="auto"/>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733" w:type="dxa"/>
            <w:tcBorders>
              <w:top w:val="nil"/>
              <w:left w:val="nil"/>
              <w:bottom w:val="single" w:sz="4" w:space="0" w:color="auto"/>
              <w:right w:val="single" w:sz="4" w:space="0" w:color="auto"/>
            </w:tcBorders>
            <w:shd w:val="clear" w:color="000000" w:fill="92D050"/>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763" w:type="dxa"/>
            <w:tcBorders>
              <w:top w:val="nil"/>
              <w:left w:val="nil"/>
              <w:bottom w:val="single" w:sz="4" w:space="0" w:color="auto"/>
              <w:right w:val="single" w:sz="8" w:space="0" w:color="auto"/>
            </w:tcBorders>
            <w:shd w:val="clear" w:color="auto" w:fill="auto"/>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r>
      <w:tr w:rsidR="0088181F" w:rsidRPr="008C3C67" w:rsidTr="0088181F">
        <w:trPr>
          <w:cantSplit/>
          <w:trHeight w:val="116"/>
        </w:trPr>
        <w:tc>
          <w:tcPr>
            <w:tcW w:w="1075" w:type="dxa"/>
            <w:vMerge/>
            <w:tcBorders>
              <w:top w:val="nil"/>
              <w:left w:val="single" w:sz="8" w:space="0" w:color="auto"/>
              <w:bottom w:val="single" w:sz="4" w:space="0" w:color="auto"/>
              <w:right w:val="single" w:sz="4" w:space="0" w:color="auto"/>
            </w:tcBorders>
            <w:vAlign w:val="center"/>
            <w:hideMark/>
          </w:tcPr>
          <w:p w:rsidR="008C3C67" w:rsidRPr="0088181F" w:rsidRDefault="008C3C67" w:rsidP="008C3C67">
            <w:pPr>
              <w:rPr>
                <w:color w:val="000000"/>
                <w:sz w:val="16"/>
                <w:szCs w:val="16"/>
                <w:lang w:eastAsia="sk-SK"/>
              </w:rPr>
            </w:pPr>
          </w:p>
        </w:tc>
        <w:tc>
          <w:tcPr>
            <w:tcW w:w="806" w:type="dxa"/>
            <w:tcBorders>
              <w:top w:val="nil"/>
              <w:left w:val="nil"/>
              <w:bottom w:val="single" w:sz="4" w:space="0" w:color="auto"/>
              <w:right w:val="single" w:sz="8" w:space="0" w:color="auto"/>
            </w:tcBorders>
            <w:shd w:val="clear" w:color="auto" w:fill="auto"/>
            <w:vAlign w:val="bottom"/>
            <w:hideMark/>
          </w:tcPr>
          <w:p w:rsidR="008C3C67" w:rsidRPr="0088181F" w:rsidRDefault="008C3C67" w:rsidP="008C3C67">
            <w:pPr>
              <w:jc w:val="center"/>
              <w:rPr>
                <w:color w:val="000000"/>
                <w:sz w:val="16"/>
                <w:szCs w:val="16"/>
                <w:lang w:eastAsia="sk-SK"/>
              </w:rPr>
            </w:pPr>
            <w:r w:rsidRPr="0088181F">
              <w:rPr>
                <w:color w:val="000000"/>
                <w:sz w:val="16"/>
                <w:szCs w:val="16"/>
                <w:lang w:eastAsia="sk-SK"/>
              </w:rPr>
              <w:t>SPOLU</w:t>
            </w:r>
          </w:p>
        </w:tc>
        <w:tc>
          <w:tcPr>
            <w:tcW w:w="671" w:type="dxa"/>
            <w:tcBorders>
              <w:top w:val="nil"/>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2</w:t>
            </w:r>
          </w:p>
        </w:tc>
        <w:tc>
          <w:tcPr>
            <w:tcW w:w="672" w:type="dxa"/>
            <w:tcBorders>
              <w:top w:val="nil"/>
              <w:left w:val="nil"/>
              <w:bottom w:val="single" w:sz="4" w:space="0" w:color="auto"/>
              <w:right w:val="single" w:sz="4" w:space="0" w:color="auto"/>
            </w:tcBorders>
            <w:shd w:val="clear" w:color="auto" w:fill="auto"/>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2</w:t>
            </w:r>
          </w:p>
        </w:tc>
        <w:tc>
          <w:tcPr>
            <w:tcW w:w="537" w:type="dxa"/>
            <w:tcBorders>
              <w:top w:val="nil"/>
              <w:left w:val="nil"/>
              <w:bottom w:val="single" w:sz="4" w:space="0" w:color="auto"/>
              <w:right w:val="single" w:sz="4" w:space="0" w:color="auto"/>
            </w:tcBorders>
            <w:shd w:val="clear" w:color="000000" w:fill="92D05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2</w:t>
            </w:r>
          </w:p>
        </w:tc>
        <w:tc>
          <w:tcPr>
            <w:tcW w:w="537" w:type="dxa"/>
            <w:tcBorders>
              <w:top w:val="nil"/>
              <w:left w:val="nil"/>
              <w:bottom w:val="single" w:sz="4" w:space="0" w:color="auto"/>
              <w:right w:val="single" w:sz="8" w:space="0" w:color="auto"/>
            </w:tcBorders>
            <w:shd w:val="clear" w:color="auto" w:fill="auto"/>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2</w:t>
            </w:r>
          </w:p>
        </w:tc>
        <w:tc>
          <w:tcPr>
            <w:tcW w:w="537" w:type="dxa"/>
            <w:tcBorders>
              <w:top w:val="nil"/>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1</w:t>
            </w:r>
          </w:p>
        </w:tc>
        <w:tc>
          <w:tcPr>
            <w:tcW w:w="806" w:type="dxa"/>
            <w:tcBorders>
              <w:top w:val="nil"/>
              <w:left w:val="nil"/>
              <w:bottom w:val="single" w:sz="4" w:space="0" w:color="auto"/>
              <w:right w:val="single" w:sz="4" w:space="0" w:color="auto"/>
            </w:tcBorders>
            <w:shd w:val="clear" w:color="auto" w:fill="auto"/>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1</w:t>
            </w:r>
          </w:p>
        </w:tc>
        <w:tc>
          <w:tcPr>
            <w:tcW w:w="537" w:type="dxa"/>
            <w:tcBorders>
              <w:top w:val="nil"/>
              <w:left w:val="nil"/>
              <w:bottom w:val="single" w:sz="4" w:space="0" w:color="auto"/>
              <w:right w:val="single" w:sz="4" w:space="0" w:color="auto"/>
            </w:tcBorders>
            <w:shd w:val="clear" w:color="000000" w:fill="92D05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1</w:t>
            </w:r>
          </w:p>
        </w:tc>
        <w:tc>
          <w:tcPr>
            <w:tcW w:w="537" w:type="dxa"/>
            <w:tcBorders>
              <w:top w:val="nil"/>
              <w:left w:val="nil"/>
              <w:bottom w:val="single" w:sz="4" w:space="0" w:color="auto"/>
              <w:right w:val="single" w:sz="8" w:space="0" w:color="auto"/>
            </w:tcBorders>
            <w:shd w:val="clear" w:color="auto" w:fill="auto"/>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1</w:t>
            </w:r>
          </w:p>
        </w:tc>
        <w:tc>
          <w:tcPr>
            <w:tcW w:w="657" w:type="dxa"/>
            <w:tcBorders>
              <w:top w:val="nil"/>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1</w:t>
            </w:r>
          </w:p>
        </w:tc>
        <w:tc>
          <w:tcPr>
            <w:tcW w:w="829" w:type="dxa"/>
            <w:tcBorders>
              <w:top w:val="nil"/>
              <w:left w:val="nil"/>
              <w:bottom w:val="single" w:sz="4" w:space="0" w:color="auto"/>
              <w:right w:val="single" w:sz="4" w:space="0" w:color="auto"/>
            </w:tcBorders>
            <w:shd w:val="clear" w:color="auto" w:fill="auto"/>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1</w:t>
            </w:r>
          </w:p>
        </w:tc>
        <w:tc>
          <w:tcPr>
            <w:tcW w:w="733" w:type="dxa"/>
            <w:tcBorders>
              <w:top w:val="nil"/>
              <w:left w:val="nil"/>
              <w:bottom w:val="single" w:sz="4" w:space="0" w:color="auto"/>
              <w:right w:val="single" w:sz="4" w:space="0" w:color="auto"/>
            </w:tcBorders>
            <w:shd w:val="clear" w:color="000000" w:fill="92D05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1</w:t>
            </w:r>
          </w:p>
        </w:tc>
        <w:tc>
          <w:tcPr>
            <w:tcW w:w="763" w:type="dxa"/>
            <w:tcBorders>
              <w:top w:val="nil"/>
              <w:left w:val="nil"/>
              <w:bottom w:val="single" w:sz="4" w:space="0" w:color="auto"/>
              <w:right w:val="single" w:sz="8" w:space="0" w:color="auto"/>
            </w:tcBorders>
            <w:shd w:val="clear" w:color="auto" w:fill="auto"/>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1</w:t>
            </w:r>
          </w:p>
        </w:tc>
      </w:tr>
      <w:tr w:rsidR="0088181F" w:rsidRPr="008C3C67" w:rsidTr="0088181F">
        <w:trPr>
          <w:cantSplit/>
          <w:trHeight w:val="116"/>
        </w:trPr>
        <w:tc>
          <w:tcPr>
            <w:tcW w:w="1075" w:type="dxa"/>
            <w:vMerge w:val="restart"/>
            <w:tcBorders>
              <w:top w:val="nil"/>
              <w:left w:val="single" w:sz="8" w:space="0" w:color="auto"/>
              <w:bottom w:val="single" w:sz="8" w:space="0" w:color="000000"/>
              <w:right w:val="single" w:sz="4" w:space="0" w:color="auto"/>
            </w:tcBorders>
            <w:shd w:val="clear" w:color="auto" w:fill="auto"/>
            <w:vAlign w:val="center"/>
            <w:hideMark/>
          </w:tcPr>
          <w:p w:rsidR="008C3C67" w:rsidRPr="0088181F" w:rsidRDefault="008C3C67" w:rsidP="008C3C67">
            <w:pPr>
              <w:jc w:val="center"/>
              <w:rPr>
                <w:color w:val="000000"/>
                <w:sz w:val="16"/>
                <w:szCs w:val="16"/>
                <w:lang w:eastAsia="sk-SK"/>
              </w:rPr>
            </w:pPr>
            <w:r w:rsidRPr="0088181F">
              <w:rPr>
                <w:color w:val="000000"/>
                <w:sz w:val="16"/>
                <w:szCs w:val="16"/>
                <w:lang w:eastAsia="sk-SK"/>
              </w:rPr>
              <w:t>Medialna výchova</w:t>
            </w:r>
          </w:p>
        </w:tc>
        <w:tc>
          <w:tcPr>
            <w:tcW w:w="806" w:type="dxa"/>
            <w:tcBorders>
              <w:top w:val="nil"/>
              <w:left w:val="nil"/>
              <w:bottom w:val="single" w:sz="4" w:space="0" w:color="auto"/>
              <w:right w:val="single" w:sz="8" w:space="0" w:color="auto"/>
            </w:tcBorders>
            <w:shd w:val="clear" w:color="auto" w:fill="auto"/>
            <w:vAlign w:val="bottom"/>
            <w:hideMark/>
          </w:tcPr>
          <w:p w:rsidR="008C3C67" w:rsidRPr="0088181F" w:rsidRDefault="008C3C67" w:rsidP="008C3C67">
            <w:pPr>
              <w:jc w:val="center"/>
              <w:rPr>
                <w:color w:val="000000"/>
                <w:sz w:val="16"/>
                <w:szCs w:val="16"/>
                <w:lang w:eastAsia="sk-SK"/>
              </w:rPr>
            </w:pPr>
            <w:r w:rsidRPr="0088181F">
              <w:rPr>
                <w:color w:val="000000"/>
                <w:sz w:val="16"/>
                <w:szCs w:val="16"/>
                <w:lang w:eastAsia="sk-SK"/>
              </w:rPr>
              <w:t>ŠVP</w:t>
            </w:r>
          </w:p>
        </w:tc>
        <w:tc>
          <w:tcPr>
            <w:tcW w:w="671" w:type="dxa"/>
            <w:tcBorders>
              <w:top w:val="single" w:sz="8" w:space="0" w:color="auto"/>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color w:val="000000"/>
                <w:sz w:val="16"/>
                <w:szCs w:val="16"/>
                <w:lang w:eastAsia="sk-SK"/>
              </w:rPr>
            </w:pPr>
            <w:r w:rsidRPr="0088181F">
              <w:rPr>
                <w:rFonts w:ascii="Calibri" w:hAnsi="Calibri"/>
                <w:color w:val="000000"/>
                <w:sz w:val="16"/>
                <w:szCs w:val="16"/>
                <w:lang w:eastAsia="sk-SK"/>
              </w:rPr>
              <w:t>0</w:t>
            </w:r>
          </w:p>
        </w:tc>
        <w:tc>
          <w:tcPr>
            <w:tcW w:w="672" w:type="dxa"/>
            <w:tcBorders>
              <w:top w:val="single" w:sz="8" w:space="0" w:color="auto"/>
              <w:left w:val="nil"/>
              <w:bottom w:val="single" w:sz="4" w:space="0" w:color="auto"/>
              <w:right w:val="single" w:sz="4" w:space="0" w:color="auto"/>
            </w:tcBorders>
            <w:shd w:val="clear" w:color="auto" w:fill="auto"/>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0</w:t>
            </w:r>
          </w:p>
        </w:tc>
        <w:tc>
          <w:tcPr>
            <w:tcW w:w="537" w:type="dxa"/>
            <w:tcBorders>
              <w:top w:val="single" w:sz="8" w:space="0" w:color="auto"/>
              <w:left w:val="nil"/>
              <w:bottom w:val="single" w:sz="4" w:space="0" w:color="auto"/>
              <w:right w:val="single" w:sz="4" w:space="0" w:color="auto"/>
            </w:tcBorders>
            <w:shd w:val="clear" w:color="000000" w:fill="92D050"/>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0</w:t>
            </w:r>
          </w:p>
        </w:tc>
        <w:tc>
          <w:tcPr>
            <w:tcW w:w="537" w:type="dxa"/>
            <w:tcBorders>
              <w:top w:val="single" w:sz="8" w:space="0" w:color="auto"/>
              <w:left w:val="nil"/>
              <w:bottom w:val="single" w:sz="4" w:space="0" w:color="auto"/>
              <w:right w:val="single" w:sz="8" w:space="0" w:color="auto"/>
            </w:tcBorders>
            <w:shd w:val="clear" w:color="auto" w:fill="auto"/>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0</w:t>
            </w:r>
          </w:p>
        </w:tc>
        <w:tc>
          <w:tcPr>
            <w:tcW w:w="537" w:type="dxa"/>
            <w:tcBorders>
              <w:top w:val="single" w:sz="8" w:space="0" w:color="auto"/>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color w:val="000000"/>
                <w:sz w:val="16"/>
                <w:szCs w:val="16"/>
                <w:lang w:eastAsia="sk-SK"/>
              </w:rPr>
            </w:pPr>
            <w:r w:rsidRPr="0088181F">
              <w:rPr>
                <w:rFonts w:ascii="Calibri" w:hAnsi="Calibri"/>
                <w:color w:val="000000"/>
                <w:sz w:val="16"/>
                <w:szCs w:val="16"/>
                <w:lang w:eastAsia="sk-SK"/>
              </w:rPr>
              <w:t>0</w:t>
            </w:r>
          </w:p>
        </w:tc>
        <w:tc>
          <w:tcPr>
            <w:tcW w:w="806" w:type="dxa"/>
            <w:tcBorders>
              <w:top w:val="single" w:sz="8" w:space="0" w:color="auto"/>
              <w:left w:val="nil"/>
              <w:bottom w:val="single" w:sz="4" w:space="0" w:color="auto"/>
              <w:right w:val="single" w:sz="4" w:space="0" w:color="auto"/>
            </w:tcBorders>
            <w:shd w:val="clear" w:color="auto" w:fill="auto"/>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0</w:t>
            </w:r>
          </w:p>
        </w:tc>
        <w:tc>
          <w:tcPr>
            <w:tcW w:w="537" w:type="dxa"/>
            <w:tcBorders>
              <w:top w:val="single" w:sz="8" w:space="0" w:color="auto"/>
              <w:left w:val="nil"/>
              <w:bottom w:val="single" w:sz="4" w:space="0" w:color="auto"/>
              <w:right w:val="single" w:sz="4" w:space="0" w:color="auto"/>
            </w:tcBorders>
            <w:shd w:val="clear" w:color="000000" w:fill="92D050"/>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0</w:t>
            </w:r>
          </w:p>
        </w:tc>
        <w:tc>
          <w:tcPr>
            <w:tcW w:w="537" w:type="dxa"/>
            <w:tcBorders>
              <w:top w:val="single" w:sz="8" w:space="0" w:color="auto"/>
              <w:left w:val="nil"/>
              <w:bottom w:val="single" w:sz="4" w:space="0" w:color="auto"/>
              <w:right w:val="single" w:sz="8" w:space="0" w:color="auto"/>
            </w:tcBorders>
            <w:shd w:val="clear" w:color="auto" w:fill="auto"/>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0</w:t>
            </w:r>
          </w:p>
        </w:tc>
        <w:tc>
          <w:tcPr>
            <w:tcW w:w="657" w:type="dxa"/>
            <w:tcBorders>
              <w:top w:val="single" w:sz="8" w:space="0" w:color="auto"/>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color w:val="000000"/>
                <w:sz w:val="16"/>
                <w:szCs w:val="16"/>
                <w:lang w:eastAsia="sk-SK"/>
              </w:rPr>
            </w:pPr>
            <w:r w:rsidRPr="0088181F">
              <w:rPr>
                <w:rFonts w:ascii="Calibri" w:hAnsi="Calibri"/>
                <w:color w:val="000000"/>
                <w:sz w:val="16"/>
                <w:szCs w:val="16"/>
                <w:lang w:eastAsia="sk-SK"/>
              </w:rPr>
              <w:t>0</w:t>
            </w:r>
          </w:p>
        </w:tc>
        <w:tc>
          <w:tcPr>
            <w:tcW w:w="829" w:type="dxa"/>
            <w:tcBorders>
              <w:top w:val="single" w:sz="8" w:space="0" w:color="auto"/>
              <w:left w:val="nil"/>
              <w:bottom w:val="single" w:sz="4" w:space="0" w:color="auto"/>
              <w:right w:val="single" w:sz="4" w:space="0" w:color="auto"/>
            </w:tcBorders>
            <w:shd w:val="clear" w:color="auto" w:fill="auto"/>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0</w:t>
            </w:r>
          </w:p>
        </w:tc>
        <w:tc>
          <w:tcPr>
            <w:tcW w:w="733" w:type="dxa"/>
            <w:tcBorders>
              <w:top w:val="single" w:sz="8" w:space="0" w:color="auto"/>
              <w:left w:val="nil"/>
              <w:bottom w:val="single" w:sz="4" w:space="0" w:color="auto"/>
              <w:right w:val="single" w:sz="4" w:space="0" w:color="auto"/>
            </w:tcBorders>
            <w:shd w:val="clear" w:color="000000" w:fill="92D050"/>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0</w:t>
            </w:r>
          </w:p>
        </w:tc>
        <w:tc>
          <w:tcPr>
            <w:tcW w:w="763" w:type="dxa"/>
            <w:tcBorders>
              <w:top w:val="single" w:sz="8" w:space="0" w:color="auto"/>
              <w:left w:val="nil"/>
              <w:bottom w:val="single" w:sz="4" w:space="0" w:color="auto"/>
              <w:right w:val="single" w:sz="8" w:space="0" w:color="auto"/>
            </w:tcBorders>
            <w:shd w:val="clear" w:color="auto" w:fill="auto"/>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0</w:t>
            </w:r>
          </w:p>
        </w:tc>
      </w:tr>
      <w:tr w:rsidR="0088181F" w:rsidRPr="008C3C67" w:rsidTr="0088181F">
        <w:trPr>
          <w:cantSplit/>
          <w:trHeight w:val="116"/>
        </w:trPr>
        <w:tc>
          <w:tcPr>
            <w:tcW w:w="1075" w:type="dxa"/>
            <w:vMerge/>
            <w:tcBorders>
              <w:top w:val="nil"/>
              <w:left w:val="single" w:sz="8" w:space="0" w:color="auto"/>
              <w:bottom w:val="single" w:sz="8" w:space="0" w:color="000000"/>
              <w:right w:val="single" w:sz="4" w:space="0" w:color="auto"/>
            </w:tcBorders>
            <w:vAlign w:val="center"/>
            <w:hideMark/>
          </w:tcPr>
          <w:p w:rsidR="008C3C67" w:rsidRPr="0088181F" w:rsidRDefault="008C3C67" w:rsidP="008C3C67">
            <w:pPr>
              <w:rPr>
                <w:color w:val="000000"/>
                <w:sz w:val="16"/>
                <w:szCs w:val="16"/>
                <w:lang w:eastAsia="sk-SK"/>
              </w:rPr>
            </w:pPr>
          </w:p>
        </w:tc>
        <w:tc>
          <w:tcPr>
            <w:tcW w:w="806" w:type="dxa"/>
            <w:tcBorders>
              <w:top w:val="nil"/>
              <w:left w:val="nil"/>
              <w:bottom w:val="single" w:sz="4" w:space="0" w:color="auto"/>
              <w:right w:val="single" w:sz="8" w:space="0" w:color="auto"/>
            </w:tcBorders>
            <w:shd w:val="clear" w:color="auto" w:fill="auto"/>
            <w:vAlign w:val="bottom"/>
            <w:hideMark/>
          </w:tcPr>
          <w:p w:rsidR="008C3C67" w:rsidRPr="0088181F" w:rsidRDefault="008C3C67" w:rsidP="008C3C67">
            <w:pPr>
              <w:jc w:val="center"/>
              <w:rPr>
                <w:color w:val="000000"/>
                <w:sz w:val="16"/>
                <w:szCs w:val="16"/>
                <w:lang w:eastAsia="sk-SK"/>
              </w:rPr>
            </w:pPr>
            <w:r w:rsidRPr="0088181F">
              <w:rPr>
                <w:color w:val="000000"/>
                <w:sz w:val="16"/>
                <w:szCs w:val="16"/>
                <w:lang w:eastAsia="sk-SK"/>
              </w:rPr>
              <w:t>ŠkVP</w:t>
            </w:r>
          </w:p>
        </w:tc>
        <w:tc>
          <w:tcPr>
            <w:tcW w:w="671" w:type="dxa"/>
            <w:tcBorders>
              <w:top w:val="nil"/>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672" w:type="dxa"/>
            <w:tcBorders>
              <w:top w:val="nil"/>
              <w:left w:val="nil"/>
              <w:bottom w:val="single" w:sz="4" w:space="0" w:color="auto"/>
              <w:right w:val="single" w:sz="4" w:space="0" w:color="auto"/>
            </w:tcBorders>
            <w:shd w:val="clear" w:color="auto" w:fill="auto"/>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1</w:t>
            </w:r>
          </w:p>
        </w:tc>
        <w:tc>
          <w:tcPr>
            <w:tcW w:w="537" w:type="dxa"/>
            <w:tcBorders>
              <w:top w:val="nil"/>
              <w:left w:val="nil"/>
              <w:bottom w:val="single" w:sz="4" w:space="0" w:color="auto"/>
              <w:right w:val="single" w:sz="4" w:space="0" w:color="auto"/>
            </w:tcBorders>
            <w:shd w:val="clear" w:color="000000" w:fill="92D050"/>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537" w:type="dxa"/>
            <w:tcBorders>
              <w:top w:val="nil"/>
              <w:left w:val="nil"/>
              <w:bottom w:val="single" w:sz="4" w:space="0" w:color="auto"/>
              <w:right w:val="single" w:sz="8" w:space="0" w:color="auto"/>
            </w:tcBorders>
            <w:shd w:val="clear" w:color="auto" w:fill="auto"/>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537" w:type="dxa"/>
            <w:tcBorders>
              <w:top w:val="nil"/>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806" w:type="dxa"/>
            <w:tcBorders>
              <w:top w:val="nil"/>
              <w:left w:val="nil"/>
              <w:bottom w:val="single" w:sz="4" w:space="0" w:color="auto"/>
              <w:right w:val="single" w:sz="4" w:space="0" w:color="auto"/>
            </w:tcBorders>
            <w:shd w:val="clear" w:color="auto" w:fill="auto"/>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1</w:t>
            </w:r>
          </w:p>
        </w:tc>
        <w:tc>
          <w:tcPr>
            <w:tcW w:w="537" w:type="dxa"/>
            <w:tcBorders>
              <w:top w:val="nil"/>
              <w:left w:val="nil"/>
              <w:bottom w:val="single" w:sz="4" w:space="0" w:color="auto"/>
              <w:right w:val="single" w:sz="4" w:space="0" w:color="auto"/>
            </w:tcBorders>
            <w:shd w:val="clear" w:color="000000" w:fill="92D050"/>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537" w:type="dxa"/>
            <w:tcBorders>
              <w:top w:val="nil"/>
              <w:left w:val="nil"/>
              <w:bottom w:val="single" w:sz="4" w:space="0" w:color="auto"/>
              <w:right w:val="single" w:sz="8" w:space="0" w:color="auto"/>
            </w:tcBorders>
            <w:shd w:val="clear" w:color="auto" w:fill="auto"/>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657" w:type="dxa"/>
            <w:tcBorders>
              <w:top w:val="nil"/>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829" w:type="dxa"/>
            <w:tcBorders>
              <w:top w:val="nil"/>
              <w:left w:val="nil"/>
              <w:bottom w:val="single" w:sz="4" w:space="0" w:color="auto"/>
              <w:right w:val="single" w:sz="4" w:space="0" w:color="auto"/>
            </w:tcBorders>
            <w:shd w:val="clear" w:color="auto" w:fill="auto"/>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1</w:t>
            </w:r>
          </w:p>
        </w:tc>
        <w:tc>
          <w:tcPr>
            <w:tcW w:w="733" w:type="dxa"/>
            <w:tcBorders>
              <w:top w:val="nil"/>
              <w:left w:val="nil"/>
              <w:bottom w:val="single" w:sz="4" w:space="0" w:color="auto"/>
              <w:right w:val="single" w:sz="4" w:space="0" w:color="auto"/>
            </w:tcBorders>
            <w:shd w:val="clear" w:color="000000" w:fill="92D050"/>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763" w:type="dxa"/>
            <w:tcBorders>
              <w:top w:val="nil"/>
              <w:left w:val="nil"/>
              <w:bottom w:val="single" w:sz="4" w:space="0" w:color="auto"/>
              <w:right w:val="single" w:sz="8" w:space="0" w:color="auto"/>
            </w:tcBorders>
            <w:shd w:val="clear" w:color="auto" w:fill="auto"/>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r>
      <w:tr w:rsidR="0088181F" w:rsidRPr="008C3C67" w:rsidTr="0088181F">
        <w:trPr>
          <w:cantSplit/>
          <w:trHeight w:val="116"/>
        </w:trPr>
        <w:tc>
          <w:tcPr>
            <w:tcW w:w="1075" w:type="dxa"/>
            <w:vMerge/>
            <w:tcBorders>
              <w:top w:val="nil"/>
              <w:left w:val="single" w:sz="8" w:space="0" w:color="auto"/>
              <w:bottom w:val="single" w:sz="8" w:space="0" w:color="000000"/>
              <w:right w:val="single" w:sz="4" w:space="0" w:color="auto"/>
            </w:tcBorders>
            <w:vAlign w:val="center"/>
            <w:hideMark/>
          </w:tcPr>
          <w:p w:rsidR="008C3C67" w:rsidRPr="0088181F" w:rsidRDefault="008C3C67" w:rsidP="008C3C67">
            <w:pPr>
              <w:rPr>
                <w:color w:val="000000"/>
                <w:sz w:val="16"/>
                <w:szCs w:val="16"/>
                <w:lang w:eastAsia="sk-SK"/>
              </w:rPr>
            </w:pPr>
          </w:p>
        </w:tc>
        <w:tc>
          <w:tcPr>
            <w:tcW w:w="806" w:type="dxa"/>
            <w:tcBorders>
              <w:top w:val="nil"/>
              <w:left w:val="nil"/>
              <w:bottom w:val="single" w:sz="8" w:space="0" w:color="auto"/>
              <w:right w:val="single" w:sz="8" w:space="0" w:color="auto"/>
            </w:tcBorders>
            <w:shd w:val="clear" w:color="auto" w:fill="auto"/>
            <w:vAlign w:val="bottom"/>
            <w:hideMark/>
          </w:tcPr>
          <w:p w:rsidR="008C3C67" w:rsidRPr="0088181F" w:rsidRDefault="008C3C67" w:rsidP="008C3C67">
            <w:pPr>
              <w:jc w:val="center"/>
              <w:rPr>
                <w:color w:val="000000"/>
                <w:sz w:val="16"/>
                <w:szCs w:val="16"/>
                <w:lang w:eastAsia="sk-SK"/>
              </w:rPr>
            </w:pPr>
            <w:r w:rsidRPr="0088181F">
              <w:rPr>
                <w:color w:val="000000"/>
                <w:sz w:val="16"/>
                <w:szCs w:val="16"/>
                <w:lang w:eastAsia="sk-SK"/>
              </w:rPr>
              <w:t>SPOLU</w:t>
            </w:r>
          </w:p>
        </w:tc>
        <w:tc>
          <w:tcPr>
            <w:tcW w:w="671" w:type="dxa"/>
            <w:tcBorders>
              <w:top w:val="nil"/>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672" w:type="dxa"/>
            <w:tcBorders>
              <w:top w:val="nil"/>
              <w:left w:val="nil"/>
              <w:bottom w:val="single" w:sz="4" w:space="0" w:color="auto"/>
              <w:right w:val="single" w:sz="4" w:space="0" w:color="auto"/>
            </w:tcBorders>
            <w:shd w:val="clear" w:color="auto" w:fill="auto"/>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1</w:t>
            </w:r>
          </w:p>
        </w:tc>
        <w:tc>
          <w:tcPr>
            <w:tcW w:w="537" w:type="dxa"/>
            <w:tcBorders>
              <w:top w:val="nil"/>
              <w:left w:val="nil"/>
              <w:bottom w:val="single" w:sz="4" w:space="0" w:color="auto"/>
              <w:right w:val="single" w:sz="4" w:space="0" w:color="auto"/>
            </w:tcBorders>
            <w:shd w:val="clear" w:color="000000" w:fill="92D05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537" w:type="dxa"/>
            <w:tcBorders>
              <w:top w:val="nil"/>
              <w:left w:val="nil"/>
              <w:bottom w:val="single" w:sz="4" w:space="0" w:color="auto"/>
              <w:right w:val="single" w:sz="8" w:space="0" w:color="auto"/>
            </w:tcBorders>
            <w:shd w:val="clear" w:color="auto" w:fill="auto"/>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537" w:type="dxa"/>
            <w:tcBorders>
              <w:top w:val="nil"/>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806" w:type="dxa"/>
            <w:tcBorders>
              <w:top w:val="nil"/>
              <w:left w:val="nil"/>
              <w:bottom w:val="single" w:sz="4" w:space="0" w:color="auto"/>
              <w:right w:val="single" w:sz="4" w:space="0" w:color="auto"/>
            </w:tcBorders>
            <w:shd w:val="clear" w:color="auto" w:fill="auto"/>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1</w:t>
            </w:r>
          </w:p>
        </w:tc>
        <w:tc>
          <w:tcPr>
            <w:tcW w:w="537" w:type="dxa"/>
            <w:tcBorders>
              <w:top w:val="nil"/>
              <w:left w:val="nil"/>
              <w:bottom w:val="single" w:sz="4" w:space="0" w:color="auto"/>
              <w:right w:val="single" w:sz="4" w:space="0" w:color="auto"/>
            </w:tcBorders>
            <w:shd w:val="clear" w:color="000000" w:fill="92D05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537" w:type="dxa"/>
            <w:tcBorders>
              <w:top w:val="nil"/>
              <w:left w:val="nil"/>
              <w:bottom w:val="single" w:sz="4" w:space="0" w:color="auto"/>
              <w:right w:val="single" w:sz="8" w:space="0" w:color="auto"/>
            </w:tcBorders>
            <w:shd w:val="clear" w:color="auto" w:fill="auto"/>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657" w:type="dxa"/>
            <w:tcBorders>
              <w:top w:val="nil"/>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829" w:type="dxa"/>
            <w:tcBorders>
              <w:top w:val="nil"/>
              <w:left w:val="nil"/>
              <w:bottom w:val="single" w:sz="4" w:space="0" w:color="auto"/>
              <w:right w:val="single" w:sz="4" w:space="0" w:color="auto"/>
            </w:tcBorders>
            <w:shd w:val="clear" w:color="auto" w:fill="auto"/>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1</w:t>
            </w:r>
          </w:p>
        </w:tc>
        <w:tc>
          <w:tcPr>
            <w:tcW w:w="733" w:type="dxa"/>
            <w:tcBorders>
              <w:top w:val="nil"/>
              <w:left w:val="nil"/>
              <w:bottom w:val="single" w:sz="4" w:space="0" w:color="auto"/>
              <w:right w:val="single" w:sz="4" w:space="0" w:color="auto"/>
            </w:tcBorders>
            <w:shd w:val="clear" w:color="000000" w:fill="92D05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763" w:type="dxa"/>
            <w:tcBorders>
              <w:top w:val="nil"/>
              <w:left w:val="nil"/>
              <w:bottom w:val="single" w:sz="4" w:space="0" w:color="auto"/>
              <w:right w:val="single" w:sz="8" w:space="0" w:color="auto"/>
            </w:tcBorders>
            <w:shd w:val="clear" w:color="auto" w:fill="auto"/>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0</w:t>
            </w:r>
          </w:p>
        </w:tc>
      </w:tr>
      <w:tr w:rsidR="0088181F" w:rsidRPr="008C3C67" w:rsidTr="0088181F">
        <w:trPr>
          <w:cantSplit/>
          <w:trHeight w:val="116"/>
        </w:trPr>
        <w:tc>
          <w:tcPr>
            <w:tcW w:w="1075"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8C3C67" w:rsidRPr="0088181F" w:rsidRDefault="008C3C67" w:rsidP="008C3C67">
            <w:pPr>
              <w:jc w:val="center"/>
              <w:rPr>
                <w:color w:val="000000"/>
                <w:sz w:val="16"/>
                <w:szCs w:val="16"/>
                <w:lang w:eastAsia="sk-SK"/>
              </w:rPr>
            </w:pPr>
            <w:r w:rsidRPr="0088181F">
              <w:rPr>
                <w:color w:val="000000"/>
                <w:sz w:val="16"/>
                <w:szCs w:val="16"/>
                <w:lang w:eastAsia="sk-SK"/>
              </w:rPr>
              <w:t>Dejepis</w:t>
            </w:r>
          </w:p>
        </w:tc>
        <w:tc>
          <w:tcPr>
            <w:tcW w:w="806" w:type="dxa"/>
            <w:tcBorders>
              <w:top w:val="single" w:sz="8" w:space="0" w:color="auto"/>
              <w:left w:val="nil"/>
              <w:bottom w:val="single" w:sz="4" w:space="0" w:color="auto"/>
              <w:right w:val="single" w:sz="8" w:space="0" w:color="auto"/>
            </w:tcBorders>
            <w:shd w:val="clear" w:color="auto" w:fill="auto"/>
            <w:vAlign w:val="bottom"/>
            <w:hideMark/>
          </w:tcPr>
          <w:p w:rsidR="008C3C67" w:rsidRPr="0088181F" w:rsidRDefault="008C3C67" w:rsidP="008C3C67">
            <w:pPr>
              <w:jc w:val="center"/>
              <w:rPr>
                <w:color w:val="000000"/>
                <w:sz w:val="16"/>
                <w:szCs w:val="16"/>
                <w:lang w:eastAsia="sk-SK"/>
              </w:rPr>
            </w:pPr>
            <w:r w:rsidRPr="0088181F">
              <w:rPr>
                <w:color w:val="000000"/>
                <w:sz w:val="16"/>
                <w:szCs w:val="16"/>
                <w:lang w:eastAsia="sk-SK"/>
              </w:rPr>
              <w:t>ŠVP</w:t>
            </w:r>
          </w:p>
        </w:tc>
        <w:tc>
          <w:tcPr>
            <w:tcW w:w="671" w:type="dxa"/>
            <w:tcBorders>
              <w:top w:val="nil"/>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1</w:t>
            </w:r>
          </w:p>
        </w:tc>
        <w:tc>
          <w:tcPr>
            <w:tcW w:w="672" w:type="dxa"/>
            <w:tcBorders>
              <w:top w:val="nil"/>
              <w:left w:val="nil"/>
              <w:bottom w:val="single" w:sz="4" w:space="0" w:color="auto"/>
              <w:right w:val="single" w:sz="4" w:space="0" w:color="auto"/>
            </w:tcBorders>
            <w:shd w:val="clear" w:color="auto" w:fill="auto"/>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1</w:t>
            </w:r>
          </w:p>
        </w:tc>
        <w:tc>
          <w:tcPr>
            <w:tcW w:w="537" w:type="dxa"/>
            <w:tcBorders>
              <w:top w:val="nil"/>
              <w:left w:val="nil"/>
              <w:bottom w:val="single" w:sz="4" w:space="0" w:color="auto"/>
              <w:right w:val="single" w:sz="4" w:space="0" w:color="auto"/>
            </w:tcBorders>
            <w:shd w:val="clear" w:color="000000" w:fill="92D050"/>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1</w:t>
            </w:r>
          </w:p>
        </w:tc>
        <w:tc>
          <w:tcPr>
            <w:tcW w:w="537" w:type="dxa"/>
            <w:tcBorders>
              <w:top w:val="nil"/>
              <w:left w:val="nil"/>
              <w:bottom w:val="single" w:sz="4" w:space="0" w:color="auto"/>
              <w:right w:val="single" w:sz="8" w:space="0" w:color="auto"/>
            </w:tcBorders>
            <w:shd w:val="clear" w:color="auto" w:fill="auto"/>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1</w:t>
            </w:r>
          </w:p>
        </w:tc>
        <w:tc>
          <w:tcPr>
            <w:tcW w:w="537" w:type="dxa"/>
            <w:tcBorders>
              <w:top w:val="nil"/>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1</w:t>
            </w:r>
          </w:p>
        </w:tc>
        <w:tc>
          <w:tcPr>
            <w:tcW w:w="806" w:type="dxa"/>
            <w:tcBorders>
              <w:top w:val="nil"/>
              <w:left w:val="nil"/>
              <w:bottom w:val="single" w:sz="4" w:space="0" w:color="auto"/>
              <w:right w:val="single" w:sz="4" w:space="0" w:color="auto"/>
            </w:tcBorders>
            <w:shd w:val="clear" w:color="auto" w:fill="auto"/>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1</w:t>
            </w:r>
          </w:p>
        </w:tc>
        <w:tc>
          <w:tcPr>
            <w:tcW w:w="537" w:type="dxa"/>
            <w:tcBorders>
              <w:top w:val="nil"/>
              <w:left w:val="nil"/>
              <w:bottom w:val="single" w:sz="4" w:space="0" w:color="auto"/>
              <w:right w:val="single" w:sz="4" w:space="0" w:color="auto"/>
            </w:tcBorders>
            <w:shd w:val="clear" w:color="000000" w:fill="92D050"/>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1</w:t>
            </w:r>
          </w:p>
        </w:tc>
        <w:tc>
          <w:tcPr>
            <w:tcW w:w="537" w:type="dxa"/>
            <w:tcBorders>
              <w:top w:val="nil"/>
              <w:left w:val="nil"/>
              <w:bottom w:val="single" w:sz="4" w:space="0" w:color="auto"/>
              <w:right w:val="single" w:sz="8" w:space="0" w:color="auto"/>
            </w:tcBorders>
            <w:shd w:val="clear" w:color="auto" w:fill="auto"/>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1</w:t>
            </w:r>
          </w:p>
        </w:tc>
        <w:tc>
          <w:tcPr>
            <w:tcW w:w="657" w:type="dxa"/>
            <w:tcBorders>
              <w:top w:val="nil"/>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2</w:t>
            </w:r>
          </w:p>
        </w:tc>
        <w:tc>
          <w:tcPr>
            <w:tcW w:w="829" w:type="dxa"/>
            <w:tcBorders>
              <w:top w:val="nil"/>
              <w:left w:val="nil"/>
              <w:bottom w:val="single" w:sz="4" w:space="0" w:color="auto"/>
              <w:right w:val="single" w:sz="4" w:space="0" w:color="auto"/>
            </w:tcBorders>
            <w:shd w:val="clear" w:color="auto" w:fill="auto"/>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2</w:t>
            </w:r>
          </w:p>
        </w:tc>
        <w:tc>
          <w:tcPr>
            <w:tcW w:w="733" w:type="dxa"/>
            <w:tcBorders>
              <w:top w:val="nil"/>
              <w:left w:val="nil"/>
              <w:bottom w:val="single" w:sz="4" w:space="0" w:color="auto"/>
              <w:right w:val="single" w:sz="4" w:space="0" w:color="auto"/>
            </w:tcBorders>
            <w:shd w:val="clear" w:color="000000" w:fill="92D050"/>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2</w:t>
            </w:r>
          </w:p>
        </w:tc>
        <w:tc>
          <w:tcPr>
            <w:tcW w:w="763" w:type="dxa"/>
            <w:tcBorders>
              <w:top w:val="nil"/>
              <w:left w:val="nil"/>
              <w:bottom w:val="single" w:sz="4" w:space="0" w:color="auto"/>
              <w:right w:val="single" w:sz="8" w:space="0" w:color="auto"/>
            </w:tcBorders>
            <w:shd w:val="clear" w:color="auto" w:fill="auto"/>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2</w:t>
            </w:r>
          </w:p>
        </w:tc>
      </w:tr>
      <w:tr w:rsidR="0088181F" w:rsidRPr="008C3C67" w:rsidTr="0088181F">
        <w:trPr>
          <w:cantSplit/>
          <w:trHeight w:val="116"/>
        </w:trPr>
        <w:tc>
          <w:tcPr>
            <w:tcW w:w="1075" w:type="dxa"/>
            <w:vMerge/>
            <w:tcBorders>
              <w:top w:val="single" w:sz="8" w:space="0" w:color="auto"/>
              <w:left w:val="single" w:sz="8" w:space="0" w:color="auto"/>
              <w:bottom w:val="single" w:sz="4" w:space="0" w:color="auto"/>
              <w:right w:val="single" w:sz="4" w:space="0" w:color="auto"/>
            </w:tcBorders>
            <w:vAlign w:val="center"/>
            <w:hideMark/>
          </w:tcPr>
          <w:p w:rsidR="008C3C67" w:rsidRPr="0088181F" w:rsidRDefault="008C3C67" w:rsidP="008C3C67">
            <w:pPr>
              <w:rPr>
                <w:color w:val="000000"/>
                <w:sz w:val="16"/>
                <w:szCs w:val="16"/>
                <w:lang w:eastAsia="sk-SK"/>
              </w:rPr>
            </w:pPr>
          </w:p>
        </w:tc>
        <w:tc>
          <w:tcPr>
            <w:tcW w:w="806" w:type="dxa"/>
            <w:tcBorders>
              <w:top w:val="nil"/>
              <w:left w:val="nil"/>
              <w:bottom w:val="single" w:sz="4" w:space="0" w:color="auto"/>
              <w:right w:val="single" w:sz="8" w:space="0" w:color="auto"/>
            </w:tcBorders>
            <w:shd w:val="clear" w:color="auto" w:fill="auto"/>
            <w:vAlign w:val="bottom"/>
            <w:hideMark/>
          </w:tcPr>
          <w:p w:rsidR="008C3C67" w:rsidRPr="0088181F" w:rsidRDefault="008C3C67" w:rsidP="008C3C67">
            <w:pPr>
              <w:jc w:val="center"/>
              <w:rPr>
                <w:color w:val="000000"/>
                <w:sz w:val="16"/>
                <w:szCs w:val="16"/>
                <w:lang w:eastAsia="sk-SK"/>
              </w:rPr>
            </w:pPr>
            <w:r w:rsidRPr="0088181F">
              <w:rPr>
                <w:color w:val="000000"/>
                <w:sz w:val="16"/>
                <w:szCs w:val="16"/>
                <w:lang w:eastAsia="sk-SK"/>
              </w:rPr>
              <w:t>ŠkVP</w:t>
            </w:r>
          </w:p>
        </w:tc>
        <w:tc>
          <w:tcPr>
            <w:tcW w:w="671" w:type="dxa"/>
            <w:tcBorders>
              <w:top w:val="nil"/>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672" w:type="dxa"/>
            <w:tcBorders>
              <w:top w:val="nil"/>
              <w:left w:val="nil"/>
              <w:bottom w:val="single" w:sz="4" w:space="0" w:color="auto"/>
              <w:right w:val="single" w:sz="4" w:space="0" w:color="auto"/>
            </w:tcBorders>
            <w:shd w:val="clear" w:color="auto" w:fill="auto"/>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537" w:type="dxa"/>
            <w:tcBorders>
              <w:top w:val="nil"/>
              <w:left w:val="nil"/>
              <w:bottom w:val="single" w:sz="4" w:space="0" w:color="auto"/>
              <w:right w:val="single" w:sz="4" w:space="0" w:color="auto"/>
            </w:tcBorders>
            <w:shd w:val="clear" w:color="000000" w:fill="92D050"/>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537" w:type="dxa"/>
            <w:tcBorders>
              <w:top w:val="nil"/>
              <w:left w:val="nil"/>
              <w:bottom w:val="single" w:sz="4" w:space="0" w:color="auto"/>
              <w:right w:val="single" w:sz="8" w:space="0" w:color="auto"/>
            </w:tcBorders>
            <w:shd w:val="clear" w:color="auto" w:fill="auto"/>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537" w:type="dxa"/>
            <w:tcBorders>
              <w:top w:val="nil"/>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806" w:type="dxa"/>
            <w:tcBorders>
              <w:top w:val="nil"/>
              <w:left w:val="nil"/>
              <w:bottom w:val="single" w:sz="4" w:space="0" w:color="auto"/>
              <w:right w:val="single" w:sz="4" w:space="0" w:color="auto"/>
            </w:tcBorders>
            <w:shd w:val="clear" w:color="auto" w:fill="auto"/>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537" w:type="dxa"/>
            <w:tcBorders>
              <w:top w:val="nil"/>
              <w:left w:val="nil"/>
              <w:bottom w:val="single" w:sz="4" w:space="0" w:color="auto"/>
              <w:right w:val="single" w:sz="4" w:space="0" w:color="auto"/>
            </w:tcBorders>
            <w:shd w:val="clear" w:color="000000" w:fill="92D050"/>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537" w:type="dxa"/>
            <w:tcBorders>
              <w:top w:val="nil"/>
              <w:left w:val="nil"/>
              <w:bottom w:val="single" w:sz="4" w:space="0" w:color="auto"/>
              <w:right w:val="single" w:sz="8" w:space="0" w:color="auto"/>
            </w:tcBorders>
            <w:shd w:val="clear" w:color="auto" w:fill="auto"/>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657" w:type="dxa"/>
            <w:tcBorders>
              <w:top w:val="nil"/>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829" w:type="dxa"/>
            <w:tcBorders>
              <w:top w:val="nil"/>
              <w:left w:val="nil"/>
              <w:bottom w:val="single" w:sz="4" w:space="0" w:color="auto"/>
              <w:right w:val="single" w:sz="4" w:space="0" w:color="auto"/>
            </w:tcBorders>
            <w:shd w:val="clear" w:color="auto" w:fill="auto"/>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733" w:type="dxa"/>
            <w:tcBorders>
              <w:top w:val="nil"/>
              <w:left w:val="nil"/>
              <w:bottom w:val="single" w:sz="4" w:space="0" w:color="auto"/>
              <w:right w:val="single" w:sz="4" w:space="0" w:color="auto"/>
            </w:tcBorders>
            <w:shd w:val="clear" w:color="000000" w:fill="92D050"/>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763" w:type="dxa"/>
            <w:tcBorders>
              <w:top w:val="nil"/>
              <w:left w:val="nil"/>
              <w:bottom w:val="single" w:sz="4" w:space="0" w:color="auto"/>
              <w:right w:val="single" w:sz="8" w:space="0" w:color="auto"/>
            </w:tcBorders>
            <w:shd w:val="clear" w:color="auto" w:fill="auto"/>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r>
      <w:tr w:rsidR="0088181F" w:rsidRPr="008C3C67" w:rsidTr="0088181F">
        <w:trPr>
          <w:cantSplit/>
          <w:trHeight w:val="116"/>
        </w:trPr>
        <w:tc>
          <w:tcPr>
            <w:tcW w:w="1075" w:type="dxa"/>
            <w:vMerge/>
            <w:tcBorders>
              <w:top w:val="single" w:sz="8" w:space="0" w:color="auto"/>
              <w:left w:val="single" w:sz="8" w:space="0" w:color="auto"/>
              <w:bottom w:val="single" w:sz="4" w:space="0" w:color="auto"/>
              <w:right w:val="single" w:sz="4" w:space="0" w:color="auto"/>
            </w:tcBorders>
            <w:vAlign w:val="center"/>
            <w:hideMark/>
          </w:tcPr>
          <w:p w:rsidR="008C3C67" w:rsidRPr="0088181F" w:rsidRDefault="008C3C67" w:rsidP="008C3C67">
            <w:pPr>
              <w:rPr>
                <w:color w:val="000000"/>
                <w:sz w:val="16"/>
                <w:szCs w:val="16"/>
                <w:lang w:eastAsia="sk-SK"/>
              </w:rPr>
            </w:pPr>
          </w:p>
        </w:tc>
        <w:tc>
          <w:tcPr>
            <w:tcW w:w="806" w:type="dxa"/>
            <w:tcBorders>
              <w:top w:val="nil"/>
              <w:left w:val="nil"/>
              <w:bottom w:val="single" w:sz="4" w:space="0" w:color="auto"/>
              <w:right w:val="single" w:sz="8" w:space="0" w:color="auto"/>
            </w:tcBorders>
            <w:shd w:val="clear" w:color="auto" w:fill="auto"/>
            <w:vAlign w:val="bottom"/>
            <w:hideMark/>
          </w:tcPr>
          <w:p w:rsidR="008C3C67" w:rsidRPr="0088181F" w:rsidRDefault="008C3C67" w:rsidP="008C3C67">
            <w:pPr>
              <w:jc w:val="center"/>
              <w:rPr>
                <w:color w:val="000000"/>
                <w:sz w:val="16"/>
                <w:szCs w:val="16"/>
                <w:lang w:eastAsia="sk-SK"/>
              </w:rPr>
            </w:pPr>
            <w:r w:rsidRPr="0088181F">
              <w:rPr>
                <w:color w:val="000000"/>
                <w:sz w:val="16"/>
                <w:szCs w:val="16"/>
                <w:lang w:eastAsia="sk-SK"/>
              </w:rPr>
              <w:t>SPOLU</w:t>
            </w:r>
          </w:p>
        </w:tc>
        <w:tc>
          <w:tcPr>
            <w:tcW w:w="671" w:type="dxa"/>
            <w:tcBorders>
              <w:top w:val="nil"/>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1</w:t>
            </w:r>
          </w:p>
        </w:tc>
        <w:tc>
          <w:tcPr>
            <w:tcW w:w="672" w:type="dxa"/>
            <w:tcBorders>
              <w:top w:val="nil"/>
              <w:left w:val="nil"/>
              <w:bottom w:val="single" w:sz="4" w:space="0" w:color="auto"/>
              <w:right w:val="single" w:sz="4" w:space="0" w:color="auto"/>
            </w:tcBorders>
            <w:shd w:val="clear" w:color="auto" w:fill="auto"/>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1</w:t>
            </w:r>
          </w:p>
        </w:tc>
        <w:tc>
          <w:tcPr>
            <w:tcW w:w="537" w:type="dxa"/>
            <w:tcBorders>
              <w:top w:val="nil"/>
              <w:left w:val="nil"/>
              <w:bottom w:val="single" w:sz="4" w:space="0" w:color="auto"/>
              <w:right w:val="single" w:sz="4" w:space="0" w:color="auto"/>
            </w:tcBorders>
            <w:shd w:val="clear" w:color="000000" w:fill="92D05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1</w:t>
            </w:r>
          </w:p>
        </w:tc>
        <w:tc>
          <w:tcPr>
            <w:tcW w:w="537" w:type="dxa"/>
            <w:tcBorders>
              <w:top w:val="nil"/>
              <w:left w:val="nil"/>
              <w:bottom w:val="single" w:sz="4" w:space="0" w:color="auto"/>
              <w:right w:val="single" w:sz="8" w:space="0" w:color="auto"/>
            </w:tcBorders>
            <w:shd w:val="clear" w:color="auto" w:fill="auto"/>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1</w:t>
            </w:r>
          </w:p>
        </w:tc>
        <w:tc>
          <w:tcPr>
            <w:tcW w:w="537" w:type="dxa"/>
            <w:tcBorders>
              <w:top w:val="nil"/>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1</w:t>
            </w:r>
          </w:p>
        </w:tc>
        <w:tc>
          <w:tcPr>
            <w:tcW w:w="806" w:type="dxa"/>
            <w:tcBorders>
              <w:top w:val="nil"/>
              <w:left w:val="nil"/>
              <w:bottom w:val="single" w:sz="4" w:space="0" w:color="auto"/>
              <w:right w:val="single" w:sz="4" w:space="0" w:color="auto"/>
            </w:tcBorders>
            <w:shd w:val="clear" w:color="auto" w:fill="auto"/>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1</w:t>
            </w:r>
          </w:p>
        </w:tc>
        <w:tc>
          <w:tcPr>
            <w:tcW w:w="537" w:type="dxa"/>
            <w:tcBorders>
              <w:top w:val="nil"/>
              <w:left w:val="nil"/>
              <w:bottom w:val="single" w:sz="4" w:space="0" w:color="auto"/>
              <w:right w:val="single" w:sz="4" w:space="0" w:color="auto"/>
            </w:tcBorders>
            <w:shd w:val="clear" w:color="000000" w:fill="92D05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1</w:t>
            </w:r>
          </w:p>
        </w:tc>
        <w:tc>
          <w:tcPr>
            <w:tcW w:w="537" w:type="dxa"/>
            <w:tcBorders>
              <w:top w:val="nil"/>
              <w:left w:val="nil"/>
              <w:bottom w:val="single" w:sz="4" w:space="0" w:color="auto"/>
              <w:right w:val="single" w:sz="8" w:space="0" w:color="auto"/>
            </w:tcBorders>
            <w:shd w:val="clear" w:color="auto" w:fill="auto"/>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1</w:t>
            </w:r>
          </w:p>
        </w:tc>
        <w:tc>
          <w:tcPr>
            <w:tcW w:w="657" w:type="dxa"/>
            <w:tcBorders>
              <w:top w:val="nil"/>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2</w:t>
            </w:r>
          </w:p>
        </w:tc>
        <w:tc>
          <w:tcPr>
            <w:tcW w:w="829" w:type="dxa"/>
            <w:tcBorders>
              <w:top w:val="nil"/>
              <w:left w:val="nil"/>
              <w:bottom w:val="single" w:sz="4" w:space="0" w:color="auto"/>
              <w:right w:val="single" w:sz="4" w:space="0" w:color="auto"/>
            </w:tcBorders>
            <w:shd w:val="clear" w:color="auto" w:fill="auto"/>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2</w:t>
            </w:r>
          </w:p>
        </w:tc>
        <w:tc>
          <w:tcPr>
            <w:tcW w:w="733" w:type="dxa"/>
            <w:tcBorders>
              <w:top w:val="nil"/>
              <w:left w:val="nil"/>
              <w:bottom w:val="single" w:sz="4" w:space="0" w:color="auto"/>
              <w:right w:val="single" w:sz="4" w:space="0" w:color="auto"/>
            </w:tcBorders>
            <w:shd w:val="clear" w:color="000000" w:fill="92D05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2</w:t>
            </w:r>
          </w:p>
        </w:tc>
        <w:tc>
          <w:tcPr>
            <w:tcW w:w="763" w:type="dxa"/>
            <w:tcBorders>
              <w:top w:val="nil"/>
              <w:left w:val="nil"/>
              <w:bottom w:val="single" w:sz="4" w:space="0" w:color="auto"/>
              <w:right w:val="single" w:sz="8" w:space="0" w:color="auto"/>
            </w:tcBorders>
            <w:shd w:val="clear" w:color="auto" w:fill="auto"/>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2</w:t>
            </w:r>
          </w:p>
        </w:tc>
      </w:tr>
      <w:tr w:rsidR="0088181F" w:rsidRPr="008C3C67" w:rsidTr="0088181F">
        <w:trPr>
          <w:cantSplit/>
          <w:trHeight w:val="116"/>
        </w:trPr>
        <w:tc>
          <w:tcPr>
            <w:tcW w:w="1075" w:type="dxa"/>
            <w:vMerge w:val="restart"/>
            <w:tcBorders>
              <w:top w:val="nil"/>
              <w:left w:val="single" w:sz="8" w:space="0" w:color="auto"/>
              <w:bottom w:val="single" w:sz="4" w:space="0" w:color="auto"/>
              <w:right w:val="single" w:sz="4" w:space="0" w:color="auto"/>
            </w:tcBorders>
            <w:shd w:val="clear" w:color="auto" w:fill="auto"/>
            <w:vAlign w:val="center"/>
            <w:hideMark/>
          </w:tcPr>
          <w:p w:rsidR="008C3C67" w:rsidRPr="0088181F" w:rsidRDefault="008C3C67" w:rsidP="008C3C67">
            <w:pPr>
              <w:jc w:val="center"/>
              <w:rPr>
                <w:color w:val="000000"/>
                <w:sz w:val="16"/>
                <w:szCs w:val="16"/>
                <w:lang w:eastAsia="sk-SK"/>
              </w:rPr>
            </w:pPr>
            <w:r w:rsidRPr="0088181F">
              <w:rPr>
                <w:color w:val="000000"/>
                <w:sz w:val="16"/>
                <w:szCs w:val="16"/>
                <w:lang w:eastAsia="sk-SK"/>
              </w:rPr>
              <w:t>Geografia</w:t>
            </w:r>
          </w:p>
        </w:tc>
        <w:tc>
          <w:tcPr>
            <w:tcW w:w="806" w:type="dxa"/>
            <w:tcBorders>
              <w:top w:val="nil"/>
              <w:left w:val="nil"/>
              <w:bottom w:val="single" w:sz="4" w:space="0" w:color="auto"/>
              <w:right w:val="single" w:sz="8" w:space="0" w:color="auto"/>
            </w:tcBorders>
            <w:shd w:val="clear" w:color="auto" w:fill="auto"/>
            <w:vAlign w:val="bottom"/>
            <w:hideMark/>
          </w:tcPr>
          <w:p w:rsidR="008C3C67" w:rsidRPr="0088181F" w:rsidRDefault="008C3C67" w:rsidP="008C3C67">
            <w:pPr>
              <w:jc w:val="center"/>
              <w:rPr>
                <w:color w:val="000000"/>
                <w:sz w:val="16"/>
                <w:szCs w:val="16"/>
                <w:lang w:eastAsia="sk-SK"/>
              </w:rPr>
            </w:pPr>
            <w:r w:rsidRPr="0088181F">
              <w:rPr>
                <w:color w:val="000000"/>
                <w:sz w:val="16"/>
                <w:szCs w:val="16"/>
                <w:lang w:eastAsia="sk-SK"/>
              </w:rPr>
              <w:t>ŠVP</w:t>
            </w:r>
          </w:p>
        </w:tc>
        <w:tc>
          <w:tcPr>
            <w:tcW w:w="671" w:type="dxa"/>
            <w:tcBorders>
              <w:top w:val="single" w:sz="8" w:space="0" w:color="auto"/>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1</w:t>
            </w:r>
          </w:p>
        </w:tc>
        <w:tc>
          <w:tcPr>
            <w:tcW w:w="672" w:type="dxa"/>
            <w:tcBorders>
              <w:top w:val="single" w:sz="8" w:space="0" w:color="auto"/>
              <w:left w:val="nil"/>
              <w:bottom w:val="single" w:sz="4" w:space="0" w:color="auto"/>
              <w:right w:val="single" w:sz="4" w:space="0" w:color="auto"/>
            </w:tcBorders>
            <w:shd w:val="clear" w:color="auto" w:fill="auto"/>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1</w:t>
            </w:r>
          </w:p>
        </w:tc>
        <w:tc>
          <w:tcPr>
            <w:tcW w:w="537" w:type="dxa"/>
            <w:tcBorders>
              <w:top w:val="single" w:sz="8" w:space="0" w:color="auto"/>
              <w:left w:val="nil"/>
              <w:bottom w:val="single" w:sz="4" w:space="0" w:color="auto"/>
              <w:right w:val="single" w:sz="4" w:space="0" w:color="auto"/>
            </w:tcBorders>
            <w:shd w:val="clear" w:color="000000" w:fill="92D050"/>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1</w:t>
            </w:r>
          </w:p>
        </w:tc>
        <w:tc>
          <w:tcPr>
            <w:tcW w:w="537" w:type="dxa"/>
            <w:tcBorders>
              <w:top w:val="single" w:sz="8" w:space="0" w:color="auto"/>
              <w:left w:val="nil"/>
              <w:bottom w:val="single" w:sz="4" w:space="0" w:color="auto"/>
              <w:right w:val="single" w:sz="8" w:space="0" w:color="auto"/>
            </w:tcBorders>
            <w:shd w:val="clear" w:color="auto" w:fill="auto"/>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1</w:t>
            </w:r>
          </w:p>
        </w:tc>
        <w:tc>
          <w:tcPr>
            <w:tcW w:w="537" w:type="dxa"/>
            <w:tcBorders>
              <w:top w:val="single" w:sz="8" w:space="0" w:color="auto"/>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1</w:t>
            </w:r>
          </w:p>
        </w:tc>
        <w:tc>
          <w:tcPr>
            <w:tcW w:w="806" w:type="dxa"/>
            <w:tcBorders>
              <w:top w:val="single" w:sz="8" w:space="0" w:color="auto"/>
              <w:left w:val="nil"/>
              <w:bottom w:val="single" w:sz="4" w:space="0" w:color="auto"/>
              <w:right w:val="single" w:sz="4" w:space="0" w:color="auto"/>
            </w:tcBorders>
            <w:shd w:val="clear" w:color="auto" w:fill="auto"/>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1</w:t>
            </w:r>
          </w:p>
        </w:tc>
        <w:tc>
          <w:tcPr>
            <w:tcW w:w="537" w:type="dxa"/>
            <w:tcBorders>
              <w:top w:val="single" w:sz="8" w:space="0" w:color="auto"/>
              <w:left w:val="nil"/>
              <w:bottom w:val="single" w:sz="4" w:space="0" w:color="auto"/>
              <w:right w:val="single" w:sz="4" w:space="0" w:color="auto"/>
            </w:tcBorders>
            <w:shd w:val="clear" w:color="000000" w:fill="92D050"/>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1</w:t>
            </w:r>
          </w:p>
        </w:tc>
        <w:tc>
          <w:tcPr>
            <w:tcW w:w="537" w:type="dxa"/>
            <w:tcBorders>
              <w:top w:val="single" w:sz="8" w:space="0" w:color="auto"/>
              <w:left w:val="nil"/>
              <w:bottom w:val="single" w:sz="4" w:space="0" w:color="auto"/>
              <w:right w:val="single" w:sz="8" w:space="0" w:color="auto"/>
            </w:tcBorders>
            <w:shd w:val="clear" w:color="auto" w:fill="auto"/>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1</w:t>
            </w:r>
          </w:p>
        </w:tc>
        <w:tc>
          <w:tcPr>
            <w:tcW w:w="657" w:type="dxa"/>
            <w:tcBorders>
              <w:top w:val="single" w:sz="8" w:space="0" w:color="auto"/>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1</w:t>
            </w:r>
          </w:p>
        </w:tc>
        <w:tc>
          <w:tcPr>
            <w:tcW w:w="829" w:type="dxa"/>
            <w:tcBorders>
              <w:top w:val="single" w:sz="8" w:space="0" w:color="auto"/>
              <w:left w:val="nil"/>
              <w:bottom w:val="single" w:sz="4" w:space="0" w:color="auto"/>
              <w:right w:val="single" w:sz="4" w:space="0" w:color="auto"/>
            </w:tcBorders>
            <w:shd w:val="clear" w:color="auto" w:fill="auto"/>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1</w:t>
            </w:r>
          </w:p>
        </w:tc>
        <w:tc>
          <w:tcPr>
            <w:tcW w:w="733" w:type="dxa"/>
            <w:tcBorders>
              <w:top w:val="single" w:sz="8" w:space="0" w:color="auto"/>
              <w:left w:val="nil"/>
              <w:bottom w:val="single" w:sz="4" w:space="0" w:color="auto"/>
              <w:right w:val="single" w:sz="4" w:space="0" w:color="auto"/>
            </w:tcBorders>
            <w:shd w:val="clear" w:color="000000" w:fill="92D050"/>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1</w:t>
            </w:r>
          </w:p>
        </w:tc>
        <w:tc>
          <w:tcPr>
            <w:tcW w:w="763" w:type="dxa"/>
            <w:tcBorders>
              <w:top w:val="single" w:sz="8" w:space="0" w:color="auto"/>
              <w:left w:val="nil"/>
              <w:bottom w:val="single" w:sz="4" w:space="0" w:color="auto"/>
              <w:right w:val="single" w:sz="8" w:space="0" w:color="auto"/>
            </w:tcBorders>
            <w:shd w:val="clear" w:color="auto" w:fill="auto"/>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1</w:t>
            </w:r>
          </w:p>
        </w:tc>
      </w:tr>
      <w:tr w:rsidR="0088181F" w:rsidRPr="008C3C67" w:rsidTr="0088181F">
        <w:trPr>
          <w:cantSplit/>
          <w:trHeight w:val="116"/>
        </w:trPr>
        <w:tc>
          <w:tcPr>
            <w:tcW w:w="1075" w:type="dxa"/>
            <w:vMerge/>
            <w:tcBorders>
              <w:top w:val="nil"/>
              <w:left w:val="single" w:sz="8" w:space="0" w:color="auto"/>
              <w:bottom w:val="single" w:sz="4" w:space="0" w:color="auto"/>
              <w:right w:val="single" w:sz="4" w:space="0" w:color="auto"/>
            </w:tcBorders>
            <w:vAlign w:val="center"/>
            <w:hideMark/>
          </w:tcPr>
          <w:p w:rsidR="008C3C67" w:rsidRPr="0088181F" w:rsidRDefault="008C3C67" w:rsidP="008C3C67">
            <w:pPr>
              <w:rPr>
                <w:color w:val="000000"/>
                <w:sz w:val="16"/>
                <w:szCs w:val="16"/>
                <w:lang w:eastAsia="sk-SK"/>
              </w:rPr>
            </w:pPr>
          </w:p>
        </w:tc>
        <w:tc>
          <w:tcPr>
            <w:tcW w:w="806" w:type="dxa"/>
            <w:tcBorders>
              <w:top w:val="nil"/>
              <w:left w:val="nil"/>
              <w:bottom w:val="single" w:sz="4" w:space="0" w:color="auto"/>
              <w:right w:val="single" w:sz="8" w:space="0" w:color="auto"/>
            </w:tcBorders>
            <w:shd w:val="clear" w:color="auto" w:fill="auto"/>
            <w:vAlign w:val="bottom"/>
            <w:hideMark/>
          </w:tcPr>
          <w:p w:rsidR="008C3C67" w:rsidRPr="0088181F" w:rsidRDefault="008C3C67" w:rsidP="008C3C67">
            <w:pPr>
              <w:jc w:val="center"/>
              <w:rPr>
                <w:color w:val="000000"/>
                <w:sz w:val="16"/>
                <w:szCs w:val="16"/>
                <w:lang w:eastAsia="sk-SK"/>
              </w:rPr>
            </w:pPr>
            <w:r w:rsidRPr="0088181F">
              <w:rPr>
                <w:color w:val="000000"/>
                <w:sz w:val="16"/>
                <w:szCs w:val="16"/>
                <w:lang w:eastAsia="sk-SK"/>
              </w:rPr>
              <w:t>ŠkVP</w:t>
            </w:r>
          </w:p>
        </w:tc>
        <w:tc>
          <w:tcPr>
            <w:tcW w:w="671" w:type="dxa"/>
            <w:tcBorders>
              <w:top w:val="nil"/>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672" w:type="dxa"/>
            <w:tcBorders>
              <w:top w:val="nil"/>
              <w:left w:val="nil"/>
              <w:bottom w:val="single" w:sz="4" w:space="0" w:color="auto"/>
              <w:right w:val="single" w:sz="4" w:space="0" w:color="auto"/>
            </w:tcBorders>
            <w:shd w:val="clear" w:color="auto" w:fill="auto"/>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537" w:type="dxa"/>
            <w:tcBorders>
              <w:top w:val="nil"/>
              <w:left w:val="nil"/>
              <w:bottom w:val="single" w:sz="4" w:space="0" w:color="auto"/>
              <w:right w:val="single" w:sz="4" w:space="0" w:color="auto"/>
            </w:tcBorders>
            <w:shd w:val="clear" w:color="000000" w:fill="92D050"/>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537" w:type="dxa"/>
            <w:tcBorders>
              <w:top w:val="nil"/>
              <w:left w:val="nil"/>
              <w:bottom w:val="single" w:sz="4" w:space="0" w:color="auto"/>
              <w:right w:val="single" w:sz="8" w:space="0" w:color="auto"/>
            </w:tcBorders>
            <w:shd w:val="clear" w:color="auto" w:fill="auto"/>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537" w:type="dxa"/>
            <w:tcBorders>
              <w:top w:val="nil"/>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806" w:type="dxa"/>
            <w:tcBorders>
              <w:top w:val="nil"/>
              <w:left w:val="nil"/>
              <w:bottom w:val="single" w:sz="4" w:space="0" w:color="auto"/>
              <w:right w:val="single" w:sz="4" w:space="0" w:color="auto"/>
            </w:tcBorders>
            <w:shd w:val="clear" w:color="auto" w:fill="auto"/>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537" w:type="dxa"/>
            <w:tcBorders>
              <w:top w:val="nil"/>
              <w:left w:val="nil"/>
              <w:bottom w:val="single" w:sz="4" w:space="0" w:color="auto"/>
              <w:right w:val="single" w:sz="4" w:space="0" w:color="auto"/>
            </w:tcBorders>
            <w:shd w:val="clear" w:color="000000" w:fill="92D050"/>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537" w:type="dxa"/>
            <w:tcBorders>
              <w:top w:val="nil"/>
              <w:left w:val="nil"/>
              <w:bottom w:val="single" w:sz="4" w:space="0" w:color="auto"/>
              <w:right w:val="single" w:sz="8" w:space="0" w:color="auto"/>
            </w:tcBorders>
            <w:shd w:val="clear" w:color="auto" w:fill="auto"/>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657" w:type="dxa"/>
            <w:tcBorders>
              <w:top w:val="nil"/>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829" w:type="dxa"/>
            <w:tcBorders>
              <w:top w:val="nil"/>
              <w:left w:val="nil"/>
              <w:bottom w:val="single" w:sz="4" w:space="0" w:color="auto"/>
              <w:right w:val="single" w:sz="4" w:space="0" w:color="auto"/>
            </w:tcBorders>
            <w:shd w:val="clear" w:color="auto" w:fill="auto"/>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733" w:type="dxa"/>
            <w:tcBorders>
              <w:top w:val="nil"/>
              <w:left w:val="nil"/>
              <w:bottom w:val="single" w:sz="4" w:space="0" w:color="auto"/>
              <w:right w:val="single" w:sz="4" w:space="0" w:color="auto"/>
            </w:tcBorders>
            <w:shd w:val="clear" w:color="000000" w:fill="92D050"/>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763" w:type="dxa"/>
            <w:tcBorders>
              <w:top w:val="nil"/>
              <w:left w:val="nil"/>
              <w:bottom w:val="single" w:sz="4" w:space="0" w:color="auto"/>
              <w:right w:val="single" w:sz="8" w:space="0" w:color="auto"/>
            </w:tcBorders>
            <w:shd w:val="clear" w:color="auto" w:fill="auto"/>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r>
      <w:tr w:rsidR="0088181F" w:rsidRPr="008C3C67" w:rsidTr="0088181F">
        <w:trPr>
          <w:cantSplit/>
          <w:trHeight w:val="116"/>
        </w:trPr>
        <w:tc>
          <w:tcPr>
            <w:tcW w:w="1075" w:type="dxa"/>
            <w:vMerge/>
            <w:tcBorders>
              <w:top w:val="nil"/>
              <w:left w:val="single" w:sz="8" w:space="0" w:color="auto"/>
              <w:bottom w:val="single" w:sz="4" w:space="0" w:color="auto"/>
              <w:right w:val="single" w:sz="4" w:space="0" w:color="auto"/>
            </w:tcBorders>
            <w:vAlign w:val="center"/>
            <w:hideMark/>
          </w:tcPr>
          <w:p w:rsidR="008C3C67" w:rsidRPr="0088181F" w:rsidRDefault="008C3C67" w:rsidP="008C3C67">
            <w:pPr>
              <w:rPr>
                <w:color w:val="000000"/>
                <w:sz w:val="16"/>
                <w:szCs w:val="16"/>
                <w:lang w:eastAsia="sk-SK"/>
              </w:rPr>
            </w:pPr>
          </w:p>
        </w:tc>
        <w:tc>
          <w:tcPr>
            <w:tcW w:w="806" w:type="dxa"/>
            <w:tcBorders>
              <w:top w:val="nil"/>
              <w:left w:val="nil"/>
              <w:bottom w:val="single" w:sz="4" w:space="0" w:color="auto"/>
              <w:right w:val="single" w:sz="8" w:space="0" w:color="auto"/>
            </w:tcBorders>
            <w:shd w:val="clear" w:color="auto" w:fill="auto"/>
            <w:vAlign w:val="bottom"/>
            <w:hideMark/>
          </w:tcPr>
          <w:p w:rsidR="008C3C67" w:rsidRPr="0088181F" w:rsidRDefault="008C3C67" w:rsidP="008C3C67">
            <w:pPr>
              <w:jc w:val="center"/>
              <w:rPr>
                <w:color w:val="000000"/>
                <w:sz w:val="16"/>
                <w:szCs w:val="16"/>
                <w:lang w:eastAsia="sk-SK"/>
              </w:rPr>
            </w:pPr>
            <w:r w:rsidRPr="0088181F">
              <w:rPr>
                <w:color w:val="000000"/>
                <w:sz w:val="16"/>
                <w:szCs w:val="16"/>
                <w:lang w:eastAsia="sk-SK"/>
              </w:rPr>
              <w:t>SPOLU</w:t>
            </w:r>
          </w:p>
        </w:tc>
        <w:tc>
          <w:tcPr>
            <w:tcW w:w="671" w:type="dxa"/>
            <w:tcBorders>
              <w:top w:val="nil"/>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1</w:t>
            </w:r>
          </w:p>
        </w:tc>
        <w:tc>
          <w:tcPr>
            <w:tcW w:w="672" w:type="dxa"/>
            <w:tcBorders>
              <w:top w:val="nil"/>
              <w:left w:val="nil"/>
              <w:bottom w:val="single" w:sz="4" w:space="0" w:color="auto"/>
              <w:right w:val="single" w:sz="4" w:space="0" w:color="auto"/>
            </w:tcBorders>
            <w:shd w:val="clear" w:color="auto" w:fill="auto"/>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1</w:t>
            </w:r>
          </w:p>
        </w:tc>
        <w:tc>
          <w:tcPr>
            <w:tcW w:w="537" w:type="dxa"/>
            <w:tcBorders>
              <w:top w:val="nil"/>
              <w:left w:val="nil"/>
              <w:bottom w:val="single" w:sz="4" w:space="0" w:color="auto"/>
              <w:right w:val="single" w:sz="4" w:space="0" w:color="auto"/>
            </w:tcBorders>
            <w:shd w:val="clear" w:color="000000" w:fill="92D05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1</w:t>
            </w:r>
          </w:p>
        </w:tc>
        <w:tc>
          <w:tcPr>
            <w:tcW w:w="537" w:type="dxa"/>
            <w:tcBorders>
              <w:top w:val="nil"/>
              <w:left w:val="nil"/>
              <w:bottom w:val="single" w:sz="4" w:space="0" w:color="auto"/>
              <w:right w:val="single" w:sz="8" w:space="0" w:color="auto"/>
            </w:tcBorders>
            <w:shd w:val="clear" w:color="auto" w:fill="auto"/>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1</w:t>
            </w:r>
          </w:p>
        </w:tc>
        <w:tc>
          <w:tcPr>
            <w:tcW w:w="537" w:type="dxa"/>
            <w:tcBorders>
              <w:top w:val="nil"/>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1</w:t>
            </w:r>
          </w:p>
        </w:tc>
        <w:tc>
          <w:tcPr>
            <w:tcW w:w="806" w:type="dxa"/>
            <w:tcBorders>
              <w:top w:val="nil"/>
              <w:left w:val="nil"/>
              <w:bottom w:val="single" w:sz="4" w:space="0" w:color="auto"/>
              <w:right w:val="single" w:sz="4" w:space="0" w:color="auto"/>
            </w:tcBorders>
            <w:shd w:val="clear" w:color="auto" w:fill="auto"/>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1</w:t>
            </w:r>
          </w:p>
        </w:tc>
        <w:tc>
          <w:tcPr>
            <w:tcW w:w="537" w:type="dxa"/>
            <w:tcBorders>
              <w:top w:val="nil"/>
              <w:left w:val="nil"/>
              <w:bottom w:val="single" w:sz="4" w:space="0" w:color="auto"/>
              <w:right w:val="single" w:sz="4" w:space="0" w:color="auto"/>
            </w:tcBorders>
            <w:shd w:val="clear" w:color="000000" w:fill="92D05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1</w:t>
            </w:r>
          </w:p>
        </w:tc>
        <w:tc>
          <w:tcPr>
            <w:tcW w:w="537" w:type="dxa"/>
            <w:tcBorders>
              <w:top w:val="nil"/>
              <w:left w:val="nil"/>
              <w:bottom w:val="single" w:sz="4" w:space="0" w:color="auto"/>
              <w:right w:val="single" w:sz="8" w:space="0" w:color="auto"/>
            </w:tcBorders>
            <w:shd w:val="clear" w:color="auto" w:fill="auto"/>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1</w:t>
            </w:r>
          </w:p>
        </w:tc>
        <w:tc>
          <w:tcPr>
            <w:tcW w:w="657" w:type="dxa"/>
            <w:tcBorders>
              <w:top w:val="nil"/>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1</w:t>
            </w:r>
          </w:p>
        </w:tc>
        <w:tc>
          <w:tcPr>
            <w:tcW w:w="829" w:type="dxa"/>
            <w:tcBorders>
              <w:top w:val="nil"/>
              <w:left w:val="nil"/>
              <w:bottom w:val="single" w:sz="4" w:space="0" w:color="auto"/>
              <w:right w:val="single" w:sz="4" w:space="0" w:color="auto"/>
            </w:tcBorders>
            <w:shd w:val="clear" w:color="auto" w:fill="auto"/>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1</w:t>
            </w:r>
          </w:p>
        </w:tc>
        <w:tc>
          <w:tcPr>
            <w:tcW w:w="733" w:type="dxa"/>
            <w:tcBorders>
              <w:top w:val="nil"/>
              <w:left w:val="nil"/>
              <w:bottom w:val="single" w:sz="4" w:space="0" w:color="auto"/>
              <w:right w:val="single" w:sz="4" w:space="0" w:color="auto"/>
            </w:tcBorders>
            <w:shd w:val="clear" w:color="000000" w:fill="92D05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1</w:t>
            </w:r>
          </w:p>
        </w:tc>
        <w:tc>
          <w:tcPr>
            <w:tcW w:w="763" w:type="dxa"/>
            <w:tcBorders>
              <w:top w:val="nil"/>
              <w:left w:val="nil"/>
              <w:bottom w:val="single" w:sz="4" w:space="0" w:color="auto"/>
              <w:right w:val="single" w:sz="8" w:space="0" w:color="auto"/>
            </w:tcBorders>
            <w:shd w:val="clear" w:color="auto" w:fill="auto"/>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1</w:t>
            </w:r>
          </w:p>
        </w:tc>
      </w:tr>
      <w:tr w:rsidR="0088181F" w:rsidRPr="008C3C67" w:rsidTr="0088181F">
        <w:trPr>
          <w:cantSplit/>
          <w:trHeight w:val="116"/>
        </w:trPr>
        <w:tc>
          <w:tcPr>
            <w:tcW w:w="1075" w:type="dxa"/>
            <w:vMerge w:val="restart"/>
            <w:tcBorders>
              <w:top w:val="nil"/>
              <w:left w:val="single" w:sz="8" w:space="0" w:color="auto"/>
              <w:bottom w:val="single" w:sz="8" w:space="0" w:color="000000"/>
              <w:right w:val="single" w:sz="4" w:space="0" w:color="auto"/>
            </w:tcBorders>
            <w:shd w:val="clear" w:color="auto" w:fill="auto"/>
            <w:vAlign w:val="center"/>
            <w:hideMark/>
          </w:tcPr>
          <w:p w:rsidR="008C3C67" w:rsidRPr="0088181F" w:rsidRDefault="008C3C67" w:rsidP="008C3C67">
            <w:pPr>
              <w:jc w:val="center"/>
              <w:rPr>
                <w:color w:val="000000"/>
                <w:sz w:val="16"/>
                <w:szCs w:val="16"/>
                <w:lang w:eastAsia="sk-SK"/>
              </w:rPr>
            </w:pPr>
            <w:r w:rsidRPr="0088181F">
              <w:rPr>
                <w:color w:val="000000"/>
                <w:sz w:val="16"/>
                <w:szCs w:val="16"/>
                <w:lang w:eastAsia="sk-SK"/>
              </w:rPr>
              <w:t>Občianska náuka</w:t>
            </w:r>
          </w:p>
        </w:tc>
        <w:tc>
          <w:tcPr>
            <w:tcW w:w="806" w:type="dxa"/>
            <w:tcBorders>
              <w:top w:val="nil"/>
              <w:left w:val="nil"/>
              <w:bottom w:val="single" w:sz="4" w:space="0" w:color="auto"/>
              <w:right w:val="single" w:sz="8" w:space="0" w:color="auto"/>
            </w:tcBorders>
            <w:shd w:val="clear" w:color="auto" w:fill="auto"/>
            <w:vAlign w:val="bottom"/>
            <w:hideMark/>
          </w:tcPr>
          <w:p w:rsidR="008C3C67" w:rsidRPr="0088181F" w:rsidRDefault="008C3C67" w:rsidP="008C3C67">
            <w:pPr>
              <w:jc w:val="center"/>
              <w:rPr>
                <w:color w:val="000000"/>
                <w:sz w:val="16"/>
                <w:szCs w:val="16"/>
                <w:lang w:eastAsia="sk-SK"/>
              </w:rPr>
            </w:pPr>
            <w:r w:rsidRPr="0088181F">
              <w:rPr>
                <w:color w:val="000000"/>
                <w:sz w:val="16"/>
                <w:szCs w:val="16"/>
                <w:lang w:eastAsia="sk-SK"/>
              </w:rPr>
              <w:t>ŠVP</w:t>
            </w:r>
          </w:p>
        </w:tc>
        <w:tc>
          <w:tcPr>
            <w:tcW w:w="671" w:type="dxa"/>
            <w:tcBorders>
              <w:top w:val="single" w:sz="8" w:space="0" w:color="auto"/>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1</w:t>
            </w:r>
          </w:p>
        </w:tc>
        <w:tc>
          <w:tcPr>
            <w:tcW w:w="672" w:type="dxa"/>
            <w:tcBorders>
              <w:top w:val="single" w:sz="8" w:space="0" w:color="auto"/>
              <w:left w:val="nil"/>
              <w:bottom w:val="single" w:sz="4" w:space="0" w:color="auto"/>
              <w:right w:val="single" w:sz="4" w:space="0" w:color="auto"/>
            </w:tcBorders>
            <w:shd w:val="clear" w:color="auto" w:fill="auto"/>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1</w:t>
            </w:r>
          </w:p>
        </w:tc>
        <w:tc>
          <w:tcPr>
            <w:tcW w:w="537" w:type="dxa"/>
            <w:tcBorders>
              <w:top w:val="single" w:sz="8" w:space="0" w:color="auto"/>
              <w:left w:val="nil"/>
              <w:bottom w:val="single" w:sz="4" w:space="0" w:color="auto"/>
              <w:right w:val="single" w:sz="4" w:space="0" w:color="auto"/>
            </w:tcBorders>
            <w:shd w:val="clear" w:color="000000" w:fill="92D050"/>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1</w:t>
            </w:r>
          </w:p>
        </w:tc>
        <w:tc>
          <w:tcPr>
            <w:tcW w:w="537" w:type="dxa"/>
            <w:tcBorders>
              <w:top w:val="single" w:sz="8" w:space="0" w:color="auto"/>
              <w:left w:val="nil"/>
              <w:bottom w:val="single" w:sz="4" w:space="0" w:color="auto"/>
              <w:right w:val="single" w:sz="8" w:space="0" w:color="auto"/>
            </w:tcBorders>
            <w:shd w:val="clear" w:color="auto" w:fill="auto"/>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1</w:t>
            </w:r>
          </w:p>
        </w:tc>
        <w:tc>
          <w:tcPr>
            <w:tcW w:w="537" w:type="dxa"/>
            <w:tcBorders>
              <w:top w:val="single" w:sz="8" w:space="0" w:color="auto"/>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1</w:t>
            </w:r>
          </w:p>
        </w:tc>
        <w:tc>
          <w:tcPr>
            <w:tcW w:w="806" w:type="dxa"/>
            <w:tcBorders>
              <w:top w:val="single" w:sz="8" w:space="0" w:color="auto"/>
              <w:left w:val="nil"/>
              <w:bottom w:val="single" w:sz="4" w:space="0" w:color="auto"/>
              <w:right w:val="single" w:sz="4" w:space="0" w:color="auto"/>
            </w:tcBorders>
            <w:shd w:val="clear" w:color="auto" w:fill="auto"/>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1</w:t>
            </w:r>
          </w:p>
        </w:tc>
        <w:tc>
          <w:tcPr>
            <w:tcW w:w="537" w:type="dxa"/>
            <w:tcBorders>
              <w:top w:val="single" w:sz="8" w:space="0" w:color="auto"/>
              <w:left w:val="nil"/>
              <w:bottom w:val="single" w:sz="4" w:space="0" w:color="auto"/>
              <w:right w:val="single" w:sz="4" w:space="0" w:color="auto"/>
            </w:tcBorders>
            <w:shd w:val="clear" w:color="000000" w:fill="92D050"/>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1</w:t>
            </w:r>
          </w:p>
        </w:tc>
        <w:tc>
          <w:tcPr>
            <w:tcW w:w="537" w:type="dxa"/>
            <w:tcBorders>
              <w:top w:val="single" w:sz="8" w:space="0" w:color="auto"/>
              <w:left w:val="nil"/>
              <w:bottom w:val="single" w:sz="4" w:space="0" w:color="auto"/>
              <w:right w:val="single" w:sz="8" w:space="0" w:color="auto"/>
            </w:tcBorders>
            <w:shd w:val="clear" w:color="auto" w:fill="auto"/>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1</w:t>
            </w:r>
          </w:p>
        </w:tc>
        <w:tc>
          <w:tcPr>
            <w:tcW w:w="657" w:type="dxa"/>
            <w:tcBorders>
              <w:top w:val="single" w:sz="8" w:space="0" w:color="auto"/>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1</w:t>
            </w:r>
          </w:p>
        </w:tc>
        <w:tc>
          <w:tcPr>
            <w:tcW w:w="829" w:type="dxa"/>
            <w:tcBorders>
              <w:top w:val="single" w:sz="8" w:space="0" w:color="auto"/>
              <w:left w:val="nil"/>
              <w:bottom w:val="single" w:sz="4" w:space="0" w:color="auto"/>
              <w:right w:val="single" w:sz="4" w:space="0" w:color="auto"/>
            </w:tcBorders>
            <w:shd w:val="clear" w:color="auto" w:fill="auto"/>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1</w:t>
            </w:r>
          </w:p>
        </w:tc>
        <w:tc>
          <w:tcPr>
            <w:tcW w:w="733" w:type="dxa"/>
            <w:tcBorders>
              <w:top w:val="single" w:sz="8" w:space="0" w:color="auto"/>
              <w:left w:val="nil"/>
              <w:bottom w:val="single" w:sz="4" w:space="0" w:color="auto"/>
              <w:right w:val="single" w:sz="4" w:space="0" w:color="auto"/>
            </w:tcBorders>
            <w:shd w:val="clear" w:color="000000" w:fill="92D050"/>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1</w:t>
            </w:r>
          </w:p>
        </w:tc>
        <w:tc>
          <w:tcPr>
            <w:tcW w:w="763" w:type="dxa"/>
            <w:tcBorders>
              <w:top w:val="single" w:sz="8" w:space="0" w:color="auto"/>
              <w:left w:val="nil"/>
              <w:bottom w:val="single" w:sz="4" w:space="0" w:color="auto"/>
              <w:right w:val="single" w:sz="8" w:space="0" w:color="auto"/>
            </w:tcBorders>
            <w:shd w:val="clear" w:color="auto" w:fill="auto"/>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1</w:t>
            </w:r>
          </w:p>
        </w:tc>
      </w:tr>
      <w:tr w:rsidR="0088181F" w:rsidRPr="008C3C67" w:rsidTr="0088181F">
        <w:trPr>
          <w:cantSplit/>
          <w:trHeight w:val="116"/>
        </w:trPr>
        <w:tc>
          <w:tcPr>
            <w:tcW w:w="1075" w:type="dxa"/>
            <w:vMerge/>
            <w:tcBorders>
              <w:top w:val="nil"/>
              <w:left w:val="single" w:sz="8" w:space="0" w:color="auto"/>
              <w:bottom w:val="single" w:sz="8" w:space="0" w:color="000000"/>
              <w:right w:val="single" w:sz="4" w:space="0" w:color="auto"/>
            </w:tcBorders>
            <w:vAlign w:val="center"/>
            <w:hideMark/>
          </w:tcPr>
          <w:p w:rsidR="008C3C67" w:rsidRPr="0088181F" w:rsidRDefault="008C3C67" w:rsidP="008C3C67">
            <w:pPr>
              <w:rPr>
                <w:color w:val="000000"/>
                <w:sz w:val="16"/>
                <w:szCs w:val="16"/>
                <w:lang w:eastAsia="sk-SK"/>
              </w:rPr>
            </w:pPr>
          </w:p>
        </w:tc>
        <w:tc>
          <w:tcPr>
            <w:tcW w:w="806" w:type="dxa"/>
            <w:tcBorders>
              <w:top w:val="nil"/>
              <w:left w:val="nil"/>
              <w:bottom w:val="single" w:sz="4" w:space="0" w:color="auto"/>
              <w:right w:val="single" w:sz="8" w:space="0" w:color="auto"/>
            </w:tcBorders>
            <w:shd w:val="clear" w:color="auto" w:fill="auto"/>
            <w:vAlign w:val="bottom"/>
            <w:hideMark/>
          </w:tcPr>
          <w:p w:rsidR="008C3C67" w:rsidRPr="0088181F" w:rsidRDefault="008C3C67" w:rsidP="008C3C67">
            <w:pPr>
              <w:jc w:val="center"/>
              <w:rPr>
                <w:color w:val="000000"/>
                <w:sz w:val="16"/>
                <w:szCs w:val="16"/>
                <w:lang w:eastAsia="sk-SK"/>
              </w:rPr>
            </w:pPr>
            <w:r w:rsidRPr="0088181F">
              <w:rPr>
                <w:color w:val="000000"/>
                <w:sz w:val="16"/>
                <w:szCs w:val="16"/>
                <w:lang w:eastAsia="sk-SK"/>
              </w:rPr>
              <w:t>ŠkVP</w:t>
            </w:r>
          </w:p>
        </w:tc>
        <w:tc>
          <w:tcPr>
            <w:tcW w:w="671" w:type="dxa"/>
            <w:tcBorders>
              <w:top w:val="nil"/>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672" w:type="dxa"/>
            <w:tcBorders>
              <w:top w:val="nil"/>
              <w:left w:val="nil"/>
              <w:bottom w:val="single" w:sz="4" w:space="0" w:color="auto"/>
              <w:right w:val="single" w:sz="4" w:space="0" w:color="auto"/>
            </w:tcBorders>
            <w:shd w:val="clear" w:color="auto" w:fill="auto"/>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537" w:type="dxa"/>
            <w:tcBorders>
              <w:top w:val="nil"/>
              <w:left w:val="nil"/>
              <w:bottom w:val="single" w:sz="4" w:space="0" w:color="auto"/>
              <w:right w:val="single" w:sz="4" w:space="0" w:color="auto"/>
            </w:tcBorders>
            <w:shd w:val="clear" w:color="000000" w:fill="92D050"/>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537" w:type="dxa"/>
            <w:tcBorders>
              <w:top w:val="nil"/>
              <w:left w:val="nil"/>
              <w:bottom w:val="single" w:sz="4" w:space="0" w:color="auto"/>
              <w:right w:val="single" w:sz="8" w:space="0" w:color="auto"/>
            </w:tcBorders>
            <w:shd w:val="clear" w:color="auto" w:fill="auto"/>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537" w:type="dxa"/>
            <w:tcBorders>
              <w:top w:val="nil"/>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806" w:type="dxa"/>
            <w:tcBorders>
              <w:top w:val="nil"/>
              <w:left w:val="nil"/>
              <w:bottom w:val="single" w:sz="4" w:space="0" w:color="auto"/>
              <w:right w:val="single" w:sz="4" w:space="0" w:color="auto"/>
            </w:tcBorders>
            <w:shd w:val="clear" w:color="auto" w:fill="auto"/>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537" w:type="dxa"/>
            <w:tcBorders>
              <w:top w:val="nil"/>
              <w:left w:val="nil"/>
              <w:bottom w:val="single" w:sz="4" w:space="0" w:color="auto"/>
              <w:right w:val="single" w:sz="4" w:space="0" w:color="auto"/>
            </w:tcBorders>
            <w:shd w:val="clear" w:color="000000" w:fill="92D050"/>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537" w:type="dxa"/>
            <w:tcBorders>
              <w:top w:val="nil"/>
              <w:left w:val="nil"/>
              <w:bottom w:val="single" w:sz="4" w:space="0" w:color="auto"/>
              <w:right w:val="single" w:sz="8" w:space="0" w:color="auto"/>
            </w:tcBorders>
            <w:shd w:val="clear" w:color="auto" w:fill="auto"/>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657" w:type="dxa"/>
            <w:tcBorders>
              <w:top w:val="nil"/>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829" w:type="dxa"/>
            <w:tcBorders>
              <w:top w:val="nil"/>
              <w:left w:val="nil"/>
              <w:bottom w:val="single" w:sz="4" w:space="0" w:color="auto"/>
              <w:right w:val="single" w:sz="4" w:space="0" w:color="auto"/>
            </w:tcBorders>
            <w:shd w:val="clear" w:color="auto" w:fill="auto"/>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733" w:type="dxa"/>
            <w:tcBorders>
              <w:top w:val="nil"/>
              <w:left w:val="nil"/>
              <w:bottom w:val="single" w:sz="4" w:space="0" w:color="auto"/>
              <w:right w:val="single" w:sz="4" w:space="0" w:color="auto"/>
            </w:tcBorders>
            <w:shd w:val="clear" w:color="000000" w:fill="92D050"/>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763" w:type="dxa"/>
            <w:tcBorders>
              <w:top w:val="nil"/>
              <w:left w:val="nil"/>
              <w:bottom w:val="single" w:sz="4" w:space="0" w:color="auto"/>
              <w:right w:val="single" w:sz="8" w:space="0" w:color="auto"/>
            </w:tcBorders>
            <w:shd w:val="clear" w:color="auto" w:fill="auto"/>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r>
      <w:tr w:rsidR="0088181F" w:rsidRPr="008C3C67" w:rsidTr="0088181F">
        <w:trPr>
          <w:cantSplit/>
          <w:trHeight w:val="116"/>
        </w:trPr>
        <w:tc>
          <w:tcPr>
            <w:tcW w:w="1075" w:type="dxa"/>
            <w:vMerge/>
            <w:tcBorders>
              <w:top w:val="nil"/>
              <w:left w:val="single" w:sz="8" w:space="0" w:color="auto"/>
              <w:bottom w:val="single" w:sz="8" w:space="0" w:color="000000"/>
              <w:right w:val="single" w:sz="4" w:space="0" w:color="auto"/>
            </w:tcBorders>
            <w:vAlign w:val="center"/>
            <w:hideMark/>
          </w:tcPr>
          <w:p w:rsidR="008C3C67" w:rsidRPr="0088181F" w:rsidRDefault="008C3C67" w:rsidP="008C3C67">
            <w:pPr>
              <w:rPr>
                <w:color w:val="000000"/>
                <w:sz w:val="16"/>
                <w:szCs w:val="16"/>
                <w:lang w:eastAsia="sk-SK"/>
              </w:rPr>
            </w:pPr>
          </w:p>
        </w:tc>
        <w:tc>
          <w:tcPr>
            <w:tcW w:w="806" w:type="dxa"/>
            <w:tcBorders>
              <w:top w:val="nil"/>
              <w:left w:val="nil"/>
              <w:bottom w:val="single" w:sz="8" w:space="0" w:color="auto"/>
              <w:right w:val="single" w:sz="8" w:space="0" w:color="auto"/>
            </w:tcBorders>
            <w:shd w:val="clear" w:color="auto" w:fill="auto"/>
            <w:vAlign w:val="bottom"/>
            <w:hideMark/>
          </w:tcPr>
          <w:p w:rsidR="008C3C67" w:rsidRPr="0088181F" w:rsidRDefault="008C3C67" w:rsidP="008C3C67">
            <w:pPr>
              <w:jc w:val="center"/>
              <w:rPr>
                <w:color w:val="000000"/>
                <w:sz w:val="16"/>
                <w:szCs w:val="16"/>
                <w:lang w:eastAsia="sk-SK"/>
              </w:rPr>
            </w:pPr>
            <w:r w:rsidRPr="0088181F">
              <w:rPr>
                <w:color w:val="000000"/>
                <w:sz w:val="16"/>
                <w:szCs w:val="16"/>
                <w:lang w:eastAsia="sk-SK"/>
              </w:rPr>
              <w:t>SPOLU</w:t>
            </w:r>
          </w:p>
        </w:tc>
        <w:tc>
          <w:tcPr>
            <w:tcW w:w="671" w:type="dxa"/>
            <w:tcBorders>
              <w:top w:val="nil"/>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1</w:t>
            </w:r>
          </w:p>
        </w:tc>
        <w:tc>
          <w:tcPr>
            <w:tcW w:w="672" w:type="dxa"/>
            <w:tcBorders>
              <w:top w:val="nil"/>
              <w:left w:val="nil"/>
              <w:bottom w:val="single" w:sz="4" w:space="0" w:color="auto"/>
              <w:right w:val="single" w:sz="4" w:space="0" w:color="auto"/>
            </w:tcBorders>
            <w:shd w:val="clear" w:color="auto" w:fill="auto"/>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1</w:t>
            </w:r>
          </w:p>
        </w:tc>
        <w:tc>
          <w:tcPr>
            <w:tcW w:w="537" w:type="dxa"/>
            <w:tcBorders>
              <w:top w:val="nil"/>
              <w:left w:val="nil"/>
              <w:bottom w:val="single" w:sz="4" w:space="0" w:color="auto"/>
              <w:right w:val="single" w:sz="4" w:space="0" w:color="auto"/>
            </w:tcBorders>
            <w:shd w:val="clear" w:color="000000" w:fill="92D05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1</w:t>
            </w:r>
          </w:p>
        </w:tc>
        <w:tc>
          <w:tcPr>
            <w:tcW w:w="537" w:type="dxa"/>
            <w:tcBorders>
              <w:top w:val="nil"/>
              <w:left w:val="nil"/>
              <w:bottom w:val="single" w:sz="4" w:space="0" w:color="auto"/>
              <w:right w:val="single" w:sz="8" w:space="0" w:color="auto"/>
            </w:tcBorders>
            <w:shd w:val="clear" w:color="auto" w:fill="auto"/>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1</w:t>
            </w:r>
          </w:p>
        </w:tc>
        <w:tc>
          <w:tcPr>
            <w:tcW w:w="537" w:type="dxa"/>
            <w:tcBorders>
              <w:top w:val="nil"/>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1</w:t>
            </w:r>
          </w:p>
        </w:tc>
        <w:tc>
          <w:tcPr>
            <w:tcW w:w="806" w:type="dxa"/>
            <w:tcBorders>
              <w:top w:val="nil"/>
              <w:left w:val="nil"/>
              <w:bottom w:val="single" w:sz="4" w:space="0" w:color="auto"/>
              <w:right w:val="single" w:sz="4" w:space="0" w:color="auto"/>
            </w:tcBorders>
            <w:shd w:val="clear" w:color="auto" w:fill="auto"/>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1</w:t>
            </w:r>
          </w:p>
        </w:tc>
        <w:tc>
          <w:tcPr>
            <w:tcW w:w="537" w:type="dxa"/>
            <w:tcBorders>
              <w:top w:val="nil"/>
              <w:left w:val="nil"/>
              <w:bottom w:val="single" w:sz="4" w:space="0" w:color="auto"/>
              <w:right w:val="single" w:sz="4" w:space="0" w:color="auto"/>
            </w:tcBorders>
            <w:shd w:val="clear" w:color="000000" w:fill="92D05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1</w:t>
            </w:r>
          </w:p>
        </w:tc>
        <w:tc>
          <w:tcPr>
            <w:tcW w:w="537" w:type="dxa"/>
            <w:tcBorders>
              <w:top w:val="nil"/>
              <w:left w:val="nil"/>
              <w:bottom w:val="single" w:sz="4" w:space="0" w:color="auto"/>
              <w:right w:val="single" w:sz="8" w:space="0" w:color="auto"/>
            </w:tcBorders>
            <w:shd w:val="clear" w:color="auto" w:fill="auto"/>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1</w:t>
            </w:r>
          </w:p>
        </w:tc>
        <w:tc>
          <w:tcPr>
            <w:tcW w:w="657" w:type="dxa"/>
            <w:tcBorders>
              <w:top w:val="nil"/>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1</w:t>
            </w:r>
          </w:p>
        </w:tc>
        <w:tc>
          <w:tcPr>
            <w:tcW w:w="829" w:type="dxa"/>
            <w:tcBorders>
              <w:top w:val="nil"/>
              <w:left w:val="nil"/>
              <w:bottom w:val="single" w:sz="4" w:space="0" w:color="auto"/>
              <w:right w:val="single" w:sz="4" w:space="0" w:color="auto"/>
            </w:tcBorders>
            <w:shd w:val="clear" w:color="auto" w:fill="auto"/>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1</w:t>
            </w:r>
          </w:p>
        </w:tc>
        <w:tc>
          <w:tcPr>
            <w:tcW w:w="733" w:type="dxa"/>
            <w:tcBorders>
              <w:top w:val="nil"/>
              <w:left w:val="nil"/>
              <w:bottom w:val="single" w:sz="4" w:space="0" w:color="auto"/>
              <w:right w:val="single" w:sz="4" w:space="0" w:color="auto"/>
            </w:tcBorders>
            <w:shd w:val="clear" w:color="000000" w:fill="92D05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1</w:t>
            </w:r>
          </w:p>
        </w:tc>
        <w:tc>
          <w:tcPr>
            <w:tcW w:w="763" w:type="dxa"/>
            <w:tcBorders>
              <w:top w:val="nil"/>
              <w:left w:val="nil"/>
              <w:bottom w:val="single" w:sz="4" w:space="0" w:color="auto"/>
              <w:right w:val="single" w:sz="8" w:space="0" w:color="auto"/>
            </w:tcBorders>
            <w:shd w:val="clear" w:color="auto" w:fill="auto"/>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1</w:t>
            </w:r>
          </w:p>
        </w:tc>
      </w:tr>
      <w:tr w:rsidR="0088181F" w:rsidRPr="008C3C67" w:rsidTr="0088181F">
        <w:trPr>
          <w:cantSplit/>
          <w:trHeight w:val="116"/>
        </w:trPr>
        <w:tc>
          <w:tcPr>
            <w:tcW w:w="1075"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8C3C67" w:rsidRPr="0088181F" w:rsidRDefault="008C3C67" w:rsidP="008C3C67">
            <w:pPr>
              <w:jc w:val="center"/>
              <w:rPr>
                <w:color w:val="000000"/>
                <w:sz w:val="16"/>
                <w:szCs w:val="16"/>
                <w:lang w:eastAsia="sk-SK"/>
              </w:rPr>
            </w:pPr>
            <w:r w:rsidRPr="0088181F">
              <w:rPr>
                <w:color w:val="000000"/>
                <w:sz w:val="16"/>
                <w:szCs w:val="16"/>
                <w:lang w:eastAsia="sk-SK"/>
              </w:rPr>
              <w:t>Etická/Náboženská výchova</w:t>
            </w:r>
          </w:p>
        </w:tc>
        <w:tc>
          <w:tcPr>
            <w:tcW w:w="806" w:type="dxa"/>
            <w:tcBorders>
              <w:top w:val="single" w:sz="8" w:space="0" w:color="auto"/>
              <w:left w:val="nil"/>
              <w:bottom w:val="single" w:sz="4" w:space="0" w:color="auto"/>
              <w:right w:val="single" w:sz="8" w:space="0" w:color="auto"/>
            </w:tcBorders>
            <w:shd w:val="clear" w:color="auto" w:fill="auto"/>
            <w:vAlign w:val="bottom"/>
            <w:hideMark/>
          </w:tcPr>
          <w:p w:rsidR="008C3C67" w:rsidRPr="0088181F" w:rsidRDefault="008C3C67" w:rsidP="008C3C67">
            <w:pPr>
              <w:jc w:val="center"/>
              <w:rPr>
                <w:color w:val="000000"/>
                <w:sz w:val="16"/>
                <w:szCs w:val="16"/>
                <w:lang w:eastAsia="sk-SK"/>
              </w:rPr>
            </w:pPr>
            <w:r w:rsidRPr="0088181F">
              <w:rPr>
                <w:color w:val="000000"/>
                <w:sz w:val="16"/>
                <w:szCs w:val="16"/>
                <w:lang w:eastAsia="sk-SK"/>
              </w:rPr>
              <w:t>ŠVP</w:t>
            </w:r>
          </w:p>
        </w:tc>
        <w:tc>
          <w:tcPr>
            <w:tcW w:w="671" w:type="dxa"/>
            <w:tcBorders>
              <w:top w:val="single" w:sz="8" w:space="0" w:color="auto"/>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1</w:t>
            </w:r>
          </w:p>
        </w:tc>
        <w:tc>
          <w:tcPr>
            <w:tcW w:w="672" w:type="dxa"/>
            <w:tcBorders>
              <w:top w:val="single" w:sz="8" w:space="0" w:color="auto"/>
              <w:left w:val="nil"/>
              <w:bottom w:val="single" w:sz="4" w:space="0" w:color="auto"/>
              <w:right w:val="single" w:sz="4" w:space="0" w:color="auto"/>
            </w:tcBorders>
            <w:shd w:val="clear" w:color="auto" w:fill="auto"/>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1</w:t>
            </w:r>
          </w:p>
        </w:tc>
        <w:tc>
          <w:tcPr>
            <w:tcW w:w="537" w:type="dxa"/>
            <w:tcBorders>
              <w:top w:val="single" w:sz="8" w:space="0" w:color="auto"/>
              <w:left w:val="nil"/>
              <w:bottom w:val="single" w:sz="4" w:space="0" w:color="auto"/>
              <w:right w:val="single" w:sz="4" w:space="0" w:color="auto"/>
            </w:tcBorders>
            <w:shd w:val="clear" w:color="000000" w:fill="92D050"/>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1</w:t>
            </w:r>
          </w:p>
        </w:tc>
        <w:tc>
          <w:tcPr>
            <w:tcW w:w="537" w:type="dxa"/>
            <w:tcBorders>
              <w:top w:val="single" w:sz="8" w:space="0" w:color="auto"/>
              <w:left w:val="nil"/>
              <w:bottom w:val="single" w:sz="4" w:space="0" w:color="auto"/>
              <w:right w:val="single" w:sz="8" w:space="0" w:color="auto"/>
            </w:tcBorders>
            <w:shd w:val="clear" w:color="auto" w:fill="auto"/>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1</w:t>
            </w:r>
          </w:p>
        </w:tc>
        <w:tc>
          <w:tcPr>
            <w:tcW w:w="537" w:type="dxa"/>
            <w:tcBorders>
              <w:top w:val="single" w:sz="8" w:space="0" w:color="auto"/>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1</w:t>
            </w:r>
          </w:p>
        </w:tc>
        <w:tc>
          <w:tcPr>
            <w:tcW w:w="806" w:type="dxa"/>
            <w:tcBorders>
              <w:top w:val="single" w:sz="8" w:space="0" w:color="auto"/>
              <w:left w:val="nil"/>
              <w:bottom w:val="single" w:sz="4" w:space="0" w:color="auto"/>
              <w:right w:val="single" w:sz="4" w:space="0" w:color="auto"/>
            </w:tcBorders>
            <w:shd w:val="clear" w:color="auto" w:fill="auto"/>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1</w:t>
            </w:r>
          </w:p>
        </w:tc>
        <w:tc>
          <w:tcPr>
            <w:tcW w:w="537" w:type="dxa"/>
            <w:tcBorders>
              <w:top w:val="single" w:sz="8" w:space="0" w:color="auto"/>
              <w:left w:val="nil"/>
              <w:bottom w:val="single" w:sz="4" w:space="0" w:color="auto"/>
              <w:right w:val="single" w:sz="4" w:space="0" w:color="auto"/>
            </w:tcBorders>
            <w:shd w:val="clear" w:color="000000" w:fill="92D050"/>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1</w:t>
            </w:r>
          </w:p>
        </w:tc>
        <w:tc>
          <w:tcPr>
            <w:tcW w:w="537" w:type="dxa"/>
            <w:tcBorders>
              <w:top w:val="single" w:sz="8" w:space="0" w:color="auto"/>
              <w:left w:val="nil"/>
              <w:bottom w:val="single" w:sz="4" w:space="0" w:color="auto"/>
              <w:right w:val="single" w:sz="8" w:space="0" w:color="auto"/>
            </w:tcBorders>
            <w:shd w:val="clear" w:color="auto" w:fill="auto"/>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1</w:t>
            </w:r>
          </w:p>
        </w:tc>
        <w:tc>
          <w:tcPr>
            <w:tcW w:w="657" w:type="dxa"/>
            <w:tcBorders>
              <w:top w:val="single" w:sz="8" w:space="0" w:color="auto"/>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1</w:t>
            </w:r>
          </w:p>
        </w:tc>
        <w:tc>
          <w:tcPr>
            <w:tcW w:w="829" w:type="dxa"/>
            <w:tcBorders>
              <w:top w:val="single" w:sz="8" w:space="0" w:color="auto"/>
              <w:left w:val="nil"/>
              <w:bottom w:val="single" w:sz="4" w:space="0" w:color="auto"/>
              <w:right w:val="single" w:sz="4" w:space="0" w:color="auto"/>
            </w:tcBorders>
            <w:shd w:val="clear" w:color="auto" w:fill="auto"/>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1</w:t>
            </w:r>
          </w:p>
        </w:tc>
        <w:tc>
          <w:tcPr>
            <w:tcW w:w="733" w:type="dxa"/>
            <w:tcBorders>
              <w:top w:val="single" w:sz="8" w:space="0" w:color="auto"/>
              <w:left w:val="nil"/>
              <w:bottom w:val="single" w:sz="4" w:space="0" w:color="auto"/>
              <w:right w:val="single" w:sz="4" w:space="0" w:color="auto"/>
            </w:tcBorders>
            <w:shd w:val="clear" w:color="000000" w:fill="92D050"/>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1</w:t>
            </w:r>
          </w:p>
        </w:tc>
        <w:tc>
          <w:tcPr>
            <w:tcW w:w="763" w:type="dxa"/>
            <w:tcBorders>
              <w:top w:val="single" w:sz="8" w:space="0" w:color="auto"/>
              <w:left w:val="nil"/>
              <w:bottom w:val="single" w:sz="4" w:space="0" w:color="auto"/>
              <w:right w:val="single" w:sz="8" w:space="0" w:color="auto"/>
            </w:tcBorders>
            <w:shd w:val="clear" w:color="auto" w:fill="auto"/>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1</w:t>
            </w:r>
          </w:p>
        </w:tc>
      </w:tr>
      <w:tr w:rsidR="0088181F" w:rsidRPr="008C3C67" w:rsidTr="0088181F">
        <w:trPr>
          <w:cantSplit/>
          <w:trHeight w:val="116"/>
        </w:trPr>
        <w:tc>
          <w:tcPr>
            <w:tcW w:w="1075" w:type="dxa"/>
            <w:vMerge/>
            <w:tcBorders>
              <w:top w:val="single" w:sz="8" w:space="0" w:color="auto"/>
              <w:left w:val="single" w:sz="8" w:space="0" w:color="auto"/>
              <w:bottom w:val="single" w:sz="8" w:space="0" w:color="000000"/>
              <w:right w:val="single" w:sz="4" w:space="0" w:color="auto"/>
            </w:tcBorders>
            <w:vAlign w:val="center"/>
            <w:hideMark/>
          </w:tcPr>
          <w:p w:rsidR="008C3C67" w:rsidRPr="0088181F" w:rsidRDefault="008C3C67" w:rsidP="008C3C67">
            <w:pPr>
              <w:rPr>
                <w:color w:val="000000"/>
                <w:sz w:val="16"/>
                <w:szCs w:val="16"/>
                <w:lang w:eastAsia="sk-SK"/>
              </w:rPr>
            </w:pPr>
          </w:p>
        </w:tc>
        <w:tc>
          <w:tcPr>
            <w:tcW w:w="806" w:type="dxa"/>
            <w:tcBorders>
              <w:top w:val="nil"/>
              <w:left w:val="nil"/>
              <w:bottom w:val="single" w:sz="4" w:space="0" w:color="auto"/>
              <w:right w:val="single" w:sz="8" w:space="0" w:color="auto"/>
            </w:tcBorders>
            <w:shd w:val="clear" w:color="auto" w:fill="auto"/>
            <w:vAlign w:val="bottom"/>
            <w:hideMark/>
          </w:tcPr>
          <w:p w:rsidR="008C3C67" w:rsidRPr="0088181F" w:rsidRDefault="008C3C67" w:rsidP="008C3C67">
            <w:pPr>
              <w:jc w:val="center"/>
              <w:rPr>
                <w:color w:val="000000"/>
                <w:sz w:val="16"/>
                <w:szCs w:val="16"/>
                <w:lang w:eastAsia="sk-SK"/>
              </w:rPr>
            </w:pPr>
            <w:r w:rsidRPr="0088181F">
              <w:rPr>
                <w:color w:val="000000"/>
                <w:sz w:val="16"/>
                <w:szCs w:val="16"/>
                <w:lang w:eastAsia="sk-SK"/>
              </w:rPr>
              <w:t>ŠkVP</w:t>
            </w:r>
          </w:p>
        </w:tc>
        <w:tc>
          <w:tcPr>
            <w:tcW w:w="671" w:type="dxa"/>
            <w:tcBorders>
              <w:top w:val="nil"/>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672" w:type="dxa"/>
            <w:tcBorders>
              <w:top w:val="nil"/>
              <w:left w:val="nil"/>
              <w:bottom w:val="single" w:sz="4" w:space="0" w:color="auto"/>
              <w:right w:val="single" w:sz="4" w:space="0" w:color="auto"/>
            </w:tcBorders>
            <w:shd w:val="clear" w:color="auto" w:fill="auto"/>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537" w:type="dxa"/>
            <w:tcBorders>
              <w:top w:val="nil"/>
              <w:left w:val="nil"/>
              <w:bottom w:val="single" w:sz="4" w:space="0" w:color="auto"/>
              <w:right w:val="single" w:sz="4" w:space="0" w:color="auto"/>
            </w:tcBorders>
            <w:shd w:val="clear" w:color="000000" w:fill="92D050"/>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537" w:type="dxa"/>
            <w:tcBorders>
              <w:top w:val="nil"/>
              <w:left w:val="nil"/>
              <w:bottom w:val="single" w:sz="4" w:space="0" w:color="auto"/>
              <w:right w:val="single" w:sz="8" w:space="0" w:color="auto"/>
            </w:tcBorders>
            <w:shd w:val="clear" w:color="auto" w:fill="auto"/>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537" w:type="dxa"/>
            <w:tcBorders>
              <w:top w:val="nil"/>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806" w:type="dxa"/>
            <w:tcBorders>
              <w:top w:val="nil"/>
              <w:left w:val="nil"/>
              <w:bottom w:val="single" w:sz="4" w:space="0" w:color="auto"/>
              <w:right w:val="single" w:sz="4" w:space="0" w:color="auto"/>
            </w:tcBorders>
            <w:shd w:val="clear" w:color="auto" w:fill="auto"/>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537" w:type="dxa"/>
            <w:tcBorders>
              <w:top w:val="nil"/>
              <w:left w:val="nil"/>
              <w:bottom w:val="single" w:sz="4" w:space="0" w:color="auto"/>
              <w:right w:val="single" w:sz="4" w:space="0" w:color="auto"/>
            </w:tcBorders>
            <w:shd w:val="clear" w:color="000000" w:fill="92D050"/>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537" w:type="dxa"/>
            <w:tcBorders>
              <w:top w:val="nil"/>
              <w:left w:val="nil"/>
              <w:bottom w:val="single" w:sz="4" w:space="0" w:color="auto"/>
              <w:right w:val="single" w:sz="8" w:space="0" w:color="auto"/>
            </w:tcBorders>
            <w:shd w:val="clear" w:color="auto" w:fill="auto"/>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657" w:type="dxa"/>
            <w:tcBorders>
              <w:top w:val="nil"/>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829" w:type="dxa"/>
            <w:tcBorders>
              <w:top w:val="nil"/>
              <w:left w:val="nil"/>
              <w:bottom w:val="single" w:sz="4" w:space="0" w:color="auto"/>
              <w:right w:val="single" w:sz="4" w:space="0" w:color="auto"/>
            </w:tcBorders>
            <w:shd w:val="clear" w:color="auto" w:fill="auto"/>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733" w:type="dxa"/>
            <w:tcBorders>
              <w:top w:val="nil"/>
              <w:left w:val="nil"/>
              <w:bottom w:val="single" w:sz="4" w:space="0" w:color="auto"/>
              <w:right w:val="single" w:sz="4" w:space="0" w:color="auto"/>
            </w:tcBorders>
            <w:shd w:val="clear" w:color="000000" w:fill="92D050"/>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763" w:type="dxa"/>
            <w:tcBorders>
              <w:top w:val="nil"/>
              <w:left w:val="nil"/>
              <w:bottom w:val="single" w:sz="4" w:space="0" w:color="auto"/>
              <w:right w:val="single" w:sz="8" w:space="0" w:color="auto"/>
            </w:tcBorders>
            <w:shd w:val="clear" w:color="auto" w:fill="auto"/>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r>
      <w:tr w:rsidR="0088181F" w:rsidRPr="008C3C67" w:rsidTr="0088181F">
        <w:trPr>
          <w:cantSplit/>
          <w:trHeight w:val="116"/>
        </w:trPr>
        <w:tc>
          <w:tcPr>
            <w:tcW w:w="1075" w:type="dxa"/>
            <w:vMerge/>
            <w:tcBorders>
              <w:top w:val="single" w:sz="8" w:space="0" w:color="auto"/>
              <w:left w:val="single" w:sz="8" w:space="0" w:color="auto"/>
              <w:bottom w:val="single" w:sz="8" w:space="0" w:color="000000"/>
              <w:right w:val="single" w:sz="4" w:space="0" w:color="auto"/>
            </w:tcBorders>
            <w:vAlign w:val="center"/>
            <w:hideMark/>
          </w:tcPr>
          <w:p w:rsidR="008C3C67" w:rsidRPr="0088181F" w:rsidRDefault="008C3C67" w:rsidP="008C3C67">
            <w:pPr>
              <w:rPr>
                <w:color w:val="000000"/>
                <w:sz w:val="16"/>
                <w:szCs w:val="16"/>
                <w:lang w:eastAsia="sk-SK"/>
              </w:rPr>
            </w:pPr>
          </w:p>
        </w:tc>
        <w:tc>
          <w:tcPr>
            <w:tcW w:w="806" w:type="dxa"/>
            <w:tcBorders>
              <w:top w:val="nil"/>
              <w:left w:val="nil"/>
              <w:bottom w:val="single" w:sz="8" w:space="0" w:color="auto"/>
              <w:right w:val="single" w:sz="8" w:space="0" w:color="auto"/>
            </w:tcBorders>
            <w:shd w:val="clear" w:color="auto" w:fill="auto"/>
            <w:vAlign w:val="bottom"/>
            <w:hideMark/>
          </w:tcPr>
          <w:p w:rsidR="008C3C67" w:rsidRPr="0088181F" w:rsidRDefault="008C3C67" w:rsidP="008C3C67">
            <w:pPr>
              <w:jc w:val="center"/>
              <w:rPr>
                <w:color w:val="000000"/>
                <w:sz w:val="16"/>
                <w:szCs w:val="16"/>
                <w:lang w:eastAsia="sk-SK"/>
              </w:rPr>
            </w:pPr>
            <w:r w:rsidRPr="0088181F">
              <w:rPr>
                <w:color w:val="000000"/>
                <w:sz w:val="16"/>
                <w:szCs w:val="16"/>
                <w:lang w:eastAsia="sk-SK"/>
              </w:rPr>
              <w:t>SPOLU</w:t>
            </w:r>
          </w:p>
        </w:tc>
        <w:tc>
          <w:tcPr>
            <w:tcW w:w="671" w:type="dxa"/>
            <w:tcBorders>
              <w:top w:val="nil"/>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1</w:t>
            </w:r>
          </w:p>
        </w:tc>
        <w:tc>
          <w:tcPr>
            <w:tcW w:w="672" w:type="dxa"/>
            <w:tcBorders>
              <w:top w:val="nil"/>
              <w:left w:val="nil"/>
              <w:bottom w:val="single" w:sz="4" w:space="0" w:color="auto"/>
              <w:right w:val="single" w:sz="4" w:space="0" w:color="auto"/>
            </w:tcBorders>
            <w:shd w:val="clear" w:color="auto" w:fill="auto"/>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1</w:t>
            </w:r>
          </w:p>
        </w:tc>
        <w:tc>
          <w:tcPr>
            <w:tcW w:w="537" w:type="dxa"/>
            <w:tcBorders>
              <w:top w:val="nil"/>
              <w:left w:val="nil"/>
              <w:bottom w:val="single" w:sz="4" w:space="0" w:color="auto"/>
              <w:right w:val="single" w:sz="4" w:space="0" w:color="auto"/>
            </w:tcBorders>
            <w:shd w:val="clear" w:color="000000" w:fill="92D05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1</w:t>
            </w:r>
          </w:p>
        </w:tc>
        <w:tc>
          <w:tcPr>
            <w:tcW w:w="537" w:type="dxa"/>
            <w:tcBorders>
              <w:top w:val="nil"/>
              <w:left w:val="nil"/>
              <w:bottom w:val="single" w:sz="4" w:space="0" w:color="auto"/>
              <w:right w:val="single" w:sz="8" w:space="0" w:color="auto"/>
            </w:tcBorders>
            <w:shd w:val="clear" w:color="auto" w:fill="auto"/>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1</w:t>
            </w:r>
          </w:p>
        </w:tc>
        <w:tc>
          <w:tcPr>
            <w:tcW w:w="537" w:type="dxa"/>
            <w:tcBorders>
              <w:top w:val="nil"/>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1</w:t>
            </w:r>
          </w:p>
        </w:tc>
        <w:tc>
          <w:tcPr>
            <w:tcW w:w="806" w:type="dxa"/>
            <w:tcBorders>
              <w:top w:val="nil"/>
              <w:left w:val="nil"/>
              <w:bottom w:val="single" w:sz="4" w:space="0" w:color="auto"/>
              <w:right w:val="single" w:sz="4" w:space="0" w:color="auto"/>
            </w:tcBorders>
            <w:shd w:val="clear" w:color="auto" w:fill="auto"/>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1</w:t>
            </w:r>
          </w:p>
        </w:tc>
        <w:tc>
          <w:tcPr>
            <w:tcW w:w="537" w:type="dxa"/>
            <w:tcBorders>
              <w:top w:val="nil"/>
              <w:left w:val="nil"/>
              <w:bottom w:val="single" w:sz="4" w:space="0" w:color="auto"/>
              <w:right w:val="single" w:sz="4" w:space="0" w:color="auto"/>
            </w:tcBorders>
            <w:shd w:val="clear" w:color="000000" w:fill="92D05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1</w:t>
            </w:r>
          </w:p>
        </w:tc>
        <w:tc>
          <w:tcPr>
            <w:tcW w:w="537" w:type="dxa"/>
            <w:tcBorders>
              <w:top w:val="nil"/>
              <w:left w:val="nil"/>
              <w:bottom w:val="single" w:sz="4" w:space="0" w:color="auto"/>
              <w:right w:val="single" w:sz="8" w:space="0" w:color="auto"/>
            </w:tcBorders>
            <w:shd w:val="clear" w:color="auto" w:fill="auto"/>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1</w:t>
            </w:r>
          </w:p>
        </w:tc>
        <w:tc>
          <w:tcPr>
            <w:tcW w:w="657" w:type="dxa"/>
            <w:tcBorders>
              <w:top w:val="nil"/>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1</w:t>
            </w:r>
          </w:p>
        </w:tc>
        <w:tc>
          <w:tcPr>
            <w:tcW w:w="829" w:type="dxa"/>
            <w:tcBorders>
              <w:top w:val="nil"/>
              <w:left w:val="nil"/>
              <w:bottom w:val="single" w:sz="4" w:space="0" w:color="auto"/>
              <w:right w:val="single" w:sz="4" w:space="0" w:color="auto"/>
            </w:tcBorders>
            <w:shd w:val="clear" w:color="auto" w:fill="auto"/>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1</w:t>
            </w:r>
          </w:p>
        </w:tc>
        <w:tc>
          <w:tcPr>
            <w:tcW w:w="733" w:type="dxa"/>
            <w:tcBorders>
              <w:top w:val="nil"/>
              <w:left w:val="nil"/>
              <w:bottom w:val="single" w:sz="4" w:space="0" w:color="auto"/>
              <w:right w:val="single" w:sz="4" w:space="0" w:color="auto"/>
            </w:tcBorders>
            <w:shd w:val="clear" w:color="000000" w:fill="92D05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1</w:t>
            </w:r>
          </w:p>
        </w:tc>
        <w:tc>
          <w:tcPr>
            <w:tcW w:w="763" w:type="dxa"/>
            <w:tcBorders>
              <w:top w:val="nil"/>
              <w:left w:val="nil"/>
              <w:bottom w:val="single" w:sz="4" w:space="0" w:color="auto"/>
              <w:right w:val="single" w:sz="8" w:space="0" w:color="auto"/>
            </w:tcBorders>
            <w:shd w:val="clear" w:color="auto" w:fill="auto"/>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1</w:t>
            </w:r>
          </w:p>
        </w:tc>
      </w:tr>
      <w:tr w:rsidR="0088181F" w:rsidRPr="008C3C67" w:rsidTr="0088181F">
        <w:trPr>
          <w:cantSplit/>
          <w:trHeight w:val="116"/>
        </w:trPr>
        <w:tc>
          <w:tcPr>
            <w:tcW w:w="1075"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8C3C67" w:rsidRPr="0088181F" w:rsidRDefault="008C3C67" w:rsidP="008C3C67">
            <w:pPr>
              <w:jc w:val="center"/>
              <w:rPr>
                <w:color w:val="000000"/>
                <w:sz w:val="16"/>
                <w:szCs w:val="16"/>
                <w:lang w:eastAsia="sk-SK"/>
              </w:rPr>
            </w:pPr>
            <w:r w:rsidRPr="0088181F">
              <w:rPr>
                <w:color w:val="000000"/>
                <w:sz w:val="16"/>
                <w:szCs w:val="16"/>
                <w:lang w:eastAsia="sk-SK"/>
              </w:rPr>
              <w:t>Matematika</w:t>
            </w:r>
          </w:p>
        </w:tc>
        <w:tc>
          <w:tcPr>
            <w:tcW w:w="806" w:type="dxa"/>
            <w:tcBorders>
              <w:top w:val="single" w:sz="8" w:space="0" w:color="auto"/>
              <w:left w:val="nil"/>
              <w:bottom w:val="single" w:sz="4" w:space="0" w:color="auto"/>
              <w:right w:val="single" w:sz="8" w:space="0" w:color="auto"/>
            </w:tcBorders>
            <w:shd w:val="clear" w:color="auto" w:fill="auto"/>
            <w:vAlign w:val="bottom"/>
            <w:hideMark/>
          </w:tcPr>
          <w:p w:rsidR="008C3C67" w:rsidRPr="0088181F" w:rsidRDefault="008C3C67" w:rsidP="008C3C67">
            <w:pPr>
              <w:jc w:val="center"/>
              <w:rPr>
                <w:color w:val="000000"/>
                <w:sz w:val="16"/>
                <w:szCs w:val="16"/>
                <w:lang w:eastAsia="sk-SK"/>
              </w:rPr>
            </w:pPr>
            <w:r w:rsidRPr="0088181F">
              <w:rPr>
                <w:color w:val="000000"/>
                <w:sz w:val="16"/>
                <w:szCs w:val="16"/>
                <w:lang w:eastAsia="sk-SK"/>
              </w:rPr>
              <w:t>ŠVP</w:t>
            </w:r>
          </w:p>
        </w:tc>
        <w:tc>
          <w:tcPr>
            <w:tcW w:w="671" w:type="dxa"/>
            <w:tcBorders>
              <w:top w:val="single" w:sz="8" w:space="0" w:color="auto"/>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4</w:t>
            </w:r>
          </w:p>
        </w:tc>
        <w:tc>
          <w:tcPr>
            <w:tcW w:w="672" w:type="dxa"/>
            <w:tcBorders>
              <w:top w:val="single" w:sz="8" w:space="0" w:color="auto"/>
              <w:left w:val="nil"/>
              <w:bottom w:val="single" w:sz="4" w:space="0" w:color="auto"/>
              <w:right w:val="single" w:sz="4" w:space="0" w:color="auto"/>
            </w:tcBorders>
            <w:shd w:val="clear" w:color="auto" w:fill="auto"/>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4</w:t>
            </w:r>
          </w:p>
        </w:tc>
        <w:tc>
          <w:tcPr>
            <w:tcW w:w="537" w:type="dxa"/>
            <w:tcBorders>
              <w:top w:val="single" w:sz="8" w:space="0" w:color="auto"/>
              <w:left w:val="nil"/>
              <w:bottom w:val="single" w:sz="4" w:space="0" w:color="auto"/>
              <w:right w:val="single" w:sz="4" w:space="0" w:color="auto"/>
            </w:tcBorders>
            <w:shd w:val="clear" w:color="000000" w:fill="92D050"/>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4</w:t>
            </w:r>
          </w:p>
        </w:tc>
        <w:tc>
          <w:tcPr>
            <w:tcW w:w="537" w:type="dxa"/>
            <w:tcBorders>
              <w:top w:val="single" w:sz="8" w:space="0" w:color="auto"/>
              <w:left w:val="nil"/>
              <w:bottom w:val="single" w:sz="4" w:space="0" w:color="auto"/>
              <w:right w:val="single" w:sz="8" w:space="0" w:color="auto"/>
            </w:tcBorders>
            <w:shd w:val="clear" w:color="auto" w:fill="auto"/>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4</w:t>
            </w:r>
          </w:p>
        </w:tc>
        <w:tc>
          <w:tcPr>
            <w:tcW w:w="537" w:type="dxa"/>
            <w:tcBorders>
              <w:top w:val="single" w:sz="8" w:space="0" w:color="auto"/>
              <w:left w:val="nil"/>
              <w:bottom w:val="single" w:sz="4" w:space="0" w:color="auto"/>
              <w:right w:val="single" w:sz="4" w:space="0" w:color="auto"/>
            </w:tcBorders>
            <w:shd w:val="clear" w:color="000000" w:fill="FFFF00"/>
            <w:noWrap/>
            <w:vAlign w:val="center"/>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4</w:t>
            </w:r>
          </w:p>
        </w:tc>
        <w:tc>
          <w:tcPr>
            <w:tcW w:w="806" w:type="dxa"/>
            <w:tcBorders>
              <w:top w:val="single" w:sz="8" w:space="0" w:color="auto"/>
              <w:left w:val="nil"/>
              <w:bottom w:val="single" w:sz="4" w:space="0" w:color="auto"/>
              <w:right w:val="single" w:sz="4" w:space="0" w:color="auto"/>
            </w:tcBorders>
            <w:shd w:val="clear" w:color="auto" w:fill="auto"/>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4</w:t>
            </w:r>
          </w:p>
        </w:tc>
        <w:tc>
          <w:tcPr>
            <w:tcW w:w="537" w:type="dxa"/>
            <w:tcBorders>
              <w:top w:val="single" w:sz="8" w:space="0" w:color="auto"/>
              <w:left w:val="nil"/>
              <w:bottom w:val="single" w:sz="4" w:space="0" w:color="auto"/>
              <w:right w:val="single" w:sz="4" w:space="0" w:color="auto"/>
            </w:tcBorders>
            <w:shd w:val="clear" w:color="000000" w:fill="92D050"/>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4</w:t>
            </w:r>
          </w:p>
        </w:tc>
        <w:tc>
          <w:tcPr>
            <w:tcW w:w="537" w:type="dxa"/>
            <w:tcBorders>
              <w:top w:val="single" w:sz="8" w:space="0" w:color="auto"/>
              <w:left w:val="nil"/>
              <w:bottom w:val="single" w:sz="4" w:space="0" w:color="auto"/>
              <w:right w:val="single" w:sz="8" w:space="0" w:color="auto"/>
            </w:tcBorders>
            <w:shd w:val="clear" w:color="auto" w:fill="auto"/>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4</w:t>
            </w:r>
          </w:p>
        </w:tc>
        <w:tc>
          <w:tcPr>
            <w:tcW w:w="657" w:type="dxa"/>
            <w:tcBorders>
              <w:top w:val="single" w:sz="8" w:space="0" w:color="auto"/>
              <w:left w:val="nil"/>
              <w:bottom w:val="single" w:sz="4" w:space="0" w:color="auto"/>
              <w:right w:val="single" w:sz="4" w:space="0" w:color="auto"/>
            </w:tcBorders>
            <w:shd w:val="clear" w:color="000000" w:fill="FFFF00"/>
            <w:noWrap/>
            <w:vAlign w:val="center"/>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5</w:t>
            </w:r>
          </w:p>
        </w:tc>
        <w:tc>
          <w:tcPr>
            <w:tcW w:w="829" w:type="dxa"/>
            <w:tcBorders>
              <w:top w:val="single" w:sz="8" w:space="0" w:color="auto"/>
              <w:left w:val="nil"/>
              <w:bottom w:val="single" w:sz="4" w:space="0" w:color="auto"/>
              <w:right w:val="single" w:sz="4" w:space="0" w:color="auto"/>
            </w:tcBorders>
            <w:shd w:val="clear" w:color="auto" w:fill="auto"/>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5</w:t>
            </w:r>
          </w:p>
        </w:tc>
        <w:tc>
          <w:tcPr>
            <w:tcW w:w="733" w:type="dxa"/>
            <w:tcBorders>
              <w:top w:val="single" w:sz="8" w:space="0" w:color="auto"/>
              <w:left w:val="nil"/>
              <w:bottom w:val="single" w:sz="4" w:space="0" w:color="auto"/>
              <w:right w:val="single" w:sz="4" w:space="0" w:color="auto"/>
            </w:tcBorders>
            <w:shd w:val="clear" w:color="000000" w:fill="92D050"/>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5</w:t>
            </w:r>
          </w:p>
        </w:tc>
        <w:tc>
          <w:tcPr>
            <w:tcW w:w="763" w:type="dxa"/>
            <w:tcBorders>
              <w:top w:val="single" w:sz="8" w:space="0" w:color="auto"/>
              <w:left w:val="nil"/>
              <w:bottom w:val="single" w:sz="4" w:space="0" w:color="auto"/>
              <w:right w:val="single" w:sz="8" w:space="0" w:color="auto"/>
            </w:tcBorders>
            <w:shd w:val="clear" w:color="auto" w:fill="auto"/>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5</w:t>
            </w:r>
          </w:p>
        </w:tc>
      </w:tr>
      <w:tr w:rsidR="0088181F" w:rsidRPr="008C3C67" w:rsidTr="0088181F">
        <w:trPr>
          <w:cantSplit/>
          <w:trHeight w:val="116"/>
        </w:trPr>
        <w:tc>
          <w:tcPr>
            <w:tcW w:w="1075" w:type="dxa"/>
            <w:vMerge/>
            <w:tcBorders>
              <w:top w:val="single" w:sz="8" w:space="0" w:color="auto"/>
              <w:left w:val="single" w:sz="8" w:space="0" w:color="auto"/>
              <w:bottom w:val="single" w:sz="4" w:space="0" w:color="auto"/>
              <w:right w:val="single" w:sz="4" w:space="0" w:color="auto"/>
            </w:tcBorders>
            <w:vAlign w:val="center"/>
            <w:hideMark/>
          </w:tcPr>
          <w:p w:rsidR="008C3C67" w:rsidRPr="0088181F" w:rsidRDefault="008C3C67" w:rsidP="008C3C67">
            <w:pPr>
              <w:rPr>
                <w:color w:val="000000"/>
                <w:sz w:val="16"/>
                <w:szCs w:val="16"/>
                <w:lang w:eastAsia="sk-SK"/>
              </w:rPr>
            </w:pPr>
          </w:p>
        </w:tc>
        <w:tc>
          <w:tcPr>
            <w:tcW w:w="806" w:type="dxa"/>
            <w:tcBorders>
              <w:top w:val="nil"/>
              <w:left w:val="nil"/>
              <w:bottom w:val="single" w:sz="4" w:space="0" w:color="auto"/>
              <w:right w:val="single" w:sz="8" w:space="0" w:color="auto"/>
            </w:tcBorders>
            <w:shd w:val="clear" w:color="auto" w:fill="auto"/>
            <w:vAlign w:val="bottom"/>
            <w:hideMark/>
          </w:tcPr>
          <w:p w:rsidR="008C3C67" w:rsidRPr="0088181F" w:rsidRDefault="008C3C67" w:rsidP="008C3C67">
            <w:pPr>
              <w:jc w:val="center"/>
              <w:rPr>
                <w:color w:val="000000"/>
                <w:sz w:val="16"/>
                <w:szCs w:val="16"/>
                <w:lang w:eastAsia="sk-SK"/>
              </w:rPr>
            </w:pPr>
            <w:r w:rsidRPr="0088181F">
              <w:rPr>
                <w:color w:val="000000"/>
                <w:sz w:val="16"/>
                <w:szCs w:val="16"/>
                <w:lang w:eastAsia="sk-SK"/>
              </w:rPr>
              <w:t>ŠkVP</w:t>
            </w:r>
          </w:p>
        </w:tc>
        <w:tc>
          <w:tcPr>
            <w:tcW w:w="671" w:type="dxa"/>
            <w:tcBorders>
              <w:top w:val="nil"/>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1</w:t>
            </w:r>
          </w:p>
        </w:tc>
        <w:tc>
          <w:tcPr>
            <w:tcW w:w="672" w:type="dxa"/>
            <w:tcBorders>
              <w:top w:val="nil"/>
              <w:left w:val="nil"/>
              <w:bottom w:val="single" w:sz="4" w:space="0" w:color="auto"/>
              <w:right w:val="single" w:sz="4" w:space="0" w:color="auto"/>
            </w:tcBorders>
            <w:shd w:val="clear" w:color="auto" w:fill="auto"/>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1</w:t>
            </w:r>
          </w:p>
        </w:tc>
        <w:tc>
          <w:tcPr>
            <w:tcW w:w="537" w:type="dxa"/>
            <w:tcBorders>
              <w:top w:val="nil"/>
              <w:left w:val="nil"/>
              <w:bottom w:val="single" w:sz="4" w:space="0" w:color="auto"/>
              <w:right w:val="single" w:sz="4" w:space="0" w:color="auto"/>
            </w:tcBorders>
            <w:shd w:val="clear" w:color="000000" w:fill="92D050"/>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1</w:t>
            </w:r>
          </w:p>
        </w:tc>
        <w:tc>
          <w:tcPr>
            <w:tcW w:w="537" w:type="dxa"/>
            <w:tcBorders>
              <w:top w:val="nil"/>
              <w:left w:val="nil"/>
              <w:bottom w:val="single" w:sz="4" w:space="0" w:color="auto"/>
              <w:right w:val="single" w:sz="8" w:space="0" w:color="auto"/>
            </w:tcBorders>
            <w:shd w:val="clear" w:color="auto" w:fill="auto"/>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1</w:t>
            </w:r>
          </w:p>
        </w:tc>
        <w:tc>
          <w:tcPr>
            <w:tcW w:w="537" w:type="dxa"/>
            <w:tcBorders>
              <w:top w:val="nil"/>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1</w:t>
            </w:r>
          </w:p>
        </w:tc>
        <w:tc>
          <w:tcPr>
            <w:tcW w:w="806" w:type="dxa"/>
            <w:tcBorders>
              <w:top w:val="nil"/>
              <w:left w:val="nil"/>
              <w:bottom w:val="single" w:sz="4" w:space="0" w:color="auto"/>
              <w:right w:val="single" w:sz="4" w:space="0" w:color="auto"/>
            </w:tcBorders>
            <w:shd w:val="clear" w:color="auto" w:fill="auto"/>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1</w:t>
            </w:r>
          </w:p>
        </w:tc>
        <w:tc>
          <w:tcPr>
            <w:tcW w:w="537" w:type="dxa"/>
            <w:tcBorders>
              <w:top w:val="nil"/>
              <w:left w:val="nil"/>
              <w:bottom w:val="single" w:sz="4" w:space="0" w:color="auto"/>
              <w:right w:val="single" w:sz="4" w:space="0" w:color="auto"/>
            </w:tcBorders>
            <w:shd w:val="clear" w:color="000000" w:fill="92D050"/>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1</w:t>
            </w:r>
          </w:p>
        </w:tc>
        <w:tc>
          <w:tcPr>
            <w:tcW w:w="537" w:type="dxa"/>
            <w:tcBorders>
              <w:top w:val="nil"/>
              <w:left w:val="nil"/>
              <w:bottom w:val="single" w:sz="4" w:space="0" w:color="auto"/>
              <w:right w:val="single" w:sz="8" w:space="0" w:color="auto"/>
            </w:tcBorders>
            <w:shd w:val="clear" w:color="auto" w:fill="auto"/>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1</w:t>
            </w:r>
          </w:p>
        </w:tc>
        <w:tc>
          <w:tcPr>
            <w:tcW w:w="657" w:type="dxa"/>
            <w:tcBorders>
              <w:top w:val="nil"/>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829" w:type="dxa"/>
            <w:tcBorders>
              <w:top w:val="nil"/>
              <w:left w:val="nil"/>
              <w:bottom w:val="single" w:sz="4" w:space="0" w:color="auto"/>
              <w:right w:val="single" w:sz="4" w:space="0" w:color="auto"/>
            </w:tcBorders>
            <w:shd w:val="clear" w:color="auto" w:fill="auto"/>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733" w:type="dxa"/>
            <w:tcBorders>
              <w:top w:val="nil"/>
              <w:left w:val="nil"/>
              <w:bottom w:val="single" w:sz="4" w:space="0" w:color="auto"/>
              <w:right w:val="single" w:sz="4" w:space="0" w:color="auto"/>
            </w:tcBorders>
            <w:shd w:val="clear" w:color="000000" w:fill="92D050"/>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1</w:t>
            </w:r>
          </w:p>
        </w:tc>
        <w:tc>
          <w:tcPr>
            <w:tcW w:w="763" w:type="dxa"/>
            <w:tcBorders>
              <w:top w:val="nil"/>
              <w:left w:val="nil"/>
              <w:bottom w:val="single" w:sz="4" w:space="0" w:color="auto"/>
              <w:right w:val="single" w:sz="8" w:space="0" w:color="auto"/>
            </w:tcBorders>
            <w:shd w:val="clear" w:color="auto" w:fill="auto"/>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r>
      <w:tr w:rsidR="0088181F" w:rsidRPr="008C3C67" w:rsidTr="0088181F">
        <w:trPr>
          <w:cantSplit/>
          <w:trHeight w:val="116"/>
        </w:trPr>
        <w:tc>
          <w:tcPr>
            <w:tcW w:w="1075" w:type="dxa"/>
            <w:vMerge/>
            <w:tcBorders>
              <w:top w:val="single" w:sz="8" w:space="0" w:color="auto"/>
              <w:left w:val="single" w:sz="8" w:space="0" w:color="auto"/>
              <w:bottom w:val="single" w:sz="4" w:space="0" w:color="auto"/>
              <w:right w:val="single" w:sz="4" w:space="0" w:color="auto"/>
            </w:tcBorders>
            <w:vAlign w:val="center"/>
            <w:hideMark/>
          </w:tcPr>
          <w:p w:rsidR="008C3C67" w:rsidRPr="0088181F" w:rsidRDefault="008C3C67" w:rsidP="008C3C67">
            <w:pPr>
              <w:rPr>
                <w:color w:val="000000"/>
                <w:sz w:val="16"/>
                <w:szCs w:val="16"/>
                <w:lang w:eastAsia="sk-SK"/>
              </w:rPr>
            </w:pPr>
          </w:p>
        </w:tc>
        <w:tc>
          <w:tcPr>
            <w:tcW w:w="806" w:type="dxa"/>
            <w:tcBorders>
              <w:top w:val="nil"/>
              <w:left w:val="nil"/>
              <w:bottom w:val="single" w:sz="4" w:space="0" w:color="auto"/>
              <w:right w:val="single" w:sz="8" w:space="0" w:color="auto"/>
            </w:tcBorders>
            <w:shd w:val="clear" w:color="auto" w:fill="auto"/>
            <w:vAlign w:val="bottom"/>
            <w:hideMark/>
          </w:tcPr>
          <w:p w:rsidR="008C3C67" w:rsidRPr="0088181F" w:rsidRDefault="008C3C67" w:rsidP="008C3C67">
            <w:pPr>
              <w:jc w:val="center"/>
              <w:rPr>
                <w:color w:val="000000"/>
                <w:sz w:val="16"/>
                <w:szCs w:val="16"/>
                <w:lang w:eastAsia="sk-SK"/>
              </w:rPr>
            </w:pPr>
            <w:r w:rsidRPr="0088181F">
              <w:rPr>
                <w:color w:val="000000"/>
                <w:sz w:val="16"/>
                <w:szCs w:val="16"/>
                <w:lang w:eastAsia="sk-SK"/>
              </w:rPr>
              <w:t>SPOLU</w:t>
            </w:r>
          </w:p>
        </w:tc>
        <w:tc>
          <w:tcPr>
            <w:tcW w:w="671" w:type="dxa"/>
            <w:tcBorders>
              <w:top w:val="nil"/>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5</w:t>
            </w:r>
          </w:p>
        </w:tc>
        <w:tc>
          <w:tcPr>
            <w:tcW w:w="672" w:type="dxa"/>
            <w:tcBorders>
              <w:top w:val="nil"/>
              <w:left w:val="nil"/>
              <w:bottom w:val="single" w:sz="4" w:space="0" w:color="auto"/>
              <w:right w:val="single" w:sz="4" w:space="0" w:color="auto"/>
            </w:tcBorders>
            <w:shd w:val="clear" w:color="auto" w:fill="auto"/>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5</w:t>
            </w:r>
          </w:p>
        </w:tc>
        <w:tc>
          <w:tcPr>
            <w:tcW w:w="537" w:type="dxa"/>
            <w:tcBorders>
              <w:top w:val="nil"/>
              <w:left w:val="nil"/>
              <w:bottom w:val="single" w:sz="4" w:space="0" w:color="auto"/>
              <w:right w:val="single" w:sz="4" w:space="0" w:color="auto"/>
            </w:tcBorders>
            <w:shd w:val="clear" w:color="000000" w:fill="92D05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5</w:t>
            </w:r>
          </w:p>
        </w:tc>
        <w:tc>
          <w:tcPr>
            <w:tcW w:w="537" w:type="dxa"/>
            <w:tcBorders>
              <w:top w:val="nil"/>
              <w:left w:val="nil"/>
              <w:bottom w:val="single" w:sz="4" w:space="0" w:color="auto"/>
              <w:right w:val="single" w:sz="8" w:space="0" w:color="auto"/>
            </w:tcBorders>
            <w:shd w:val="clear" w:color="auto" w:fill="auto"/>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5</w:t>
            </w:r>
          </w:p>
        </w:tc>
        <w:tc>
          <w:tcPr>
            <w:tcW w:w="537" w:type="dxa"/>
            <w:tcBorders>
              <w:top w:val="nil"/>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5</w:t>
            </w:r>
          </w:p>
        </w:tc>
        <w:tc>
          <w:tcPr>
            <w:tcW w:w="806" w:type="dxa"/>
            <w:tcBorders>
              <w:top w:val="nil"/>
              <w:left w:val="nil"/>
              <w:bottom w:val="single" w:sz="4" w:space="0" w:color="auto"/>
              <w:right w:val="single" w:sz="4" w:space="0" w:color="auto"/>
            </w:tcBorders>
            <w:shd w:val="clear" w:color="auto" w:fill="auto"/>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5</w:t>
            </w:r>
          </w:p>
        </w:tc>
        <w:tc>
          <w:tcPr>
            <w:tcW w:w="537" w:type="dxa"/>
            <w:tcBorders>
              <w:top w:val="nil"/>
              <w:left w:val="nil"/>
              <w:bottom w:val="single" w:sz="4" w:space="0" w:color="auto"/>
              <w:right w:val="single" w:sz="4" w:space="0" w:color="auto"/>
            </w:tcBorders>
            <w:shd w:val="clear" w:color="000000" w:fill="92D05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5</w:t>
            </w:r>
          </w:p>
        </w:tc>
        <w:tc>
          <w:tcPr>
            <w:tcW w:w="537" w:type="dxa"/>
            <w:tcBorders>
              <w:top w:val="nil"/>
              <w:left w:val="nil"/>
              <w:bottom w:val="single" w:sz="4" w:space="0" w:color="auto"/>
              <w:right w:val="single" w:sz="8" w:space="0" w:color="auto"/>
            </w:tcBorders>
            <w:shd w:val="clear" w:color="auto" w:fill="auto"/>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5</w:t>
            </w:r>
          </w:p>
        </w:tc>
        <w:tc>
          <w:tcPr>
            <w:tcW w:w="657" w:type="dxa"/>
            <w:tcBorders>
              <w:top w:val="nil"/>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5</w:t>
            </w:r>
          </w:p>
        </w:tc>
        <w:tc>
          <w:tcPr>
            <w:tcW w:w="829" w:type="dxa"/>
            <w:tcBorders>
              <w:top w:val="nil"/>
              <w:left w:val="nil"/>
              <w:bottom w:val="single" w:sz="4" w:space="0" w:color="auto"/>
              <w:right w:val="single" w:sz="4" w:space="0" w:color="auto"/>
            </w:tcBorders>
            <w:shd w:val="clear" w:color="auto" w:fill="auto"/>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5</w:t>
            </w:r>
          </w:p>
        </w:tc>
        <w:tc>
          <w:tcPr>
            <w:tcW w:w="733" w:type="dxa"/>
            <w:tcBorders>
              <w:top w:val="nil"/>
              <w:left w:val="nil"/>
              <w:bottom w:val="single" w:sz="4" w:space="0" w:color="auto"/>
              <w:right w:val="single" w:sz="4" w:space="0" w:color="auto"/>
            </w:tcBorders>
            <w:shd w:val="clear" w:color="000000" w:fill="92D05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6</w:t>
            </w:r>
          </w:p>
        </w:tc>
        <w:tc>
          <w:tcPr>
            <w:tcW w:w="763" w:type="dxa"/>
            <w:tcBorders>
              <w:top w:val="nil"/>
              <w:left w:val="nil"/>
              <w:bottom w:val="single" w:sz="4" w:space="0" w:color="auto"/>
              <w:right w:val="single" w:sz="8" w:space="0" w:color="auto"/>
            </w:tcBorders>
            <w:shd w:val="clear" w:color="auto" w:fill="auto"/>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5</w:t>
            </w:r>
          </w:p>
        </w:tc>
      </w:tr>
      <w:tr w:rsidR="0088181F" w:rsidRPr="008C3C67" w:rsidTr="0088181F">
        <w:trPr>
          <w:cantSplit/>
          <w:trHeight w:val="116"/>
        </w:trPr>
        <w:tc>
          <w:tcPr>
            <w:tcW w:w="1075" w:type="dxa"/>
            <w:vMerge w:val="restart"/>
            <w:tcBorders>
              <w:top w:val="nil"/>
              <w:left w:val="single" w:sz="8" w:space="0" w:color="auto"/>
              <w:bottom w:val="single" w:sz="8" w:space="0" w:color="000000"/>
              <w:right w:val="single" w:sz="4" w:space="0" w:color="auto"/>
            </w:tcBorders>
            <w:shd w:val="clear" w:color="auto" w:fill="auto"/>
            <w:vAlign w:val="center"/>
            <w:hideMark/>
          </w:tcPr>
          <w:p w:rsidR="008C3C67" w:rsidRPr="0088181F" w:rsidRDefault="008C3C67" w:rsidP="008C3C67">
            <w:pPr>
              <w:jc w:val="center"/>
              <w:rPr>
                <w:color w:val="000000"/>
                <w:sz w:val="16"/>
                <w:szCs w:val="16"/>
                <w:lang w:eastAsia="sk-SK"/>
              </w:rPr>
            </w:pPr>
            <w:r w:rsidRPr="0088181F">
              <w:rPr>
                <w:color w:val="000000"/>
                <w:sz w:val="16"/>
                <w:szCs w:val="16"/>
                <w:lang w:eastAsia="sk-SK"/>
              </w:rPr>
              <w:t>Informatika</w:t>
            </w:r>
          </w:p>
        </w:tc>
        <w:tc>
          <w:tcPr>
            <w:tcW w:w="806" w:type="dxa"/>
            <w:tcBorders>
              <w:top w:val="nil"/>
              <w:left w:val="nil"/>
              <w:bottom w:val="single" w:sz="4" w:space="0" w:color="auto"/>
              <w:right w:val="single" w:sz="8" w:space="0" w:color="auto"/>
            </w:tcBorders>
            <w:shd w:val="clear" w:color="auto" w:fill="auto"/>
            <w:vAlign w:val="bottom"/>
            <w:hideMark/>
          </w:tcPr>
          <w:p w:rsidR="008C3C67" w:rsidRPr="0088181F" w:rsidRDefault="008C3C67" w:rsidP="008C3C67">
            <w:pPr>
              <w:jc w:val="center"/>
              <w:rPr>
                <w:color w:val="000000"/>
                <w:sz w:val="16"/>
                <w:szCs w:val="16"/>
                <w:lang w:eastAsia="sk-SK"/>
              </w:rPr>
            </w:pPr>
            <w:r w:rsidRPr="0088181F">
              <w:rPr>
                <w:color w:val="000000"/>
                <w:sz w:val="16"/>
                <w:szCs w:val="16"/>
                <w:lang w:eastAsia="sk-SK"/>
              </w:rPr>
              <w:t>ŠVP</w:t>
            </w:r>
          </w:p>
        </w:tc>
        <w:tc>
          <w:tcPr>
            <w:tcW w:w="671" w:type="dxa"/>
            <w:tcBorders>
              <w:top w:val="single" w:sz="8" w:space="0" w:color="auto"/>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1</w:t>
            </w:r>
          </w:p>
        </w:tc>
        <w:tc>
          <w:tcPr>
            <w:tcW w:w="672" w:type="dxa"/>
            <w:tcBorders>
              <w:top w:val="single" w:sz="8" w:space="0" w:color="auto"/>
              <w:left w:val="nil"/>
              <w:bottom w:val="single" w:sz="4" w:space="0" w:color="auto"/>
              <w:right w:val="single" w:sz="4" w:space="0" w:color="auto"/>
            </w:tcBorders>
            <w:shd w:val="clear" w:color="auto" w:fill="auto"/>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1</w:t>
            </w:r>
          </w:p>
        </w:tc>
        <w:tc>
          <w:tcPr>
            <w:tcW w:w="537" w:type="dxa"/>
            <w:tcBorders>
              <w:top w:val="single" w:sz="8" w:space="0" w:color="auto"/>
              <w:left w:val="nil"/>
              <w:bottom w:val="single" w:sz="4" w:space="0" w:color="auto"/>
              <w:right w:val="single" w:sz="4" w:space="0" w:color="auto"/>
            </w:tcBorders>
            <w:shd w:val="clear" w:color="000000" w:fill="92D050"/>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1</w:t>
            </w:r>
          </w:p>
        </w:tc>
        <w:tc>
          <w:tcPr>
            <w:tcW w:w="537" w:type="dxa"/>
            <w:tcBorders>
              <w:top w:val="single" w:sz="8" w:space="0" w:color="auto"/>
              <w:left w:val="nil"/>
              <w:bottom w:val="single" w:sz="4" w:space="0" w:color="auto"/>
              <w:right w:val="single" w:sz="8" w:space="0" w:color="auto"/>
            </w:tcBorders>
            <w:shd w:val="clear" w:color="auto" w:fill="auto"/>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1</w:t>
            </w:r>
          </w:p>
        </w:tc>
        <w:tc>
          <w:tcPr>
            <w:tcW w:w="537" w:type="dxa"/>
            <w:tcBorders>
              <w:top w:val="single" w:sz="8" w:space="0" w:color="auto"/>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1</w:t>
            </w:r>
          </w:p>
        </w:tc>
        <w:tc>
          <w:tcPr>
            <w:tcW w:w="806" w:type="dxa"/>
            <w:tcBorders>
              <w:top w:val="single" w:sz="8" w:space="0" w:color="auto"/>
              <w:left w:val="nil"/>
              <w:bottom w:val="single" w:sz="4" w:space="0" w:color="auto"/>
              <w:right w:val="single" w:sz="4" w:space="0" w:color="auto"/>
            </w:tcBorders>
            <w:shd w:val="clear" w:color="auto" w:fill="auto"/>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1</w:t>
            </w:r>
          </w:p>
        </w:tc>
        <w:tc>
          <w:tcPr>
            <w:tcW w:w="537" w:type="dxa"/>
            <w:tcBorders>
              <w:top w:val="single" w:sz="8" w:space="0" w:color="auto"/>
              <w:left w:val="nil"/>
              <w:bottom w:val="single" w:sz="4" w:space="0" w:color="auto"/>
              <w:right w:val="single" w:sz="4" w:space="0" w:color="auto"/>
            </w:tcBorders>
            <w:shd w:val="clear" w:color="000000" w:fill="92D050"/>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1</w:t>
            </w:r>
          </w:p>
        </w:tc>
        <w:tc>
          <w:tcPr>
            <w:tcW w:w="537" w:type="dxa"/>
            <w:tcBorders>
              <w:top w:val="single" w:sz="8" w:space="0" w:color="auto"/>
              <w:left w:val="nil"/>
              <w:bottom w:val="single" w:sz="4" w:space="0" w:color="auto"/>
              <w:right w:val="single" w:sz="8" w:space="0" w:color="auto"/>
            </w:tcBorders>
            <w:shd w:val="clear" w:color="auto" w:fill="auto"/>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1</w:t>
            </w:r>
          </w:p>
        </w:tc>
        <w:tc>
          <w:tcPr>
            <w:tcW w:w="657" w:type="dxa"/>
            <w:tcBorders>
              <w:top w:val="single" w:sz="8" w:space="0" w:color="auto"/>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829" w:type="dxa"/>
            <w:tcBorders>
              <w:top w:val="single" w:sz="8" w:space="0" w:color="auto"/>
              <w:left w:val="nil"/>
              <w:bottom w:val="single" w:sz="4" w:space="0" w:color="auto"/>
              <w:right w:val="single" w:sz="4" w:space="0" w:color="auto"/>
            </w:tcBorders>
            <w:shd w:val="clear" w:color="auto" w:fill="auto"/>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0</w:t>
            </w:r>
          </w:p>
        </w:tc>
        <w:tc>
          <w:tcPr>
            <w:tcW w:w="733" w:type="dxa"/>
            <w:tcBorders>
              <w:top w:val="single" w:sz="8" w:space="0" w:color="auto"/>
              <w:left w:val="nil"/>
              <w:bottom w:val="single" w:sz="4" w:space="0" w:color="auto"/>
              <w:right w:val="single" w:sz="4" w:space="0" w:color="auto"/>
            </w:tcBorders>
            <w:shd w:val="clear" w:color="000000" w:fill="92D050"/>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0</w:t>
            </w:r>
          </w:p>
        </w:tc>
        <w:tc>
          <w:tcPr>
            <w:tcW w:w="763" w:type="dxa"/>
            <w:tcBorders>
              <w:top w:val="single" w:sz="8" w:space="0" w:color="auto"/>
              <w:left w:val="nil"/>
              <w:bottom w:val="single" w:sz="4" w:space="0" w:color="auto"/>
              <w:right w:val="single" w:sz="8" w:space="0" w:color="auto"/>
            </w:tcBorders>
            <w:shd w:val="clear" w:color="auto" w:fill="auto"/>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0</w:t>
            </w:r>
          </w:p>
        </w:tc>
      </w:tr>
      <w:tr w:rsidR="0088181F" w:rsidRPr="008C3C67" w:rsidTr="0088181F">
        <w:trPr>
          <w:cantSplit/>
          <w:trHeight w:val="116"/>
        </w:trPr>
        <w:tc>
          <w:tcPr>
            <w:tcW w:w="1075" w:type="dxa"/>
            <w:vMerge/>
            <w:tcBorders>
              <w:top w:val="nil"/>
              <w:left w:val="single" w:sz="8" w:space="0" w:color="auto"/>
              <w:bottom w:val="single" w:sz="8" w:space="0" w:color="000000"/>
              <w:right w:val="single" w:sz="4" w:space="0" w:color="auto"/>
            </w:tcBorders>
            <w:vAlign w:val="center"/>
            <w:hideMark/>
          </w:tcPr>
          <w:p w:rsidR="008C3C67" w:rsidRPr="0088181F" w:rsidRDefault="008C3C67" w:rsidP="008C3C67">
            <w:pPr>
              <w:rPr>
                <w:color w:val="000000"/>
                <w:sz w:val="16"/>
                <w:szCs w:val="16"/>
                <w:lang w:eastAsia="sk-SK"/>
              </w:rPr>
            </w:pPr>
          </w:p>
        </w:tc>
        <w:tc>
          <w:tcPr>
            <w:tcW w:w="806" w:type="dxa"/>
            <w:tcBorders>
              <w:top w:val="nil"/>
              <w:left w:val="nil"/>
              <w:bottom w:val="single" w:sz="4" w:space="0" w:color="auto"/>
              <w:right w:val="single" w:sz="8" w:space="0" w:color="auto"/>
            </w:tcBorders>
            <w:shd w:val="clear" w:color="auto" w:fill="auto"/>
            <w:vAlign w:val="bottom"/>
            <w:hideMark/>
          </w:tcPr>
          <w:p w:rsidR="008C3C67" w:rsidRPr="0088181F" w:rsidRDefault="008C3C67" w:rsidP="008C3C67">
            <w:pPr>
              <w:jc w:val="center"/>
              <w:rPr>
                <w:color w:val="000000"/>
                <w:sz w:val="16"/>
                <w:szCs w:val="16"/>
                <w:lang w:eastAsia="sk-SK"/>
              </w:rPr>
            </w:pPr>
            <w:r w:rsidRPr="0088181F">
              <w:rPr>
                <w:color w:val="000000"/>
                <w:sz w:val="16"/>
                <w:szCs w:val="16"/>
                <w:lang w:eastAsia="sk-SK"/>
              </w:rPr>
              <w:t>ŠkVP</w:t>
            </w:r>
          </w:p>
        </w:tc>
        <w:tc>
          <w:tcPr>
            <w:tcW w:w="671" w:type="dxa"/>
            <w:tcBorders>
              <w:top w:val="nil"/>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672" w:type="dxa"/>
            <w:tcBorders>
              <w:top w:val="nil"/>
              <w:left w:val="nil"/>
              <w:bottom w:val="single" w:sz="4" w:space="0" w:color="auto"/>
              <w:right w:val="single" w:sz="4" w:space="0" w:color="auto"/>
            </w:tcBorders>
            <w:shd w:val="clear" w:color="auto" w:fill="auto"/>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537" w:type="dxa"/>
            <w:tcBorders>
              <w:top w:val="nil"/>
              <w:left w:val="nil"/>
              <w:bottom w:val="single" w:sz="4" w:space="0" w:color="auto"/>
              <w:right w:val="single" w:sz="4" w:space="0" w:color="auto"/>
            </w:tcBorders>
            <w:shd w:val="clear" w:color="000000" w:fill="92D050"/>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537" w:type="dxa"/>
            <w:tcBorders>
              <w:top w:val="nil"/>
              <w:left w:val="nil"/>
              <w:bottom w:val="single" w:sz="4" w:space="0" w:color="auto"/>
              <w:right w:val="single" w:sz="8" w:space="0" w:color="auto"/>
            </w:tcBorders>
            <w:shd w:val="clear" w:color="auto" w:fill="auto"/>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537" w:type="dxa"/>
            <w:tcBorders>
              <w:top w:val="nil"/>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806" w:type="dxa"/>
            <w:tcBorders>
              <w:top w:val="nil"/>
              <w:left w:val="nil"/>
              <w:bottom w:val="single" w:sz="4" w:space="0" w:color="auto"/>
              <w:right w:val="single" w:sz="4" w:space="0" w:color="auto"/>
            </w:tcBorders>
            <w:shd w:val="clear" w:color="auto" w:fill="auto"/>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537" w:type="dxa"/>
            <w:tcBorders>
              <w:top w:val="nil"/>
              <w:left w:val="nil"/>
              <w:bottom w:val="single" w:sz="4" w:space="0" w:color="auto"/>
              <w:right w:val="single" w:sz="4" w:space="0" w:color="auto"/>
            </w:tcBorders>
            <w:shd w:val="clear" w:color="000000" w:fill="92D050"/>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537" w:type="dxa"/>
            <w:tcBorders>
              <w:top w:val="nil"/>
              <w:left w:val="nil"/>
              <w:bottom w:val="single" w:sz="4" w:space="0" w:color="auto"/>
              <w:right w:val="single" w:sz="8" w:space="0" w:color="auto"/>
            </w:tcBorders>
            <w:shd w:val="clear" w:color="auto" w:fill="auto"/>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657" w:type="dxa"/>
            <w:tcBorders>
              <w:top w:val="nil"/>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829" w:type="dxa"/>
            <w:tcBorders>
              <w:top w:val="nil"/>
              <w:left w:val="nil"/>
              <w:bottom w:val="single" w:sz="4" w:space="0" w:color="auto"/>
              <w:right w:val="single" w:sz="4" w:space="0" w:color="auto"/>
            </w:tcBorders>
            <w:shd w:val="clear" w:color="auto" w:fill="auto"/>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733" w:type="dxa"/>
            <w:tcBorders>
              <w:top w:val="nil"/>
              <w:left w:val="nil"/>
              <w:bottom w:val="single" w:sz="4" w:space="0" w:color="auto"/>
              <w:right w:val="single" w:sz="4" w:space="0" w:color="auto"/>
            </w:tcBorders>
            <w:shd w:val="clear" w:color="000000" w:fill="92D050"/>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763" w:type="dxa"/>
            <w:tcBorders>
              <w:top w:val="nil"/>
              <w:left w:val="nil"/>
              <w:bottom w:val="single" w:sz="4" w:space="0" w:color="auto"/>
              <w:right w:val="single" w:sz="8" w:space="0" w:color="auto"/>
            </w:tcBorders>
            <w:shd w:val="clear" w:color="auto" w:fill="auto"/>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r>
      <w:tr w:rsidR="0088181F" w:rsidRPr="008C3C67" w:rsidTr="0088181F">
        <w:trPr>
          <w:cantSplit/>
          <w:trHeight w:val="116"/>
        </w:trPr>
        <w:tc>
          <w:tcPr>
            <w:tcW w:w="1075" w:type="dxa"/>
            <w:vMerge/>
            <w:tcBorders>
              <w:top w:val="nil"/>
              <w:left w:val="single" w:sz="8" w:space="0" w:color="auto"/>
              <w:bottom w:val="single" w:sz="8" w:space="0" w:color="000000"/>
              <w:right w:val="single" w:sz="4" w:space="0" w:color="auto"/>
            </w:tcBorders>
            <w:vAlign w:val="center"/>
            <w:hideMark/>
          </w:tcPr>
          <w:p w:rsidR="008C3C67" w:rsidRPr="0088181F" w:rsidRDefault="008C3C67" w:rsidP="008C3C67">
            <w:pPr>
              <w:rPr>
                <w:color w:val="000000"/>
                <w:sz w:val="16"/>
                <w:szCs w:val="16"/>
                <w:lang w:eastAsia="sk-SK"/>
              </w:rPr>
            </w:pPr>
          </w:p>
        </w:tc>
        <w:tc>
          <w:tcPr>
            <w:tcW w:w="806" w:type="dxa"/>
            <w:tcBorders>
              <w:top w:val="nil"/>
              <w:left w:val="nil"/>
              <w:bottom w:val="single" w:sz="8" w:space="0" w:color="auto"/>
              <w:right w:val="single" w:sz="8" w:space="0" w:color="auto"/>
            </w:tcBorders>
            <w:shd w:val="clear" w:color="auto" w:fill="auto"/>
            <w:vAlign w:val="bottom"/>
            <w:hideMark/>
          </w:tcPr>
          <w:p w:rsidR="008C3C67" w:rsidRPr="0088181F" w:rsidRDefault="008C3C67" w:rsidP="008C3C67">
            <w:pPr>
              <w:jc w:val="center"/>
              <w:rPr>
                <w:color w:val="000000"/>
                <w:sz w:val="16"/>
                <w:szCs w:val="16"/>
                <w:lang w:eastAsia="sk-SK"/>
              </w:rPr>
            </w:pPr>
            <w:r w:rsidRPr="0088181F">
              <w:rPr>
                <w:color w:val="000000"/>
                <w:sz w:val="16"/>
                <w:szCs w:val="16"/>
                <w:lang w:eastAsia="sk-SK"/>
              </w:rPr>
              <w:t>SPOLU</w:t>
            </w:r>
          </w:p>
        </w:tc>
        <w:tc>
          <w:tcPr>
            <w:tcW w:w="671" w:type="dxa"/>
            <w:tcBorders>
              <w:top w:val="nil"/>
              <w:left w:val="nil"/>
              <w:bottom w:val="single" w:sz="8"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1</w:t>
            </w:r>
          </w:p>
        </w:tc>
        <w:tc>
          <w:tcPr>
            <w:tcW w:w="672" w:type="dxa"/>
            <w:tcBorders>
              <w:top w:val="nil"/>
              <w:left w:val="nil"/>
              <w:bottom w:val="single" w:sz="8" w:space="0" w:color="auto"/>
              <w:right w:val="single" w:sz="4" w:space="0" w:color="auto"/>
            </w:tcBorders>
            <w:shd w:val="clear" w:color="auto" w:fill="auto"/>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1</w:t>
            </w:r>
          </w:p>
        </w:tc>
        <w:tc>
          <w:tcPr>
            <w:tcW w:w="537" w:type="dxa"/>
            <w:tcBorders>
              <w:top w:val="nil"/>
              <w:left w:val="nil"/>
              <w:bottom w:val="single" w:sz="8" w:space="0" w:color="auto"/>
              <w:right w:val="single" w:sz="4" w:space="0" w:color="auto"/>
            </w:tcBorders>
            <w:shd w:val="clear" w:color="000000" w:fill="92D05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1</w:t>
            </w:r>
          </w:p>
        </w:tc>
        <w:tc>
          <w:tcPr>
            <w:tcW w:w="537" w:type="dxa"/>
            <w:tcBorders>
              <w:top w:val="nil"/>
              <w:left w:val="nil"/>
              <w:bottom w:val="single" w:sz="8" w:space="0" w:color="auto"/>
              <w:right w:val="single" w:sz="8" w:space="0" w:color="auto"/>
            </w:tcBorders>
            <w:shd w:val="clear" w:color="auto" w:fill="auto"/>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1</w:t>
            </w:r>
          </w:p>
        </w:tc>
        <w:tc>
          <w:tcPr>
            <w:tcW w:w="537" w:type="dxa"/>
            <w:tcBorders>
              <w:top w:val="nil"/>
              <w:left w:val="nil"/>
              <w:bottom w:val="single" w:sz="8"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1</w:t>
            </w:r>
          </w:p>
        </w:tc>
        <w:tc>
          <w:tcPr>
            <w:tcW w:w="806" w:type="dxa"/>
            <w:tcBorders>
              <w:top w:val="nil"/>
              <w:left w:val="nil"/>
              <w:bottom w:val="single" w:sz="8" w:space="0" w:color="auto"/>
              <w:right w:val="single" w:sz="4" w:space="0" w:color="auto"/>
            </w:tcBorders>
            <w:shd w:val="clear" w:color="auto" w:fill="auto"/>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1</w:t>
            </w:r>
          </w:p>
        </w:tc>
        <w:tc>
          <w:tcPr>
            <w:tcW w:w="537" w:type="dxa"/>
            <w:tcBorders>
              <w:top w:val="nil"/>
              <w:left w:val="nil"/>
              <w:bottom w:val="single" w:sz="8" w:space="0" w:color="auto"/>
              <w:right w:val="single" w:sz="4" w:space="0" w:color="auto"/>
            </w:tcBorders>
            <w:shd w:val="clear" w:color="000000" w:fill="92D05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1</w:t>
            </w:r>
          </w:p>
        </w:tc>
        <w:tc>
          <w:tcPr>
            <w:tcW w:w="537" w:type="dxa"/>
            <w:tcBorders>
              <w:top w:val="nil"/>
              <w:left w:val="nil"/>
              <w:bottom w:val="single" w:sz="8" w:space="0" w:color="auto"/>
              <w:right w:val="single" w:sz="8" w:space="0" w:color="auto"/>
            </w:tcBorders>
            <w:shd w:val="clear" w:color="auto" w:fill="auto"/>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1</w:t>
            </w:r>
          </w:p>
        </w:tc>
        <w:tc>
          <w:tcPr>
            <w:tcW w:w="657" w:type="dxa"/>
            <w:tcBorders>
              <w:top w:val="nil"/>
              <w:left w:val="nil"/>
              <w:bottom w:val="single" w:sz="8"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829" w:type="dxa"/>
            <w:tcBorders>
              <w:top w:val="nil"/>
              <w:left w:val="nil"/>
              <w:bottom w:val="single" w:sz="8" w:space="0" w:color="auto"/>
              <w:right w:val="single" w:sz="4" w:space="0" w:color="auto"/>
            </w:tcBorders>
            <w:shd w:val="clear" w:color="auto" w:fill="auto"/>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733" w:type="dxa"/>
            <w:tcBorders>
              <w:top w:val="nil"/>
              <w:left w:val="nil"/>
              <w:bottom w:val="single" w:sz="8" w:space="0" w:color="auto"/>
              <w:right w:val="single" w:sz="4" w:space="0" w:color="auto"/>
            </w:tcBorders>
            <w:shd w:val="clear" w:color="000000" w:fill="92D05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763" w:type="dxa"/>
            <w:tcBorders>
              <w:top w:val="nil"/>
              <w:left w:val="nil"/>
              <w:bottom w:val="single" w:sz="8" w:space="0" w:color="auto"/>
              <w:right w:val="single" w:sz="8" w:space="0" w:color="auto"/>
            </w:tcBorders>
            <w:shd w:val="clear" w:color="auto" w:fill="auto"/>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0</w:t>
            </w:r>
          </w:p>
        </w:tc>
      </w:tr>
      <w:tr w:rsidR="0088181F" w:rsidRPr="008C3C67" w:rsidTr="0088181F">
        <w:trPr>
          <w:cantSplit/>
          <w:trHeight w:val="116"/>
        </w:trPr>
        <w:tc>
          <w:tcPr>
            <w:tcW w:w="1075"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8C3C67" w:rsidRPr="0088181F" w:rsidRDefault="008C3C67" w:rsidP="008C3C67">
            <w:pPr>
              <w:jc w:val="center"/>
              <w:rPr>
                <w:color w:val="000000"/>
                <w:sz w:val="16"/>
                <w:szCs w:val="16"/>
                <w:lang w:eastAsia="sk-SK"/>
              </w:rPr>
            </w:pPr>
            <w:r w:rsidRPr="0088181F">
              <w:rPr>
                <w:color w:val="000000"/>
                <w:sz w:val="16"/>
                <w:szCs w:val="16"/>
                <w:lang w:eastAsia="sk-SK"/>
              </w:rPr>
              <w:t>Svet práce</w:t>
            </w:r>
          </w:p>
        </w:tc>
        <w:tc>
          <w:tcPr>
            <w:tcW w:w="806" w:type="dxa"/>
            <w:tcBorders>
              <w:top w:val="single" w:sz="8" w:space="0" w:color="auto"/>
              <w:left w:val="nil"/>
              <w:bottom w:val="single" w:sz="4" w:space="0" w:color="auto"/>
              <w:right w:val="single" w:sz="8" w:space="0" w:color="auto"/>
            </w:tcBorders>
            <w:shd w:val="clear" w:color="auto" w:fill="auto"/>
            <w:vAlign w:val="bottom"/>
            <w:hideMark/>
          </w:tcPr>
          <w:p w:rsidR="008C3C67" w:rsidRPr="0088181F" w:rsidRDefault="008C3C67" w:rsidP="008C3C67">
            <w:pPr>
              <w:jc w:val="center"/>
              <w:rPr>
                <w:color w:val="000000"/>
                <w:sz w:val="16"/>
                <w:szCs w:val="16"/>
                <w:lang w:eastAsia="sk-SK"/>
              </w:rPr>
            </w:pPr>
            <w:r w:rsidRPr="0088181F">
              <w:rPr>
                <w:color w:val="000000"/>
                <w:sz w:val="16"/>
                <w:szCs w:val="16"/>
                <w:lang w:eastAsia="sk-SK"/>
              </w:rPr>
              <w:t>ŠVP</w:t>
            </w:r>
          </w:p>
        </w:tc>
        <w:tc>
          <w:tcPr>
            <w:tcW w:w="671" w:type="dxa"/>
            <w:tcBorders>
              <w:top w:val="single" w:sz="8" w:space="0" w:color="auto"/>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color w:val="000000"/>
                <w:sz w:val="16"/>
                <w:szCs w:val="16"/>
                <w:lang w:eastAsia="sk-SK"/>
              </w:rPr>
            </w:pPr>
            <w:r w:rsidRPr="0088181F">
              <w:rPr>
                <w:rFonts w:ascii="Calibri" w:hAnsi="Calibri"/>
                <w:color w:val="000000"/>
                <w:sz w:val="16"/>
                <w:szCs w:val="16"/>
                <w:lang w:eastAsia="sk-SK"/>
              </w:rPr>
              <w:t>0</w:t>
            </w:r>
          </w:p>
        </w:tc>
        <w:tc>
          <w:tcPr>
            <w:tcW w:w="672" w:type="dxa"/>
            <w:tcBorders>
              <w:top w:val="single" w:sz="8" w:space="0" w:color="auto"/>
              <w:left w:val="nil"/>
              <w:bottom w:val="single" w:sz="4" w:space="0" w:color="auto"/>
              <w:right w:val="single" w:sz="4" w:space="0" w:color="auto"/>
            </w:tcBorders>
            <w:shd w:val="clear" w:color="auto" w:fill="auto"/>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0</w:t>
            </w:r>
          </w:p>
        </w:tc>
        <w:tc>
          <w:tcPr>
            <w:tcW w:w="537" w:type="dxa"/>
            <w:tcBorders>
              <w:top w:val="single" w:sz="8" w:space="0" w:color="auto"/>
              <w:left w:val="nil"/>
              <w:bottom w:val="single" w:sz="4" w:space="0" w:color="auto"/>
              <w:right w:val="single" w:sz="4" w:space="0" w:color="auto"/>
            </w:tcBorders>
            <w:shd w:val="clear" w:color="000000" w:fill="92D050"/>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0</w:t>
            </w:r>
          </w:p>
        </w:tc>
        <w:tc>
          <w:tcPr>
            <w:tcW w:w="537" w:type="dxa"/>
            <w:tcBorders>
              <w:top w:val="single" w:sz="8" w:space="0" w:color="auto"/>
              <w:left w:val="nil"/>
              <w:bottom w:val="single" w:sz="4" w:space="0" w:color="auto"/>
              <w:right w:val="single" w:sz="8" w:space="0" w:color="auto"/>
            </w:tcBorders>
            <w:shd w:val="clear" w:color="auto" w:fill="auto"/>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0</w:t>
            </w:r>
          </w:p>
        </w:tc>
        <w:tc>
          <w:tcPr>
            <w:tcW w:w="537" w:type="dxa"/>
            <w:tcBorders>
              <w:top w:val="single" w:sz="8" w:space="0" w:color="auto"/>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color w:val="000000"/>
                <w:sz w:val="16"/>
                <w:szCs w:val="16"/>
                <w:lang w:eastAsia="sk-SK"/>
              </w:rPr>
            </w:pPr>
            <w:r w:rsidRPr="0088181F">
              <w:rPr>
                <w:rFonts w:ascii="Calibri" w:hAnsi="Calibri"/>
                <w:color w:val="000000"/>
                <w:sz w:val="16"/>
                <w:szCs w:val="16"/>
                <w:lang w:eastAsia="sk-SK"/>
              </w:rPr>
              <w:t>0</w:t>
            </w:r>
          </w:p>
        </w:tc>
        <w:tc>
          <w:tcPr>
            <w:tcW w:w="806" w:type="dxa"/>
            <w:tcBorders>
              <w:top w:val="single" w:sz="8" w:space="0" w:color="auto"/>
              <w:left w:val="nil"/>
              <w:bottom w:val="single" w:sz="4" w:space="0" w:color="auto"/>
              <w:right w:val="single" w:sz="4" w:space="0" w:color="auto"/>
            </w:tcBorders>
            <w:shd w:val="clear" w:color="auto" w:fill="auto"/>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0</w:t>
            </w:r>
          </w:p>
        </w:tc>
        <w:tc>
          <w:tcPr>
            <w:tcW w:w="537" w:type="dxa"/>
            <w:tcBorders>
              <w:top w:val="single" w:sz="8" w:space="0" w:color="auto"/>
              <w:left w:val="nil"/>
              <w:bottom w:val="single" w:sz="4" w:space="0" w:color="auto"/>
              <w:right w:val="single" w:sz="4" w:space="0" w:color="auto"/>
            </w:tcBorders>
            <w:shd w:val="clear" w:color="000000" w:fill="92D050"/>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0</w:t>
            </w:r>
          </w:p>
        </w:tc>
        <w:tc>
          <w:tcPr>
            <w:tcW w:w="537" w:type="dxa"/>
            <w:tcBorders>
              <w:top w:val="single" w:sz="8" w:space="0" w:color="auto"/>
              <w:left w:val="nil"/>
              <w:bottom w:val="single" w:sz="4" w:space="0" w:color="auto"/>
              <w:right w:val="single" w:sz="8" w:space="0" w:color="auto"/>
            </w:tcBorders>
            <w:shd w:val="clear" w:color="auto" w:fill="auto"/>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0</w:t>
            </w:r>
          </w:p>
        </w:tc>
        <w:tc>
          <w:tcPr>
            <w:tcW w:w="657" w:type="dxa"/>
            <w:tcBorders>
              <w:top w:val="single" w:sz="8" w:space="0" w:color="auto"/>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color w:val="000000"/>
                <w:sz w:val="16"/>
                <w:szCs w:val="16"/>
                <w:lang w:eastAsia="sk-SK"/>
              </w:rPr>
            </w:pPr>
            <w:r w:rsidRPr="0088181F">
              <w:rPr>
                <w:rFonts w:ascii="Calibri" w:hAnsi="Calibri"/>
                <w:color w:val="000000"/>
                <w:sz w:val="16"/>
                <w:szCs w:val="16"/>
                <w:lang w:eastAsia="sk-SK"/>
              </w:rPr>
              <w:t>0</w:t>
            </w:r>
          </w:p>
        </w:tc>
        <w:tc>
          <w:tcPr>
            <w:tcW w:w="829" w:type="dxa"/>
            <w:tcBorders>
              <w:top w:val="single" w:sz="8" w:space="0" w:color="auto"/>
              <w:left w:val="nil"/>
              <w:bottom w:val="single" w:sz="4" w:space="0" w:color="auto"/>
              <w:right w:val="single" w:sz="4" w:space="0" w:color="auto"/>
            </w:tcBorders>
            <w:shd w:val="clear" w:color="auto" w:fill="auto"/>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0</w:t>
            </w:r>
          </w:p>
        </w:tc>
        <w:tc>
          <w:tcPr>
            <w:tcW w:w="733" w:type="dxa"/>
            <w:tcBorders>
              <w:top w:val="single" w:sz="8" w:space="0" w:color="auto"/>
              <w:left w:val="nil"/>
              <w:bottom w:val="single" w:sz="4" w:space="0" w:color="auto"/>
              <w:right w:val="single" w:sz="4" w:space="0" w:color="auto"/>
            </w:tcBorders>
            <w:shd w:val="clear" w:color="000000" w:fill="92D050"/>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0</w:t>
            </w:r>
          </w:p>
        </w:tc>
        <w:tc>
          <w:tcPr>
            <w:tcW w:w="763" w:type="dxa"/>
            <w:tcBorders>
              <w:top w:val="single" w:sz="8" w:space="0" w:color="auto"/>
              <w:left w:val="nil"/>
              <w:bottom w:val="single" w:sz="4" w:space="0" w:color="auto"/>
              <w:right w:val="single" w:sz="8" w:space="0" w:color="auto"/>
            </w:tcBorders>
            <w:shd w:val="clear" w:color="auto" w:fill="auto"/>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0</w:t>
            </w:r>
          </w:p>
        </w:tc>
      </w:tr>
      <w:tr w:rsidR="0088181F" w:rsidRPr="008C3C67" w:rsidTr="0088181F">
        <w:trPr>
          <w:cantSplit/>
          <w:trHeight w:val="116"/>
        </w:trPr>
        <w:tc>
          <w:tcPr>
            <w:tcW w:w="1075" w:type="dxa"/>
            <w:vMerge/>
            <w:tcBorders>
              <w:top w:val="single" w:sz="8" w:space="0" w:color="auto"/>
              <w:left w:val="single" w:sz="8" w:space="0" w:color="auto"/>
              <w:bottom w:val="single" w:sz="4" w:space="0" w:color="auto"/>
              <w:right w:val="single" w:sz="4" w:space="0" w:color="auto"/>
            </w:tcBorders>
            <w:vAlign w:val="center"/>
            <w:hideMark/>
          </w:tcPr>
          <w:p w:rsidR="008C3C67" w:rsidRPr="0088181F" w:rsidRDefault="008C3C67" w:rsidP="008C3C67">
            <w:pPr>
              <w:rPr>
                <w:color w:val="000000"/>
                <w:sz w:val="16"/>
                <w:szCs w:val="16"/>
                <w:lang w:eastAsia="sk-SK"/>
              </w:rPr>
            </w:pPr>
          </w:p>
        </w:tc>
        <w:tc>
          <w:tcPr>
            <w:tcW w:w="806" w:type="dxa"/>
            <w:tcBorders>
              <w:top w:val="nil"/>
              <w:left w:val="nil"/>
              <w:bottom w:val="single" w:sz="4" w:space="0" w:color="auto"/>
              <w:right w:val="single" w:sz="8" w:space="0" w:color="auto"/>
            </w:tcBorders>
            <w:shd w:val="clear" w:color="auto" w:fill="auto"/>
            <w:vAlign w:val="bottom"/>
            <w:hideMark/>
          </w:tcPr>
          <w:p w:rsidR="008C3C67" w:rsidRPr="0088181F" w:rsidRDefault="008C3C67" w:rsidP="008C3C67">
            <w:pPr>
              <w:jc w:val="center"/>
              <w:rPr>
                <w:color w:val="000000"/>
                <w:sz w:val="16"/>
                <w:szCs w:val="16"/>
                <w:lang w:eastAsia="sk-SK"/>
              </w:rPr>
            </w:pPr>
            <w:r w:rsidRPr="0088181F">
              <w:rPr>
                <w:color w:val="000000"/>
                <w:sz w:val="16"/>
                <w:szCs w:val="16"/>
                <w:lang w:eastAsia="sk-SK"/>
              </w:rPr>
              <w:t>ŠkVP</w:t>
            </w:r>
          </w:p>
        </w:tc>
        <w:tc>
          <w:tcPr>
            <w:tcW w:w="671" w:type="dxa"/>
            <w:tcBorders>
              <w:top w:val="nil"/>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672" w:type="dxa"/>
            <w:tcBorders>
              <w:top w:val="nil"/>
              <w:left w:val="nil"/>
              <w:bottom w:val="single" w:sz="4" w:space="0" w:color="auto"/>
              <w:right w:val="single" w:sz="4" w:space="0" w:color="auto"/>
            </w:tcBorders>
            <w:shd w:val="clear" w:color="auto" w:fill="auto"/>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537" w:type="dxa"/>
            <w:tcBorders>
              <w:top w:val="nil"/>
              <w:left w:val="nil"/>
              <w:bottom w:val="single" w:sz="4" w:space="0" w:color="auto"/>
              <w:right w:val="single" w:sz="4" w:space="0" w:color="auto"/>
            </w:tcBorders>
            <w:shd w:val="clear" w:color="000000" w:fill="92D050"/>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537" w:type="dxa"/>
            <w:tcBorders>
              <w:top w:val="nil"/>
              <w:left w:val="nil"/>
              <w:bottom w:val="single" w:sz="4" w:space="0" w:color="auto"/>
              <w:right w:val="single" w:sz="8" w:space="0" w:color="auto"/>
            </w:tcBorders>
            <w:shd w:val="clear" w:color="auto" w:fill="auto"/>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537" w:type="dxa"/>
            <w:tcBorders>
              <w:top w:val="nil"/>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806" w:type="dxa"/>
            <w:tcBorders>
              <w:top w:val="nil"/>
              <w:left w:val="nil"/>
              <w:bottom w:val="single" w:sz="4" w:space="0" w:color="auto"/>
              <w:right w:val="single" w:sz="4" w:space="0" w:color="auto"/>
            </w:tcBorders>
            <w:shd w:val="clear" w:color="auto" w:fill="auto"/>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537" w:type="dxa"/>
            <w:tcBorders>
              <w:top w:val="nil"/>
              <w:left w:val="nil"/>
              <w:bottom w:val="single" w:sz="4" w:space="0" w:color="auto"/>
              <w:right w:val="single" w:sz="4" w:space="0" w:color="auto"/>
            </w:tcBorders>
            <w:shd w:val="clear" w:color="000000" w:fill="92D050"/>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537" w:type="dxa"/>
            <w:tcBorders>
              <w:top w:val="nil"/>
              <w:left w:val="nil"/>
              <w:bottom w:val="single" w:sz="4" w:space="0" w:color="auto"/>
              <w:right w:val="single" w:sz="8" w:space="0" w:color="auto"/>
            </w:tcBorders>
            <w:shd w:val="clear" w:color="auto" w:fill="auto"/>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657" w:type="dxa"/>
            <w:tcBorders>
              <w:top w:val="nil"/>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829" w:type="dxa"/>
            <w:tcBorders>
              <w:top w:val="nil"/>
              <w:left w:val="nil"/>
              <w:bottom w:val="single" w:sz="4" w:space="0" w:color="auto"/>
              <w:right w:val="single" w:sz="4" w:space="0" w:color="auto"/>
            </w:tcBorders>
            <w:shd w:val="clear" w:color="auto" w:fill="auto"/>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733" w:type="dxa"/>
            <w:tcBorders>
              <w:top w:val="nil"/>
              <w:left w:val="nil"/>
              <w:bottom w:val="single" w:sz="4" w:space="0" w:color="auto"/>
              <w:right w:val="single" w:sz="4" w:space="0" w:color="auto"/>
            </w:tcBorders>
            <w:shd w:val="clear" w:color="000000" w:fill="92D050"/>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763" w:type="dxa"/>
            <w:tcBorders>
              <w:top w:val="nil"/>
              <w:left w:val="nil"/>
              <w:bottom w:val="single" w:sz="4" w:space="0" w:color="auto"/>
              <w:right w:val="single" w:sz="8" w:space="0" w:color="auto"/>
            </w:tcBorders>
            <w:shd w:val="clear" w:color="auto" w:fill="auto"/>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r>
      <w:tr w:rsidR="0088181F" w:rsidRPr="008C3C67" w:rsidTr="0088181F">
        <w:trPr>
          <w:cantSplit/>
          <w:trHeight w:val="116"/>
        </w:trPr>
        <w:tc>
          <w:tcPr>
            <w:tcW w:w="1075" w:type="dxa"/>
            <w:vMerge/>
            <w:tcBorders>
              <w:top w:val="single" w:sz="8" w:space="0" w:color="auto"/>
              <w:left w:val="single" w:sz="8" w:space="0" w:color="auto"/>
              <w:bottom w:val="single" w:sz="4" w:space="0" w:color="auto"/>
              <w:right w:val="single" w:sz="4" w:space="0" w:color="auto"/>
            </w:tcBorders>
            <w:vAlign w:val="center"/>
            <w:hideMark/>
          </w:tcPr>
          <w:p w:rsidR="008C3C67" w:rsidRPr="0088181F" w:rsidRDefault="008C3C67" w:rsidP="008C3C67">
            <w:pPr>
              <w:rPr>
                <w:color w:val="000000"/>
                <w:sz w:val="16"/>
                <w:szCs w:val="16"/>
                <w:lang w:eastAsia="sk-SK"/>
              </w:rPr>
            </w:pPr>
          </w:p>
        </w:tc>
        <w:tc>
          <w:tcPr>
            <w:tcW w:w="806" w:type="dxa"/>
            <w:tcBorders>
              <w:top w:val="nil"/>
              <w:left w:val="nil"/>
              <w:bottom w:val="single" w:sz="4" w:space="0" w:color="auto"/>
              <w:right w:val="single" w:sz="8" w:space="0" w:color="auto"/>
            </w:tcBorders>
            <w:shd w:val="clear" w:color="auto" w:fill="auto"/>
            <w:vAlign w:val="bottom"/>
            <w:hideMark/>
          </w:tcPr>
          <w:p w:rsidR="008C3C67" w:rsidRPr="0088181F" w:rsidRDefault="008C3C67" w:rsidP="008C3C67">
            <w:pPr>
              <w:jc w:val="center"/>
              <w:rPr>
                <w:color w:val="000000"/>
                <w:sz w:val="16"/>
                <w:szCs w:val="16"/>
                <w:lang w:eastAsia="sk-SK"/>
              </w:rPr>
            </w:pPr>
            <w:r w:rsidRPr="0088181F">
              <w:rPr>
                <w:color w:val="000000"/>
                <w:sz w:val="16"/>
                <w:szCs w:val="16"/>
                <w:lang w:eastAsia="sk-SK"/>
              </w:rPr>
              <w:t>SPOLU</w:t>
            </w:r>
          </w:p>
        </w:tc>
        <w:tc>
          <w:tcPr>
            <w:tcW w:w="671" w:type="dxa"/>
            <w:tcBorders>
              <w:top w:val="nil"/>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672" w:type="dxa"/>
            <w:tcBorders>
              <w:top w:val="nil"/>
              <w:left w:val="nil"/>
              <w:bottom w:val="single" w:sz="4" w:space="0" w:color="auto"/>
              <w:right w:val="single" w:sz="4" w:space="0" w:color="auto"/>
            </w:tcBorders>
            <w:shd w:val="clear" w:color="auto" w:fill="auto"/>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537" w:type="dxa"/>
            <w:tcBorders>
              <w:top w:val="nil"/>
              <w:left w:val="nil"/>
              <w:bottom w:val="single" w:sz="4" w:space="0" w:color="auto"/>
              <w:right w:val="single" w:sz="4" w:space="0" w:color="auto"/>
            </w:tcBorders>
            <w:shd w:val="clear" w:color="000000" w:fill="92D05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537" w:type="dxa"/>
            <w:tcBorders>
              <w:top w:val="nil"/>
              <w:left w:val="nil"/>
              <w:bottom w:val="single" w:sz="4" w:space="0" w:color="auto"/>
              <w:right w:val="single" w:sz="8" w:space="0" w:color="auto"/>
            </w:tcBorders>
            <w:shd w:val="clear" w:color="auto" w:fill="auto"/>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537" w:type="dxa"/>
            <w:tcBorders>
              <w:top w:val="nil"/>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806" w:type="dxa"/>
            <w:tcBorders>
              <w:top w:val="nil"/>
              <w:left w:val="nil"/>
              <w:bottom w:val="single" w:sz="4" w:space="0" w:color="auto"/>
              <w:right w:val="single" w:sz="4" w:space="0" w:color="auto"/>
            </w:tcBorders>
            <w:shd w:val="clear" w:color="auto" w:fill="auto"/>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537" w:type="dxa"/>
            <w:tcBorders>
              <w:top w:val="nil"/>
              <w:left w:val="nil"/>
              <w:bottom w:val="single" w:sz="4" w:space="0" w:color="auto"/>
              <w:right w:val="single" w:sz="4" w:space="0" w:color="auto"/>
            </w:tcBorders>
            <w:shd w:val="clear" w:color="000000" w:fill="92D05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537" w:type="dxa"/>
            <w:tcBorders>
              <w:top w:val="nil"/>
              <w:left w:val="nil"/>
              <w:bottom w:val="single" w:sz="4" w:space="0" w:color="auto"/>
              <w:right w:val="single" w:sz="8" w:space="0" w:color="auto"/>
            </w:tcBorders>
            <w:shd w:val="clear" w:color="auto" w:fill="auto"/>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657" w:type="dxa"/>
            <w:tcBorders>
              <w:top w:val="nil"/>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829" w:type="dxa"/>
            <w:tcBorders>
              <w:top w:val="nil"/>
              <w:left w:val="nil"/>
              <w:bottom w:val="single" w:sz="4" w:space="0" w:color="auto"/>
              <w:right w:val="single" w:sz="4" w:space="0" w:color="auto"/>
            </w:tcBorders>
            <w:shd w:val="clear" w:color="auto" w:fill="auto"/>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733" w:type="dxa"/>
            <w:tcBorders>
              <w:top w:val="nil"/>
              <w:left w:val="nil"/>
              <w:bottom w:val="single" w:sz="4" w:space="0" w:color="auto"/>
              <w:right w:val="single" w:sz="4" w:space="0" w:color="auto"/>
            </w:tcBorders>
            <w:shd w:val="clear" w:color="000000" w:fill="92D05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763" w:type="dxa"/>
            <w:tcBorders>
              <w:top w:val="nil"/>
              <w:left w:val="nil"/>
              <w:bottom w:val="single" w:sz="4" w:space="0" w:color="auto"/>
              <w:right w:val="single" w:sz="8" w:space="0" w:color="auto"/>
            </w:tcBorders>
            <w:shd w:val="clear" w:color="auto" w:fill="auto"/>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0</w:t>
            </w:r>
          </w:p>
        </w:tc>
      </w:tr>
      <w:tr w:rsidR="0088181F" w:rsidRPr="008C3C67" w:rsidTr="0088181F">
        <w:trPr>
          <w:cantSplit/>
          <w:trHeight w:val="116"/>
        </w:trPr>
        <w:tc>
          <w:tcPr>
            <w:tcW w:w="1075" w:type="dxa"/>
            <w:vMerge w:val="restart"/>
            <w:tcBorders>
              <w:top w:val="nil"/>
              <w:left w:val="single" w:sz="8" w:space="0" w:color="auto"/>
              <w:bottom w:val="single" w:sz="8" w:space="0" w:color="000000"/>
              <w:right w:val="single" w:sz="4" w:space="0" w:color="auto"/>
            </w:tcBorders>
            <w:shd w:val="clear" w:color="auto" w:fill="auto"/>
            <w:vAlign w:val="center"/>
            <w:hideMark/>
          </w:tcPr>
          <w:p w:rsidR="008C3C67" w:rsidRPr="0088181F" w:rsidRDefault="008C3C67" w:rsidP="008C3C67">
            <w:pPr>
              <w:jc w:val="center"/>
              <w:rPr>
                <w:color w:val="000000"/>
                <w:sz w:val="16"/>
                <w:szCs w:val="16"/>
                <w:lang w:eastAsia="sk-SK"/>
              </w:rPr>
            </w:pPr>
            <w:r w:rsidRPr="0088181F">
              <w:rPr>
                <w:color w:val="000000"/>
                <w:sz w:val="16"/>
                <w:szCs w:val="16"/>
                <w:lang w:eastAsia="sk-SK"/>
              </w:rPr>
              <w:t>Technika</w:t>
            </w:r>
          </w:p>
        </w:tc>
        <w:tc>
          <w:tcPr>
            <w:tcW w:w="806" w:type="dxa"/>
            <w:tcBorders>
              <w:top w:val="nil"/>
              <w:left w:val="nil"/>
              <w:bottom w:val="single" w:sz="4" w:space="0" w:color="auto"/>
              <w:right w:val="single" w:sz="8" w:space="0" w:color="auto"/>
            </w:tcBorders>
            <w:shd w:val="clear" w:color="auto" w:fill="auto"/>
            <w:vAlign w:val="bottom"/>
            <w:hideMark/>
          </w:tcPr>
          <w:p w:rsidR="008C3C67" w:rsidRPr="0088181F" w:rsidRDefault="008C3C67" w:rsidP="008C3C67">
            <w:pPr>
              <w:jc w:val="center"/>
              <w:rPr>
                <w:color w:val="000000"/>
                <w:sz w:val="16"/>
                <w:szCs w:val="16"/>
                <w:lang w:eastAsia="sk-SK"/>
              </w:rPr>
            </w:pPr>
            <w:r w:rsidRPr="0088181F">
              <w:rPr>
                <w:color w:val="000000"/>
                <w:sz w:val="16"/>
                <w:szCs w:val="16"/>
                <w:lang w:eastAsia="sk-SK"/>
              </w:rPr>
              <w:t>ŠVP</w:t>
            </w:r>
          </w:p>
        </w:tc>
        <w:tc>
          <w:tcPr>
            <w:tcW w:w="671" w:type="dxa"/>
            <w:tcBorders>
              <w:top w:val="single" w:sz="8" w:space="0" w:color="auto"/>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1</w:t>
            </w:r>
          </w:p>
        </w:tc>
        <w:tc>
          <w:tcPr>
            <w:tcW w:w="672" w:type="dxa"/>
            <w:tcBorders>
              <w:top w:val="single" w:sz="8" w:space="0" w:color="auto"/>
              <w:left w:val="nil"/>
              <w:bottom w:val="single" w:sz="4" w:space="0" w:color="auto"/>
              <w:right w:val="single" w:sz="4" w:space="0" w:color="auto"/>
            </w:tcBorders>
            <w:shd w:val="clear" w:color="auto" w:fill="auto"/>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1</w:t>
            </w:r>
          </w:p>
        </w:tc>
        <w:tc>
          <w:tcPr>
            <w:tcW w:w="537" w:type="dxa"/>
            <w:tcBorders>
              <w:top w:val="single" w:sz="8" w:space="0" w:color="auto"/>
              <w:left w:val="nil"/>
              <w:bottom w:val="single" w:sz="4" w:space="0" w:color="auto"/>
              <w:right w:val="single" w:sz="4" w:space="0" w:color="auto"/>
            </w:tcBorders>
            <w:shd w:val="clear" w:color="000000" w:fill="92D050"/>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1</w:t>
            </w:r>
          </w:p>
        </w:tc>
        <w:tc>
          <w:tcPr>
            <w:tcW w:w="537" w:type="dxa"/>
            <w:tcBorders>
              <w:top w:val="single" w:sz="8" w:space="0" w:color="auto"/>
              <w:left w:val="nil"/>
              <w:bottom w:val="single" w:sz="4" w:space="0" w:color="auto"/>
              <w:right w:val="single" w:sz="8" w:space="0" w:color="auto"/>
            </w:tcBorders>
            <w:shd w:val="clear" w:color="auto" w:fill="auto"/>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1</w:t>
            </w:r>
          </w:p>
        </w:tc>
        <w:tc>
          <w:tcPr>
            <w:tcW w:w="537" w:type="dxa"/>
            <w:tcBorders>
              <w:top w:val="single" w:sz="8" w:space="0" w:color="auto"/>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1</w:t>
            </w:r>
          </w:p>
        </w:tc>
        <w:tc>
          <w:tcPr>
            <w:tcW w:w="806" w:type="dxa"/>
            <w:tcBorders>
              <w:top w:val="single" w:sz="8" w:space="0" w:color="auto"/>
              <w:left w:val="nil"/>
              <w:bottom w:val="single" w:sz="4" w:space="0" w:color="auto"/>
              <w:right w:val="single" w:sz="4" w:space="0" w:color="auto"/>
            </w:tcBorders>
            <w:shd w:val="clear" w:color="auto" w:fill="auto"/>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1</w:t>
            </w:r>
          </w:p>
        </w:tc>
        <w:tc>
          <w:tcPr>
            <w:tcW w:w="537" w:type="dxa"/>
            <w:tcBorders>
              <w:top w:val="single" w:sz="8" w:space="0" w:color="auto"/>
              <w:left w:val="nil"/>
              <w:bottom w:val="single" w:sz="4" w:space="0" w:color="auto"/>
              <w:right w:val="single" w:sz="4" w:space="0" w:color="auto"/>
            </w:tcBorders>
            <w:shd w:val="clear" w:color="000000" w:fill="92D050"/>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1</w:t>
            </w:r>
          </w:p>
        </w:tc>
        <w:tc>
          <w:tcPr>
            <w:tcW w:w="537" w:type="dxa"/>
            <w:tcBorders>
              <w:top w:val="single" w:sz="8" w:space="0" w:color="auto"/>
              <w:left w:val="nil"/>
              <w:bottom w:val="single" w:sz="4" w:space="0" w:color="auto"/>
              <w:right w:val="single" w:sz="8" w:space="0" w:color="auto"/>
            </w:tcBorders>
            <w:shd w:val="clear" w:color="auto" w:fill="auto"/>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1</w:t>
            </w:r>
          </w:p>
        </w:tc>
        <w:tc>
          <w:tcPr>
            <w:tcW w:w="657" w:type="dxa"/>
            <w:tcBorders>
              <w:top w:val="single" w:sz="8" w:space="0" w:color="auto"/>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1</w:t>
            </w:r>
          </w:p>
        </w:tc>
        <w:tc>
          <w:tcPr>
            <w:tcW w:w="829" w:type="dxa"/>
            <w:tcBorders>
              <w:top w:val="single" w:sz="8" w:space="0" w:color="auto"/>
              <w:left w:val="nil"/>
              <w:bottom w:val="single" w:sz="4" w:space="0" w:color="auto"/>
              <w:right w:val="single" w:sz="4" w:space="0" w:color="auto"/>
            </w:tcBorders>
            <w:shd w:val="clear" w:color="auto" w:fill="auto"/>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1</w:t>
            </w:r>
          </w:p>
        </w:tc>
        <w:tc>
          <w:tcPr>
            <w:tcW w:w="733" w:type="dxa"/>
            <w:tcBorders>
              <w:top w:val="single" w:sz="8" w:space="0" w:color="auto"/>
              <w:left w:val="nil"/>
              <w:bottom w:val="single" w:sz="4" w:space="0" w:color="auto"/>
              <w:right w:val="single" w:sz="4" w:space="0" w:color="auto"/>
            </w:tcBorders>
            <w:shd w:val="clear" w:color="000000" w:fill="92D050"/>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1</w:t>
            </w:r>
          </w:p>
        </w:tc>
        <w:tc>
          <w:tcPr>
            <w:tcW w:w="763" w:type="dxa"/>
            <w:tcBorders>
              <w:top w:val="single" w:sz="8" w:space="0" w:color="auto"/>
              <w:left w:val="nil"/>
              <w:bottom w:val="single" w:sz="4" w:space="0" w:color="auto"/>
              <w:right w:val="single" w:sz="8" w:space="0" w:color="auto"/>
            </w:tcBorders>
            <w:shd w:val="clear" w:color="auto" w:fill="auto"/>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1</w:t>
            </w:r>
          </w:p>
        </w:tc>
      </w:tr>
      <w:tr w:rsidR="0088181F" w:rsidRPr="008C3C67" w:rsidTr="0088181F">
        <w:trPr>
          <w:cantSplit/>
          <w:trHeight w:val="116"/>
        </w:trPr>
        <w:tc>
          <w:tcPr>
            <w:tcW w:w="1075" w:type="dxa"/>
            <w:vMerge/>
            <w:tcBorders>
              <w:top w:val="nil"/>
              <w:left w:val="single" w:sz="8" w:space="0" w:color="auto"/>
              <w:bottom w:val="single" w:sz="8" w:space="0" w:color="000000"/>
              <w:right w:val="single" w:sz="4" w:space="0" w:color="auto"/>
            </w:tcBorders>
            <w:vAlign w:val="center"/>
            <w:hideMark/>
          </w:tcPr>
          <w:p w:rsidR="008C3C67" w:rsidRPr="0088181F" w:rsidRDefault="008C3C67" w:rsidP="008C3C67">
            <w:pPr>
              <w:rPr>
                <w:color w:val="000000"/>
                <w:sz w:val="16"/>
                <w:szCs w:val="16"/>
                <w:lang w:eastAsia="sk-SK"/>
              </w:rPr>
            </w:pPr>
          </w:p>
        </w:tc>
        <w:tc>
          <w:tcPr>
            <w:tcW w:w="806" w:type="dxa"/>
            <w:tcBorders>
              <w:top w:val="nil"/>
              <w:left w:val="nil"/>
              <w:bottom w:val="single" w:sz="4" w:space="0" w:color="auto"/>
              <w:right w:val="single" w:sz="8" w:space="0" w:color="auto"/>
            </w:tcBorders>
            <w:shd w:val="clear" w:color="auto" w:fill="auto"/>
            <w:vAlign w:val="bottom"/>
            <w:hideMark/>
          </w:tcPr>
          <w:p w:rsidR="008C3C67" w:rsidRPr="0088181F" w:rsidRDefault="008C3C67" w:rsidP="008C3C67">
            <w:pPr>
              <w:jc w:val="center"/>
              <w:rPr>
                <w:color w:val="000000"/>
                <w:sz w:val="16"/>
                <w:szCs w:val="16"/>
                <w:lang w:eastAsia="sk-SK"/>
              </w:rPr>
            </w:pPr>
            <w:r w:rsidRPr="0088181F">
              <w:rPr>
                <w:color w:val="000000"/>
                <w:sz w:val="16"/>
                <w:szCs w:val="16"/>
                <w:lang w:eastAsia="sk-SK"/>
              </w:rPr>
              <w:t>ŠkVP</w:t>
            </w:r>
          </w:p>
        </w:tc>
        <w:tc>
          <w:tcPr>
            <w:tcW w:w="671" w:type="dxa"/>
            <w:tcBorders>
              <w:top w:val="nil"/>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672" w:type="dxa"/>
            <w:tcBorders>
              <w:top w:val="nil"/>
              <w:left w:val="nil"/>
              <w:bottom w:val="single" w:sz="4" w:space="0" w:color="auto"/>
              <w:right w:val="single" w:sz="4" w:space="0" w:color="auto"/>
            </w:tcBorders>
            <w:shd w:val="clear" w:color="auto" w:fill="auto"/>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537" w:type="dxa"/>
            <w:tcBorders>
              <w:top w:val="nil"/>
              <w:left w:val="nil"/>
              <w:bottom w:val="single" w:sz="4" w:space="0" w:color="auto"/>
              <w:right w:val="single" w:sz="4" w:space="0" w:color="auto"/>
            </w:tcBorders>
            <w:shd w:val="clear" w:color="000000" w:fill="92D050"/>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537" w:type="dxa"/>
            <w:tcBorders>
              <w:top w:val="nil"/>
              <w:left w:val="nil"/>
              <w:bottom w:val="single" w:sz="4" w:space="0" w:color="auto"/>
              <w:right w:val="single" w:sz="8" w:space="0" w:color="auto"/>
            </w:tcBorders>
            <w:shd w:val="clear" w:color="auto" w:fill="auto"/>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537" w:type="dxa"/>
            <w:tcBorders>
              <w:top w:val="nil"/>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806" w:type="dxa"/>
            <w:tcBorders>
              <w:top w:val="nil"/>
              <w:left w:val="nil"/>
              <w:bottom w:val="single" w:sz="4" w:space="0" w:color="auto"/>
              <w:right w:val="single" w:sz="4" w:space="0" w:color="auto"/>
            </w:tcBorders>
            <w:shd w:val="clear" w:color="auto" w:fill="auto"/>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537" w:type="dxa"/>
            <w:tcBorders>
              <w:top w:val="nil"/>
              <w:left w:val="nil"/>
              <w:bottom w:val="single" w:sz="4" w:space="0" w:color="auto"/>
              <w:right w:val="single" w:sz="4" w:space="0" w:color="auto"/>
            </w:tcBorders>
            <w:shd w:val="clear" w:color="000000" w:fill="92D050"/>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537" w:type="dxa"/>
            <w:tcBorders>
              <w:top w:val="nil"/>
              <w:left w:val="nil"/>
              <w:bottom w:val="single" w:sz="4" w:space="0" w:color="auto"/>
              <w:right w:val="single" w:sz="8" w:space="0" w:color="auto"/>
            </w:tcBorders>
            <w:shd w:val="clear" w:color="auto" w:fill="auto"/>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657" w:type="dxa"/>
            <w:tcBorders>
              <w:top w:val="nil"/>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829" w:type="dxa"/>
            <w:tcBorders>
              <w:top w:val="nil"/>
              <w:left w:val="nil"/>
              <w:bottom w:val="single" w:sz="4" w:space="0" w:color="auto"/>
              <w:right w:val="single" w:sz="4" w:space="0" w:color="auto"/>
            </w:tcBorders>
            <w:shd w:val="clear" w:color="auto" w:fill="auto"/>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733" w:type="dxa"/>
            <w:tcBorders>
              <w:top w:val="nil"/>
              <w:left w:val="nil"/>
              <w:bottom w:val="single" w:sz="4" w:space="0" w:color="auto"/>
              <w:right w:val="single" w:sz="4" w:space="0" w:color="auto"/>
            </w:tcBorders>
            <w:shd w:val="clear" w:color="000000" w:fill="92D050"/>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763" w:type="dxa"/>
            <w:tcBorders>
              <w:top w:val="nil"/>
              <w:left w:val="nil"/>
              <w:bottom w:val="single" w:sz="4" w:space="0" w:color="auto"/>
              <w:right w:val="single" w:sz="8" w:space="0" w:color="auto"/>
            </w:tcBorders>
            <w:shd w:val="clear" w:color="auto" w:fill="auto"/>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r>
      <w:tr w:rsidR="0088181F" w:rsidRPr="008C3C67" w:rsidTr="0088181F">
        <w:trPr>
          <w:cantSplit/>
          <w:trHeight w:val="116"/>
        </w:trPr>
        <w:tc>
          <w:tcPr>
            <w:tcW w:w="1075" w:type="dxa"/>
            <w:vMerge/>
            <w:tcBorders>
              <w:top w:val="nil"/>
              <w:left w:val="single" w:sz="8" w:space="0" w:color="auto"/>
              <w:bottom w:val="single" w:sz="8" w:space="0" w:color="000000"/>
              <w:right w:val="single" w:sz="4" w:space="0" w:color="auto"/>
            </w:tcBorders>
            <w:vAlign w:val="center"/>
            <w:hideMark/>
          </w:tcPr>
          <w:p w:rsidR="008C3C67" w:rsidRPr="0088181F" w:rsidRDefault="008C3C67" w:rsidP="008C3C67">
            <w:pPr>
              <w:rPr>
                <w:color w:val="000000"/>
                <w:sz w:val="16"/>
                <w:szCs w:val="16"/>
                <w:lang w:eastAsia="sk-SK"/>
              </w:rPr>
            </w:pPr>
          </w:p>
        </w:tc>
        <w:tc>
          <w:tcPr>
            <w:tcW w:w="806" w:type="dxa"/>
            <w:tcBorders>
              <w:top w:val="nil"/>
              <w:left w:val="nil"/>
              <w:bottom w:val="single" w:sz="8" w:space="0" w:color="auto"/>
              <w:right w:val="single" w:sz="8" w:space="0" w:color="auto"/>
            </w:tcBorders>
            <w:shd w:val="clear" w:color="auto" w:fill="auto"/>
            <w:vAlign w:val="bottom"/>
            <w:hideMark/>
          </w:tcPr>
          <w:p w:rsidR="008C3C67" w:rsidRPr="0088181F" w:rsidRDefault="008C3C67" w:rsidP="008C3C67">
            <w:pPr>
              <w:jc w:val="center"/>
              <w:rPr>
                <w:color w:val="000000"/>
                <w:sz w:val="16"/>
                <w:szCs w:val="16"/>
                <w:lang w:eastAsia="sk-SK"/>
              </w:rPr>
            </w:pPr>
            <w:r w:rsidRPr="0088181F">
              <w:rPr>
                <w:color w:val="000000"/>
                <w:sz w:val="16"/>
                <w:szCs w:val="16"/>
                <w:lang w:eastAsia="sk-SK"/>
              </w:rPr>
              <w:t>SPOLU</w:t>
            </w:r>
          </w:p>
        </w:tc>
        <w:tc>
          <w:tcPr>
            <w:tcW w:w="671" w:type="dxa"/>
            <w:tcBorders>
              <w:top w:val="nil"/>
              <w:left w:val="nil"/>
              <w:bottom w:val="single" w:sz="8"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1</w:t>
            </w:r>
          </w:p>
        </w:tc>
        <w:tc>
          <w:tcPr>
            <w:tcW w:w="672" w:type="dxa"/>
            <w:tcBorders>
              <w:top w:val="nil"/>
              <w:left w:val="nil"/>
              <w:bottom w:val="single" w:sz="8" w:space="0" w:color="auto"/>
              <w:right w:val="single" w:sz="4" w:space="0" w:color="auto"/>
            </w:tcBorders>
            <w:shd w:val="clear" w:color="auto" w:fill="auto"/>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1</w:t>
            </w:r>
          </w:p>
        </w:tc>
        <w:tc>
          <w:tcPr>
            <w:tcW w:w="537" w:type="dxa"/>
            <w:tcBorders>
              <w:top w:val="nil"/>
              <w:left w:val="nil"/>
              <w:bottom w:val="single" w:sz="8" w:space="0" w:color="auto"/>
              <w:right w:val="single" w:sz="4" w:space="0" w:color="auto"/>
            </w:tcBorders>
            <w:shd w:val="clear" w:color="000000" w:fill="92D05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1</w:t>
            </w:r>
          </w:p>
        </w:tc>
        <w:tc>
          <w:tcPr>
            <w:tcW w:w="537" w:type="dxa"/>
            <w:tcBorders>
              <w:top w:val="nil"/>
              <w:left w:val="nil"/>
              <w:bottom w:val="single" w:sz="8" w:space="0" w:color="auto"/>
              <w:right w:val="single" w:sz="8" w:space="0" w:color="auto"/>
            </w:tcBorders>
            <w:shd w:val="clear" w:color="auto" w:fill="auto"/>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1</w:t>
            </w:r>
          </w:p>
        </w:tc>
        <w:tc>
          <w:tcPr>
            <w:tcW w:w="537" w:type="dxa"/>
            <w:tcBorders>
              <w:top w:val="nil"/>
              <w:left w:val="nil"/>
              <w:bottom w:val="single" w:sz="8"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1</w:t>
            </w:r>
          </w:p>
        </w:tc>
        <w:tc>
          <w:tcPr>
            <w:tcW w:w="806" w:type="dxa"/>
            <w:tcBorders>
              <w:top w:val="nil"/>
              <w:left w:val="nil"/>
              <w:bottom w:val="single" w:sz="8" w:space="0" w:color="auto"/>
              <w:right w:val="single" w:sz="4" w:space="0" w:color="auto"/>
            </w:tcBorders>
            <w:shd w:val="clear" w:color="auto" w:fill="auto"/>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1</w:t>
            </w:r>
          </w:p>
        </w:tc>
        <w:tc>
          <w:tcPr>
            <w:tcW w:w="537" w:type="dxa"/>
            <w:tcBorders>
              <w:top w:val="nil"/>
              <w:left w:val="nil"/>
              <w:bottom w:val="single" w:sz="8" w:space="0" w:color="auto"/>
              <w:right w:val="single" w:sz="4" w:space="0" w:color="auto"/>
            </w:tcBorders>
            <w:shd w:val="clear" w:color="000000" w:fill="92D05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1</w:t>
            </w:r>
          </w:p>
        </w:tc>
        <w:tc>
          <w:tcPr>
            <w:tcW w:w="537" w:type="dxa"/>
            <w:tcBorders>
              <w:top w:val="nil"/>
              <w:left w:val="nil"/>
              <w:bottom w:val="single" w:sz="8" w:space="0" w:color="auto"/>
              <w:right w:val="single" w:sz="8" w:space="0" w:color="auto"/>
            </w:tcBorders>
            <w:shd w:val="clear" w:color="auto" w:fill="auto"/>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1</w:t>
            </w:r>
          </w:p>
        </w:tc>
        <w:tc>
          <w:tcPr>
            <w:tcW w:w="657" w:type="dxa"/>
            <w:tcBorders>
              <w:top w:val="nil"/>
              <w:left w:val="nil"/>
              <w:bottom w:val="single" w:sz="8"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1</w:t>
            </w:r>
          </w:p>
        </w:tc>
        <w:tc>
          <w:tcPr>
            <w:tcW w:w="829" w:type="dxa"/>
            <w:tcBorders>
              <w:top w:val="nil"/>
              <w:left w:val="nil"/>
              <w:bottom w:val="single" w:sz="8" w:space="0" w:color="auto"/>
              <w:right w:val="single" w:sz="4" w:space="0" w:color="auto"/>
            </w:tcBorders>
            <w:shd w:val="clear" w:color="auto" w:fill="auto"/>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1</w:t>
            </w:r>
          </w:p>
        </w:tc>
        <w:tc>
          <w:tcPr>
            <w:tcW w:w="733" w:type="dxa"/>
            <w:tcBorders>
              <w:top w:val="nil"/>
              <w:left w:val="nil"/>
              <w:bottom w:val="single" w:sz="8" w:space="0" w:color="auto"/>
              <w:right w:val="single" w:sz="4" w:space="0" w:color="auto"/>
            </w:tcBorders>
            <w:shd w:val="clear" w:color="000000" w:fill="92D05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1</w:t>
            </w:r>
          </w:p>
        </w:tc>
        <w:tc>
          <w:tcPr>
            <w:tcW w:w="763" w:type="dxa"/>
            <w:tcBorders>
              <w:top w:val="nil"/>
              <w:left w:val="nil"/>
              <w:bottom w:val="single" w:sz="8" w:space="0" w:color="auto"/>
              <w:right w:val="single" w:sz="8" w:space="0" w:color="auto"/>
            </w:tcBorders>
            <w:shd w:val="clear" w:color="auto" w:fill="auto"/>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1</w:t>
            </w:r>
          </w:p>
        </w:tc>
      </w:tr>
      <w:tr w:rsidR="0088181F" w:rsidRPr="008C3C67" w:rsidTr="0088181F">
        <w:trPr>
          <w:cantSplit/>
          <w:trHeight w:val="116"/>
        </w:trPr>
        <w:tc>
          <w:tcPr>
            <w:tcW w:w="1075"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8C3C67" w:rsidRPr="0088181F" w:rsidRDefault="008C3C67" w:rsidP="008C3C67">
            <w:pPr>
              <w:jc w:val="center"/>
              <w:rPr>
                <w:color w:val="000000"/>
                <w:sz w:val="16"/>
                <w:szCs w:val="16"/>
                <w:lang w:eastAsia="sk-SK"/>
              </w:rPr>
            </w:pPr>
            <w:r w:rsidRPr="0088181F">
              <w:rPr>
                <w:color w:val="000000"/>
                <w:sz w:val="16"/>
                <w:szCs w:val="16"/>
                <w:lang w:eastAsia="sk-SK"/>
              </w:rPr>
              <w:t>Výtvarná výchova</w:t>
            </w:r>
          </w:p>
        </w:tc>
        <w:tc>
          <w:tcPr>
            <w:tcW w:w="806" w:type="dxa"/>
            <w:tcBorders>
              <w:top w:val="single" w:sz="8" w:space="0" w:color="auto"/>
              <w:left w:val="nil"/>
              <w:bottom w:val="single" w:sz="4" w:space="0" w:color="auto"/>
              <w:right w:val="single" w:sz="8" w:space="0" w:color="auto"/>
            </w:tcBorders>
            <w:shd w:val="clear" w:color="auto" w:fill="auto"/>
            <w:vAlign w:val="bottom"/>
            <w:hideMark/>
          </w:tcPr>
          <w:p w:rsidR="008C3C67" w:rsidRPr="0088181F" w:rsidRDefault="008C3C67" w:rsidP="008C3C67">
            <w:pPr>
              <w:jc w:val="center"/>
              <w:rPr>
                <w:color w:val="000000"/>
                <w:sz w:val="16"/>
                <w:szCs w:val="16"/>
                <w:lang w:eastAsia="sk-SK"/>
              </w:rPr>
            </w:pPr>
            <w:r w:rsidRPr="0088181F">
              <w:rPr>
                <w:color w:val="000000"/>
                <w:sz w:val="16"/>
                <w:szCs w:val="16"/>
                <w:lang w:eastAsia="sk-SK"/>
              </w:rPr>
              <w:t>ŠVP</w:t>
            </w:r>
          </w:p>
        </w:tc>
        <w:tc>
          <w:tcPr>
            <w:tcW w:w="671" w:type="dxa"/>
            <w:tcBorders>
              <w:top w:val="single" w:sz="8" w:space="0" w:color="auto"/>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1</w:t>
            </w:r>
          </w:p>
        </w:tc>
        <w:tc>
          <w:tcPr>
            <w:tcW w:w="672" w:type="dxa"/>
            <w:tcBorders>
              <w:top w:val="single" w:sz="8" w:space="0" w:color="auto"/>
              <w:left w:val="nil"/>
              <w:bottom w:val="single" w:sz="4" w:space="0" w:color="auto"/>
              <w:right w:val="single" w:sz="4" w:space="0" w:color="auto"/>
            </w:tcBorders>
            <w:shd w:val="clear" w:color="auto" w:fill="auto"/>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1</w:t>
            </w:r>
          </w:p>
        </w:tc>
        <w:tc>
          <w:tcPr>
            <w:tcW w:w="537" w:type="dxa"/>
            <w:tcBorders>
              <w:top w:val="single" w:sz="8" w:space="0" w:color="auto"/>
              <w:left w:val="nil"/>
              <w:bottom w:val="single" w:sz="4" w:space="0" w:color="auto"/>
              <w:right w:val="single" w:sz="4" w:space="0" w:color="auto"/>
            </w:tcBorders>
            <w:shd w:val="clear" w:color="000000" w:fill="92D050"/>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1</w:t>
            </w:r>
          </w:p>
        </w:tc>
        <w:tc>
          <w:tcPr>
            <w:tcW w:w="537" w:type="dxa"/>
            <w:tcBorders>
              <w:top w:val="single" w:sz="8" w:space="0" w:color="auto"/>
              <w:left w:val="nil"/>
              <w:bottom w:val="single" w:sz="4" w:space="0" w:color="auto"/>
              <w:right w:val="single" w:sz="8" w:space="0" w:color="auto"/>
            </w:tcBorders>
            <w:shd w:val="clear" w:color="auto" w:fill="auto"/>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1</w:t>
            </w:r>
          </w:p>
        </w:tc>
        <w:tc>
          <w:tcPr>
            <w:tcW w:w="537" w:type="dxa"/>
            <w:tcBorders>
              <w:top w:val="single" w:sz="8" w:space="0" w:color="auto"/>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1</w:t>
            </w:r>
          </w:p>
        </w:tc>
        <w:tc>
          <w:tcPr>
            <w:tcW w:w="806" w:type="dxa"/>
            <w:tcBorders>
              <w:top w:val="single" w:sz="8" w:space="0" w:color="auto"/>
              <w:left w:val="nil"/>
              <w:bottom w:val="single" w:sz="4" w:space="0" w:color="auto"/>
              <w:right w:val="single" w:sz="4" w:space="0" w:color="auto"/>
            </w:tcBorders>
            <w:shd w:val="clear" w:color="auto" w:fill="auto"/>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1</w:t>
            </w:r>
          </w:p>
        </w:tc>
        <w:tc>
          <w:tcPr>
            <w:tcW w:w="537" w:type="dxa"/>
            <w:tcBorders>
              <w:top w:val="single" w:sz="8" w:space="0" w:color="auto"/>
              <w:left w:val="nil"/>
              <w:bottom w:val="single" w:sz="4" w:space="0" w:color="auto"/>
              <w:right w:val="single" w:sz="4" w:space="0" w:color="auto"/>
            </w:tcBorders>
            <w:shd w:val="clear" w:color="000000" w:fill="92D050"/>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1</w:t>
            </w:r>
          </w:p>
        </w:tc>
        <w:tc>
          <w:tcPr>
            <w:tcW w:w="537" w:type="dxa"/>
            <w:tcBorders>
              <w:top w:val="single" w:sz="8" w:space="0" w:color="auto"/>
              <w:left w:val="nil"/>
              <w:bottom w:val="single" w:sz="4" w:space="0" w:color="auto"/>
              <w:right w:val="single" w:sz="8" w:space="0" w:color="auto"/>
            </w:tcBorders>
            <w:shd w:val="clear" w:color="auto" w:fill="auto"/>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1</w:t>
            </w:r>
          </w:p>
        </w:tc>
        <w:tc>
          <w:tcPr>
            <w:tcW w:w="657" w:type="dxa"/>
            <w:tcBorders>
              <w:top w:val="single" w:sz="8" w:space="0" w:color="auto"/>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1</w:t>
            </w:r>
          </w:p>
        </w:tc>
        <w:tc>
          <w:tcPr>
            <w:tcW w:w="829" w:type="dxa"/>
            <w:tcBorders>
              <w:top w:val="single" w:sz="8" w:space="0" w:color="auto"/>
              <w:left w:val="nil"/>
              <w:bottom w:val="single" w:sz="4" w:space="0" w:color="auto"/>
              <w:right w:val="single" w:sz="4" w:space="0" w:color="auto"/>
            </w:tcBorders>
            <w:shd w:val="clear" w:color="auto" w:fill="auto"/>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1</w:t>
            </w:r>
          </w:p>
        </w:tc>
        <w:tc>
          <w:tcPr>
            <w:tcW w:w="733" w:type="dxa"/>
            <w:tcBorders>
              <w:top w:val="single" w:sz="8" w:space="0" w:color="auto"/>
              <w:left w:val="nil"/>
              <w:bottom w:val="single" w:sz="4" w:space="0" w:color="auto"/>
              <w:right w:val="single" w:sz="4" w:space="0" w:color="auto"/>
            </w:tcBorders>
            <w:shd w:val="clear" w:color="000000" w:fill="92D050"/>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1</w:t>
            </w:r>
          </w:p>
        </w:tc>
        <w:tc>
          <w:tcPr>
            <w:tcW w:w="763" w:type="dxa"/>
            <w:tcBorders>
              <w:top w:val="single" w:sz="8" w:space="0" w:color="auto"/>
              <w:left w:val="nil"/>
              <w:bottom w:val="single" w:sz="4" w:space="0" w:color="auto"/>
              <w:right w:val="single" w:sz="8" w:space="0" w:color="auto"/>
            </w:tcBorders>
            <w:shd w:val="clear" w:color="auto" w:fill="auto"/>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1</w:t>
            </w:r>
          </w:p>
        </w:tc>
      </w:tr>
      <w:tr w:rsidR="0088181F" w:rsidRPr="008C3C67" w:rsidTr="0088181F">
        <w:trPr>
          <w:cantSplit/>
          <w:trHeight w:val="116"/>
        </w:trPr>
        <w:tc>
          <w:tcPr>
            <w:tcW w:w="1075" w:type="dxa"/>
            <w:vMerge/>
            <w:tcBorders>
              <w:top w:val="single" w:sz="8" w:space="0" w:color="auto"/>
              <w:left w:val="single" w:sz="8" w:space="0" w:color="auto"/>
              <w:bottom w:val="single" w:sz="4" w:space="0" w:color="auto"/>
              <w:right w:val="single" w:sz="4" w:space="0" w:color="auto"/>
            </w:tcBorders>
            <w:vAlign w:val="center"/>
            <w:hideMark/>
          </w:tcPr>
          <w:p w:rsidR="008C3C67" w:rsidRPr="0088181F" w:rsidRDefault="008C3C67" w:rsidP="008C3C67">
            <w:pPr>
              <w:rPr>
                <w:color w:val="000000"/>
                <w:sz w:val="16"/>
                <w:szCs w:val="16"/>
                <w:lang w:eastAsia="sk-SK"/>
              </w:rPr>
            </w:pPr>
          </w:p>
        </w:tc>
        <w:tc>
          <w:tcPr>
            <w:tcW w:w="806" w:type="dxa"/>
            <w:tcBorders>
              <w:top w:val="nil"/>
              <w:left w:val="nil"/>
              <w:bottom w:val="single" w:sz="4" w:space="0" w:color="auto"/>
              <w:right w:val="single" w:sz="8" w:space="0" w:color="auto"/>
            </w:tcBorders>
            <w:shd w:val="clear" w:color="auto" w:fill="auto"/>
            <w:vAlign w:val="bottom"/>
            <w:hideMark/>
          </w:tcPr>
          <w:p w:rsidR="008C3C67" w:rsidRPr="0088181F" w:rsidRDefault="008C3C67" w:rsidP="008C3C67">
            <w:pPr>
              <w:jc w:val="center"/>
              <w:rPr>
                <w:color w:val="000000"/>
                <w:sz w:val="16"/>
                <w:szCs w:val="16"/>
                <w:lang w:eastAsia="sk-SK"/>
              </w:rPr>
            </w:pPr>
            <w:r w:rsidRPr="0088181F">
              <w:rPr>
                <w:color w:val="000000"/>
                <w:sz w:val="16"/>
                <w:szCs w:val="16"/>
                <w:lang w:eastAsia="sk-SK"/>
              </w:rPr>
              <w:t>ŠkVP</w:t>
            </w:r>
          </w:p>
        </w:tc>
        <w:tc>
          <w:tcPr>
            <w:tcW w:w="671" w:type="dxa"/>
            <w:tcBorders>
              <w:top w:val="nil"/>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672" w:type="dxa"/>
            <w:tcBorders>
              <w:top w:val="nil"/>
              <w:left w:val="nil"/>
              <w:bottom w:val="single" w:sz="4" w:space="0" w:color="auto"/>
              <w:right w:val="single" w:sz="4" w:space="0" w:color="auto"/>
            </w:tcBorders>
            <w:shd w:val="clear" w:color="auto" w:fill="auto"/>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537" w:type="dxa"/>
            <w:tcBorders>
              <w:top w:val="nil"/>
              <w:left w:val="nil"/>
              <w:bottom w:val="single" w:sz="4" w:space="0" w:color="auto"/>
              <w:right w:val="single" w:sz="4" w:space="0" w:color="auto"/>
            </w:tcBorders>
            <w:shd w:val="clear" w:color="000000" w:fill="92D050"/>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537" w:type="dxa"/>
            <w:tcBorders>
              <w:top w:val="nil"/>
              <w:left w:val="nil"/>
              <w:bottom w:val="single" w:sz="4" w:space="0" w:color="auto"/>
              <w:right w:val="single" w:sz="8" w:space="0" w:color="auto"/>
            </w:tcBorders>
            <w:shd w:val="clear" w:color="auto" w:fill="auto"/>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537" w:type="dxa"/>
            <w:tcBorders>
              <w:top w:val="nil"/>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806" w:type="dxa"/>
            <w:tcBorders>
              <w:top w:val="nil"/>
              <w:left w:val="nil"/>
              <w:bottom w:val="single" w:sz="4" w:space="0" w:color="auto"/>
              <w:right w:val="single" w:sz="4" w:space="0" w:color="auto"/>
            </w:tcBorders>
            <w:shd w:val="clear" w:color="auto" w:fill="auto"/>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537" w:type="dxa"/>
            <w:tcBorders>
              <w:top w:val="nil"/>
              <w:left w:val="nil"/>
              <w:bottom w:val="single" w:sz="4" w:space="0" w:color="auto"/>
              <w:right w:val="single" w:sz="4" w:space="0" w:color="auto"/>
            </w:tcBorders>
            <w:shd w:val="clear" w:color="000000" w:fill="92D050"/>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537" w:type="dxa"/>
            <w:tcBorders>
              <w:top w:val="nil"/>
              <w:left w:val="nil"/>
              <w:bottom w:val="single" w:sz="4" w:space="0" w:color="auto"/>
              <w:right w:val="single" w:sz="8" w:space="0" w:color="auto"/>
            </w:tcBorders>
            <w:shd w:val="clear" w:color="auto" w:fill="auto"/>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657" w:type="dxa"/>
            <w:tcBorders>
              <w:top w:val="nil"/>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829" w:type="dxa"/>
            <w:tcBorders>
              <w:top w:val="nil"/>
              <w:left w:val="nil"/>
              <w:bottom w:val="single" w:sz="4" w:space="0" w:color="auto"/>
              <w:right w:val="single" w:sz="4" w:space="0" w:color="auto"/>
            </w:tcBorders>
            <w:shd w:val="clear" w:color="auto" w:fill="auto"/>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733" w:type="dxa"/>
            <w:tcBorders>
              <w:top w:val="nil"/>
              <w:left w:val="nil"/>
              <w:bottom w:val="single" w:sz="4" w:space="0" w:color="auto"/>
              <w:right w:val="single" w:sz="4" w:space="0" w:color="auto"/>
            </w:tcBorders>
            <w:shd w:val="clear" w:color="000000" w:fill="92D050"/>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763" w:type="dxa"/>
            <w:tcBorders>
              <w:top w:val="nil"/>
              <w:left w:val="nil"/>
              <w:bottom w:val="single" w:sz="4" w:space="0" w:color="auto"/>
              <w:right w:val="single" w:sz="8" w:space="0" w:color="auto"/>
            </w:tcBorders>
            <w:shd w:val="clear" w:color="auto" w:fill="auto"/>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r>
      <w:tr w:rsidR="0088181F" w:rsidRPr="008C3C67" w:rsidTr="0088181F">
        <w:trPr>
          <w:cantSplit/>
          <w:trHeight w:val="116"/>
        </w:trPr>
        <w:tc>
          <w:tcPr>
            <w:tcW w:w="1075" w:type="dxa"/>
            <w:vMerge/>
            <w:tcBorders>
              <w:top w:val="single" w:sz="8" w:space="0" w:color="auto"/>
              <w:left w:val="single" w:sz="8" w:space="0" w:color="auto"/>
              <w:bottom w:val="single" w:sz="4" w:space="0" w:color="auto"/>
              <w:right w:val="single" w:sz="4" w:space="0" w:color="auto"/>
            </w:tcBorders>
            <w:vAlign w:val="center"/>
            <w:hideMark/>
          </w:tcPr>
          <w:p w:rsidR="008C3C67" w:rsidRPr="0088181F" w:rsidRDefault="008C3C67" w:rsidP="008C3C67">
            <w:pPr>
              <w:rPr>
                <w:color w:val="000000"/>
                <w:sz w:val="16"/>
                <w:szCs w:val="16"/>
                <w:lang w:eastAsia="sk-SK"/>
              </w:rPr>
            </w:pPr>
          </w:p>
        </w:tc>
        <w:tc>
          <w:tcPr>
            <w:tcW w:w="806" w:type="dxa"/>
            <w:tcBorders>
              <w:top w:val="nil"/>
              <w:left w:val="nil"/>
              <w:bottom w:val="single" w:sz="4" w:space="0" w:color="auto"/>
              <w:right w:val="single" w:sz="8" w:space="0" w:color="auto"/>
            </w:tcBorders>
            <w:shd w:val="clear" w:color="auto" w:fill="auto"/>
            <w:vAlign w:val="bottom"/>
            <w:hideMark/>
          </w:tcPr>
          <w:p w:rsidR="008C3C67" w:rsidRPr="0088181F" w:rsidRDefault="008C3C67" w:rsidP="008C3C67">
            <w:pPr>
              <w:jc w:val="center"/>
              <w:rPr>
                <w:color w:val="000000"/>
                <w:sz w:val="16"/>
                <w:szCs w:val="16"/>
                <w:lang w:eastAsia="sk-SK"/>
              </w:rPr>
            </w:pPr>
            <w:r w:rsidRPr="0088181F">
              <w:rPr>
                <w:color w:val="000000"/>
                <w:sz w:val="16"/>
                <w:szCs w:val="16"/>
                <w:lang w:eastAsia="sk-SK"/>
              </w:rPr>
              <w:t>SPOLU</w:t>
            </w:r>
          </w:p>
        </w:tc>
        <w:tc>
          <w:tcPr>
            <w:tcW w:w="671" w:type="dxa"/>
            <w:tcBorders>
              <w:top w:val="nil"/>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1</w:t>
            </w:r>
          </w:p>
        </w:tc>
        <w:tc>
          <w:tcPr>
            <w:tcW w:w="672" w:type="dxa"/>
            <w:tcBorders>
              <w:top w:val="nil"/>
              <w:left w:val="nil"/>
              <w:bottom w:val="single" w:sz="4" w:space="0" w:color="auto"/>
              <w:right w:val="single" w:sz="4" w:space="0" w:color="auto"/>
            </w:tcBorders>
            <w:shd w:val="clear" w:color="auto" w:fill="auto"/>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1</w:t>
            </w:r>
          </w:p>
        </w:tc>
        <w:tc>
          <w:tcPr>
            <w:tcW w:w="537" w:type="dxa"/>
            <w:tcBorders>
              <w:top w:val="nil"/>
              <w:left w:val="nil"/>
              <w:bottom w:val="single" w:sz="4" w:space="0" w:color="auto"/>
              <w:right w:val="single" w:sz="4" w:space="0" w:color="auto"/>
            </w:tcBorders>
            <w:shd w:val="clear" w:color="000000" w:fill="92D05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1</w:t>
            </w:r>
          </w:p>
        </w:tc>
        <w:tc>
          <w:tcPr>
            <w:tcW w:w="537" w:type="dxa"/>
            <w:tcBorders>
              <w:top w:val="nil"/>
              <w:left w:val="nil"/>
              <w:bottom w:val="single" w:sz="4" w:space="0" w:color="auto"/>
              <w:right w:val="single" w:sz="8" w:space="0" w:color="auto"/>
            </w:tcBorders>
            <w:shd w:val="clear" w:color="auto" w:fill="auto"/>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1</w:t>
            </w:r>
          </w:p>
        </w:tc>
        <w:tc>
          <w:tcPr>
            <w:tcW w:w="537" w:type="dxa"/>
            <w:tcBorders>
              <w:top w:val="nil"/>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1</w:t>
            </w:r>
          </w:p>
        </w:tc>
        <w:tc>
          <w:tcPr>
            <w:tcW w:w="806" w:type="dxa"/>
            <w:tcBorders>
              <w:top w:val="nil"/>
              <w:left w:val="nil"/>
              <w:bottom w:val="single" w:sz="4" w:space="0" w:color="auto"/>
              <w:right w:val="single" w:sz="4" w:space="0" w:color="auto"/>
            </w:tcBorders>
            <w:shd w:val="clear" w:color="auto" w:fill="auto"/>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1</w:t>
            </w:r>
          </w:p>
        </w:tc>
        <w:tc>
          <w:tcPr>
            <w:tcW w:w="537" w:type="dxa"/>
            <w:tcBorders>
              <w:top w:val="nil"/>
              <w:left w:val="nil"/>
              <w:bottom w:val="single" w:sz="4" w:space="0" w:color="auto"/>
              <w:right w:val="single" w:sz="4" w:space="0" w:color="auto"/>
            </w:tcBorders>
            <w:shd w:val="clear" w:color="000000" w:fill="92D05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1</w:t>
            </w:r>
          </w:p>
        </w:tc>
        <w:tc>
          <w:tcPr>
            <w:tcW w:w="537" w:type="dxa"/>
            <w:tcBorders>
              <w:top w:val="nil"/>
              <w:left w:val="nil"/>
              <w:bottom w:val="single" w:sz="4" w:space="0" w:color="auto"/>
              <w:right w:val="single" w:sz="8" w:space="0" w:color="auto"/>
            </w:tcBorders>
            <w:shd w:val="clear" w:color="auto" w:fill="auto"/>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1</w:t>
            </w:r>
          </w:p>
        </w:tc>
        <w:tc>
          <w:tcPr>
            <w:tcW w:w="657" w:type="dxa"/>
            <w:tcBorders>
              <w:top w:val="nil"/>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1</w:t>
            </w:r>
          </w:p>
        </w:tc>
        <w:tc>
          <w:tcPr>
            <w:tcW w:w="829" w:type="dxa"/>
            <w:tcBorders>
              <w:top w:val="nil"/>
              <w:left w:val="nil"/>
              <w:bottom w:val="single" w:sz="4" w:space="0" w:color="auto"/>
              <w:right w:val="single" w:sz="4" w:space="0" w:color="auto"/>
            </w:tcBorders>
            <w:shd w:val="clear" w:color="auto" w:fill="auto"/>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1</w:t>
            </w:r>
          </w:p>
        </w:tc>
        <w:tc>
          <w:tcPr>
            <w:tcW w:w="733" w:type="dxa"/>
            <w:tcBorders>
              <w:top w:val="nil"/>
              <w:left w:val="nil"/>
              <w:bottom w:val="single" w:sz="4" w:space="0" w:color="auto"/>
              <w:right w:val="single" w:sz="4" w:space="0" w:color="auto"/>
            </w:tcBorders>
            <w:shd w:val="clear" w:color="000000" w:fill="92D05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1</w:t>
            </w:r>
          </w:p>
        </w:tc>
        <w:tc>
          <w:tcPr>
            <w:tcW w:w="763" w:type="dxa"/>
            <w:tcBorders>
              <w:top w:val="nil"/>
              <w:left w:val="nil"/>
              <w:bottom w:val="single" w:sz="4" w:space="0" w:color="auto"/>
              <w:right w:val="single" w:sz="8" w:space="0" w:color="auto"/>
            </w:tcBorders>
            <w:shd w:val="clear" w:color="auto" w:fill="auto"/>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1</w:t>
            </w:r>
          </w:p>
        </w:tc>
      </w:tr>
      <w:tr w:rsidR="0088181F" w:rsidRPr="008C3C67" w:rsidTr="0088181F">
        <w:trPr>
          <w:cantSplit/>
          <w:trHeight w:val="116"/>
        </w:trPr>
        <w:tc>
          <w:tcPr>
            <w:tcW w:w="1075" w:type="dxa"/>
            <w:vMerge w:val="restart"/>
            <w:tcBorders>
              <w:top w:val="nil"/>
              <w:left w:val="single" w:sz="8" w:space="0" w:color="auto"/>
              <w:bottom w:val="single" w:sz="4" w:space="0" w:color="auto"/>
              <w:right w:val="single" w:sz="4" w:space="0" w:color="auto"/>
            </w:tcBorders>
            <w:shd w:val="clear" w:color="auto" w:fill="auto"/>
            <w:vAlign w:val="center"/>
            <w:hideMark/>
          </w:tcPr>
          <w:p w:rsidR="008C3C67" w:rsidRPr="0088181F" w:rsidRDefault="008C3C67" w:rsidP="008C3C67">
            <w:pPr>
              <w:jc w:val="center"/>
              <w:rPr>
                <w:color w:val="000000"/>
                <w:sz w:val="16"/>
                <w:szCs w:val="16"/>
                <w:lang w:eastAsia="sk-SK"/>
              </w:rPr>
            </w:pPr>
            <w:r w:rsidRPr="0088181F">
              <w:rPr>
                <w:color w:val="000000"/>
                <w:sz w:val="16"/>
                <w:szCs w:val="16"/>
                <w:lang w:eastAsia="sk-SK"/>
              </w:rPr>
              <w:t>Hudobná výchova</w:t>
            </w:r>
          </w:p>
        </w:tc>
        <w:tc>
          <w:tcPr>
            <w:tcW w:w="806" w:type="dxa"/>
            <w:tcBorders>
              <w:top w:val="nil"/>
              <w:left w:val="nil"/>
              <w:bottom w:val="single" w:sz="4" w:space="0" w:color="auto"/>
              <w:right w:val="single" w:sz="8" w:space="0" w:color="auto"/>
            </w:tcBorders>
            <w:shd w:val="clear" w:color="auto" w:fill="auto"/>
            <w:vAlign w:val="bottom"/>
            <w:hideMark/>
          </w:tcPr>
          <w:p w:rsidR="008C3C67" w:rsidRPr="0088181F" w:rsidRDefault="008C3C67" w:rsidP="008C3C67">
            <w:pPr>
              <w:jc w:val="center"/>
              <w:rPr>
                <w:color w:val="000000"/>
                <w:sz w:val="16"/>
                <w:szCs w:val="16"/>
                <w:lang w:eastAsia="sk-SK"/>
              </w:rPr>
            </w:pPr>
            <w:r w:rsidRPr="0088181F">
              <w:rPr>
                <w:color w:val="000000"/>
                <w:sz w:val="16"/>
                <w:szCs w:val="16"/>
                <w:lang w:eastAsia="sk-SK"/>
              </w:rPr>
              <w:t>ŠVP</w:t>
            </w:r>
          </w:p>
        </w:tc>
        <w:tc>
          <w:tcPr>
            <w:tcW w:w="671" w:type="dxa"/>
            <w:tcBorders>
              <w:top w:val="single" w:sz="8" w:space="0" w:color="auto"/>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1</w:t>
            </w:r>
          </w:p>
        </w:tc>
        <w:tc>
          <w:tcPr>
            <w:tcW w:w="672" w:type="dxa"/>
            <w:tcBorders>
              <w:top w:val="single" w:sz="8" w:space="0" w:color="auto"/>
              <w:left w:val="nil"/>
              <w:bottom w:val="single" w:sz="4" w:space="0" w:color="auto"/>
              <w:right w:val="single" w:sz="4" w:space="0" w:color="auto"/>
            </w:tcBorders>
            <w:shd w:val="clear" w:color="auto" w:fill="auto"/>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1</w:t>
            </w:r>
          </w:p>
        </w:tc>
        <w:tc>
          <w:tcPr>
            <w:tcW w:w="537" w:type="dxa"/>
            <w:tcBorders>
              <w:top w:val="single" w:sz="8" w:space="0" w:color="auto"/>
              <w:left w:val="nil"/>
              <w:bottom w:val="single" w:sz="4" w:space="0" w:color="auto"/>
              <w:right w:val="single" w:sz="4" w:space="0" w:color="auto"/>
            </w:tcBorders>
            <w:shd w:val="clear" w:color="000000" w:fill="92D050"/>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1</w:t>
            </w:r>
          </w:p>
        </w:tc>
        <w:tc>
          <w:tcPr>
            <w:tcW w:w="537" w:type="dxa"/>
            <w:tcBorders>
              <w:top w:val="single" w:sz="8" w:space="0" w:color="auto"/>
              <w:left w:val="nil"/>
              <w:bottom w:val="single" w:sz="4" w:space="0" w:color="auto"/>
              <w:right w:val="single" w:sz="8" w:space="0" w:color="auto"/>
            </w:tcBorders>
            <w:shd w:val="clear" w:color="auto" w:fill="auto"/>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1</w:t>
            </w:r>
          </w:p>
        </w:tc>
        <w:tc>
          <w:tcPr>
            <w:tcW w:w="537" w:type="dxa"/>
            <w:tcBorders>
              <w:top w:val="single" w:sz="8" w:space="0" w:color="auto"/>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1</w:t>
            </w:r>
          </w:p>
        </w:tc>
        <w:tc>
          <w:tcPr>
            <w:tcW w:w="806" w:type="dxa"/>
            <w:tcBorders>
              <w:top w:val="single" w:sz="8" w:space="0" w:color="auto"/>
              <w:left w:val="nil"/>
              <w:bottom w:val="single" w:sz="4" w:space="0" w:color="auto"/>
              <w:right w:val="single" w:sz="4" w:space="0" w:color="auto"/>
            </w:tcBorders>
            <w:shd w:val="clear" w:color="auto" w:fill="auto"/>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1</w:t>
            </w:r>
          </w:p>
        </w:tc>
        <w:tc>
          <w:tcPr>
            <w:tcW w:w="537" w:type="dxa"/>
            <w:tcBorders>
              <w:top w:val="single" w:sz="8" w:space="0" w:color="auto"/>
              <w:left w:val="nil"/>
              <w:bottom w:val="single" w:sz="4" w:space="0" w:color="auto"/>
              <w:right w:val="single" w:sz="4" w:space="0" w:color="auto"/>
            </w:tcBorders>
            <w:shd w:val="clear" w:color="000000" w:fill="92D050"/>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1</w:t>
            </w:r>
          </w:p>
        </w:tc>
        <w:tc>
          <w:tcPr>
            <w:tcW w:w="537" w:type="dxa"/>
            <w:tcBorders>
              <w:top w:val="single" w:sz="8" w:space="0" w:color="auto"/>
              <w:left w:val="nil"/>
              <w:bottom w:val="single" w:sz="4" w:space="0" w:color="auto"/>
              <w:right w:val="single" w:sz="8" w:space="0" w:color="auto"/>
            </w:tcBorders>
            <w:shd w:val="clear" w:color="auto" w:fill="auto"/>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1</w:t>
            </w:r>
          </w:p>
        </w:tc>
        <w:tc>
          <w:tcPr>
            <w:tcW w:w="657" w:type="dxa"/>
            <w:tcBorders>
              <w:top w:val="single" w:sz="8" w:space="0" w:color="auto"/>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829" w:type="dxa"/>
            <w:tcBorders>
              <w:top w:val="single" w:sz="8" w:space="0" w:color="auto"/>
              <w:left w:val="nil"/>
              <w:bottom w:val="single" w:sz="4" w:space="0" w:color="auto"/>
              <w:right w:val="single" w:sz="4" w:space="0" w:color="auto"/>
            </w:tcBorders>
            <w:shd w:val="clear" w:color="auto" w:fill="auto"/>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0</w:t>
            </w:r>
          </w:p>
        </w:tc>
        <w:tc>
          <w:tcPr>
            <w:tcW w:w="733" w:type="dxa"/>
            <w:tcBorders>
              <w:top w:val="single" w:sz="8" w:space="0" w:color="auto"/>
              <w:left w:val="nil"/>
              <w:bottom w:val="single" w:sz="4" w:space="0" w:color="auto"/>
              <w:right w:val="single" w:sz="4" w:space="0" w:color="auto"/>
            </w:tcBorders>
            <w:shd w:val="clear" w:color="000000" w:fill="92D050"/>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0</w:t>
            </w:r>
          </w:p>
        </w:tc>
        <w:tc>
          <w:tcPr>
            <w:tcW w:w="763" w:type="dxa"/>
            <w:tcBorders>
              <w:top w:val="single" w:sz="8" w:space="0" w:color="auto"/>
              <w:left w:val="nil"/>
              <w:bottom w:val="single" w:sz="4" w:space="0" w:color="auto"/>
              <w:right w:val="single" w:sz="8" w:space="0" w:color="auto"/>
            </w:tcBorders>
            <w:shd w:val="clear" w:color="auto" w:fill="auto"/>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0</w:t>
            </w:r>
          </w:p>
        </w:tc>
      </w:tr>
      <w:tr w:rsidR="0088181F" w:rsidRPr="008C3C67" w:rsidTr="0088181F">
        <w:trPr>
          <w:cantSplit/>
          <w:trHeight w:val="116"/>
        </w:trPr>
        <w:tc>
          <w:tcPr>
            <w:tcW w:w="1075" w:type="dxa"/>
            <w:vMerge/>
            <w:tcBorders>
              <w:top w:val="nil"/>
              <w:left w:val="single" w:sz="8" w:space="0" w:color="auto"/>
              <w:bottom w:val="single" w:sz="4" w:space="0" w:color="auto"/>
              <w:right w:val="single" w:sz="4" w:space="0" w:color="auto"/>
            </w:tcBorders>
            <w:vAlign w:val="center"/>
            <w:hideMark/>
          </w:tcPr>
          <w:p w:rsidR="008C3C67" w:rsidRPr="0088181F" w:rsidRDefault="008C3C67" w:rsidP="008C3C67">
            <w:pPr>
              <w:rPr>
                <w:color w:val="000000"/>
                <w:sz w:val="16"/>
                <w:szCs w:val="16"/>
                <w:lang w:eastAsia="sk-SK"/>
              </w:rPr>
            </w:pPr>
          </w:p>
        </w:tc>
        <w:tc>
          <w:tcPr>
            <w:tcW w:w="806" w:type="dxa"/>
            <w:tcBorders>
              <w:top w:val="nil"/>
              <w:left w:val="nil"/>
              <w:bottom w:val="single" w:sz="4" w:space="0" w:color="auto"/>
              <w:right w:val="single" w:sz="8" w:space="0" w:color="auto"/>
            </w:tcBorders>
            <w:shd w:val="clear" w:color="auto" w:fill="auto"/>
            <w:vAlign w:val="bottom"/>
            <w:hideMark/>
          </w:tcPr>
          <w:p w:rsidR="008C3C67" w:rsidRPr="0088181F" w:rsidRDefault="008C3C67" w:rsidP="008C3C67">
            <w:pPr>
              <w:jc w:val="center"/>
              <w:rPr>
                <w:color w:val="000000"/>
                <w:sz w:val="16"/>
                <w:szCs w:val="16"/>
                <w:lang w:eastAsia="sk-SK"/>
              </w:rPr>
            </w:pPr>
            <w:r w:rsidRPr="0088181F">
              <w:rPr>
                <w:color w:val="000000"/>
                <w:sz w:val="16"/>
                <w:szCs w:val="16"/>
                <w:lang w:eastAsia="sk-SK"/>
              </w:rPr>
              <w:t>ŠkVP</w:t>
            </w:r>
          </w:p>
        </w:tc>
        <w:tc>
          <w:tcPr>
            <w:tcW w:w="671" w:type="dxa"/>
            <w:tcBorders>
              <w:top w:val="nil"/>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672" w:type="dxa"/>
            <w:tcBorders>
              <w:top w:val="nil"/>
              <w:left w:val="nil"/>
              <w:bottom w:val="single" w:sz="4" w:space="0" w:color="auto"/>
              <w:right w:val="single" w:sz="4" w:space="0" w:color="auto"/>
            </w:tcBorders>
            <w:shd w:val="clear" w:color="auto" w:fill="auto"/>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537" w:type="dxa"/>
            <w:tcBorders>
              <w:top w:val="nil"/>
              <w:left w:val="nil"/>
              <w:bottom w:val="single" w:sz="4" w:space="0" w:color="auto"/>
              <w:right w:val="single" w:sz="4" w:space="0" w:color="auto"/>
            </w:tcBorders>
            <w:shd w:val="clear" w:color="000000" w:fill="92D050"/>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537" w:type="dxa"/>
            <w:tcBorders>
              <w:top w:val="nil"/>
              <w:left w:val="nil"/>
              <w:bottom w:val="single" w:sz="4" w:space="0" w:color="auto"/>
              <w:right w:val="single" w:sz="8" w:space="0" w:color="auto"/>
            </w:tcBorders>
            <w:shd w:val="clear" w:color="auto" w:fill="auto"/>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537" w:type="dxa"/>
            <w:tcBorders>
              <w:top w:val="nil"/>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806" w:type="dxa"/>
            <w:tcBorders>
              <w:top w:val="nil"/>
              <w:left w:val="nil"/>
              <w:bottom w:val="single" w:sz="4" w:space="0" w:color="auto"/>
              <w:right w:val="single" w:sz="4" w:space="0" w:color="auto"/>
            </w:tcBorders>
            <w:shd w:val="clear" w:color="auto" w:fill="auto"/>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537" w:type="dxa"/>
            <w:tcBorders>
              <w:top w:val="nil"/>
              <w:left w:val="nil"/>
              <w:bottom w:val="single" w:sz="4" w:space="0" w:color="auto"/>
              <w:right w:val="single" w:sz="4" w:space="0" w:color="auto"/>
            </w:tcBorders>
            <w:shd w:val="clear" w:color="000000" w:fill="92D050"/>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537" w:type="dxa"/>
            <w:tcBorders>
              <w:top w:val="nil"/>
              <w:left w:val="nil"/>
              <w:bottom w:val="single" w:sz="4" w:space="0" w:color="auto"/>
              <w:right w:val="single" w:sz="8" w:space="0" w:color="auto"/>
            </w:tcBorders>
            <w:shd w:val="clear" w:color="auto" w:fill="auto"/>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657" w:type="dxa"/>
            <w:tcBorders>
              <w:top w:val="nil"/>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829" w:type="dxa"/>
            <w:tcBorders>
              <w:top w:val="nil"/>
              <w:left w:val="nil"/>
              <w:bottom w:val="single" w:sz="4" w:space="0" w:color="auto"/>
              <w:right w:val="single" w:sz="4" w:space="0" w:color="auto"/>
            </w:tcBorders>
            <w:shd w:val="clear" w:color="auto" w:fill="auto"/>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733" w:type="dxa"/>
            <w:tcBorders>
              <w:top w:val="nil"/>
              <w:left w:val="nil"/>
              <w:bottom w:val="single" w:sz="4" w:space="0" w:color="auto"/>
              <w:right w:val="single" w:sz="4" w:space="0" w:color="auto"/>
            </w:tcBorders>
            <w:shd w:val="clear" w:color="000000" w:fill="92D050"/>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763" w:type="dxa"/>
            <w:tcBorders>
              <w:top w:val="nil"/>
              <w:left w:val="nil"/>
              <w:bottom w:val="single" w:sz="4" w:space="0" w:color="auto"/>
              <w:right w:val="single" w:sz="8" w:space="0" w:color="auto"/>
            </w:tcBorders>
            <w:shd w:val="clear" w:color="auto" w:fill="auto"/>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r>
      <w:tr w:rsidR="0088181F" w:rsidRPr="008C3C67" w:rsidTr="0088181F">
        <w:trPr>
          <w:cantSplit/>
          <w:trHeight w:val="116"/>
        </w:trPr>
        <w:tc>
          <w:tcPr>
            <w:tcW w:w="1075" w:type="dxa"/>
            <w:vMerge/>
            <w:tcBorders>
              <w:top w:val="nil"/>
              <w:left w:val="single" w:sz="8" w:space="0" w:color="auto"/>
              <w:bottom w:val="single" w:sz="4" w:space="0" w:color="auto"/>
              <w:right w:val="single" w:sz="4" w:space="0" w:color="auto"/>
            </w:tcBorders>
            <w:vAlign w:val="center"/>
            <w:hideMark/>
          </w:tcPr>
          <w:p w:rsidR="008C3C67" w:rsidRPr="0088181F" w:rsidRDefault="008C3C67" w:rsidP="008C3C67">
            <w:pPr>
              <w:rPr>
                <w:color w:val="000000"/>
                <w:sz w:val="16"/>
                <w:szCs w:val="16"/>
                <w:lang w:eastAsia="sk-SK"/>
              </w:rPr>
            </w:pPr>
          </w:p>
        </w:tc>
        <w:tc>
          <w:tcPr>
            <w:tcW w:w="806" w:type="dxa"/>
            <w:tcBorders>
              <w:top w:val="nil"/>
              <w:left w:val="nil"/>
              <w:bottom w:val="single" w:sz="4" w:space="0" w:color="auto"/>
              <w:right w:val="single" w:sz="8" w:space="0" w:color="auto"/>
            </w:tcBorders>
            <w:shd w:val="clear" w:color="auto" w:fill="auto"/>
            <w:vAlign w:val="bottom"/>
            <w:hideMark/>
          </w:tcPr>
          <w:p w:rsidR="008C3C67" w:rsidRPr="0088181F" w:rsidRDefault="008C3C67" w:rsidP="008C3C67">
            <w:pPr>
              <w:jc w:val="center"/>
              <w:rPr>
                <w:color w:val="000000"/>
                <w:sz w:val="16"/>
                <w:szCs w:val="16"/>
                <w:lang w:eastAsia="sk-SK"/>
              </w:rPr>
            </w:pPr>
            <w:r w:rsidRPr="0088181F">
              <w:rPr>
                <w:color w:val="000000"/>
                <w:sz w:val="16"/>
                <w:szCs w:val="16"/>
                <w:lang w:eastAsia="sk-SK"/>
              </w:rPr>
              <w:t>SPOLU</w:t>
            </w:r>
          </w:p>
        </w:tc>
        <w:tc>
          <w:tcPr>
            <w:tcW w:w="671" w:type="dxa"/>
            <w:tcBorders>
              <w:top w:val="nil"/>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1</w:t>
            </w:r>
          </w:p>
        </w:tc>
        <w:tc>
          <w:tcPr>
            <w:tcW w:w="672" w:type="dxa"/>
            <w:tcBorders>
              <w:top w:val="nil"/>
              <w:left w:val="nil"/>
              <w:bottom w:val="single" w:sz="4" w:space="0" w:color="auto"/>
              <w:right w:val="single" w:sz="4" w:space="0" w:color="auto"/>
            </w:tcBorders>
            <w:shd w:val="clear" w:color="auto" w:fill="auto"/>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1</w:t>
            </w:r>
          </w:p>
        </w:tc>
        <w:tc>
          <w:tcPr>
            <w:tcW w:w="537" w:type="dxa"/>
            <w:tcBorders>
              <w:top w:val="nil"/>
              <w:left w:val="nil"/>
              <w:bottom w:val="single" w:sz="4" w:space="0" w:color="auto"/>
              <w:right w:val="single" w:sz="4" w:space="0" w:color="auto"/>
            </w:tcBorders>
            <w:shd w:val="clear" w:color="000000" w:fill="92D05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1</w:t>
            </w:r>
          </w:p>
        </w:tc>
        <w:tc>
          <w:tcPr>
            <w:tcW w:w="537" w:type="dxa"/>
            <w:tcBorders>
              <w:top w:val="nil"/>
              <w:left w:val="nil"/>
              <w:bottom w:val="single" w:sz="4" w:space="0" w:color="auto"/>
              <w:right w:val="single" w:sz="8" w:space="0" w:color="auto"/>
            </w:tcBorders>
            <w:shd w:val="clear" w:color="auto" w:fill="auto"/>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1</w:t>
            </w:r>
          </w:p>
        </w:tc>
        <w:tc>
          <w:tcPr>
            <w:tcW w:w="537" w:type="dxa"/>
            <w:tcBorders>
              <w:top w:val="nil"/>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1</w:t>
            </w:r>
          </w:p>
        </w:tc>
        <w:tc>
          <w:tcPr>
            <w:tcW w:w="806" w:type="dxa"/>
            <w:tcBorders>
              <w:top w:val="nil"/>
              <w:left w:val="nil"/>
              <w:bottom w:val="single" w:sz="4" w:space="0" w:color="auto"/>
              <w:right w:val="single" w:sz="4" w:space="0" w:color="auto"/>
            </w:tcBorders>
            <w:shd w:val="clear" w:color="auto" w:fill="auto"/>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1</w:t>
            </w:r>
          </w:p>
        </w:tc>
        <w:tc>
          <w:tcPr>
            <w:tcW w:w="537" w:type="dxa"/>
            <w:tcBorders>
              <w:top w:val="nil"/>
              <w:left w:val="nil"/>
              <w:bottom w:val="single" w:sz="4" w:space="0" w:color="auto"/>
              <w:right w:val="single" w:sz="4" w:space="0" w:color="auto"/>
            </w:tcBorders>
            <w:shd w:val="clear" w:color="000000" w:fill="92D05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1</w:t>
            </w:r>
          </w:p>
        </w:tc>
        <w:tc>
          <w:tcPr>
            <w:tcW w:w="537" w:type="dxa"/>
            <w:tcBorders>
              <w:top w:val="nil"/>
              <w:left w:val="nil"/>
              <w:bottom w:val="single" w:sz="4" w:space="0" w:color="auto"/>
              <w:right w:val="single" w:sz="8" w:space="0" w:color="auto"/>
            </w:tcBorders>
            <w:shd w:val="clear" w:color="auto" w:fill="auto"/>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1</w:t>
            </w:r>
          </w:p>
        </w:tc>
        <w:tc>
          <w:tcPr>
            <w:tcW w:w="657" w:type="dxa"/>
            <w:tcBorders>
              <w:top w:val="nil"/>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829" w:type="dxa"/>
            <w:tcBorders>
              <w:top w:val="nil"/>
              <w:left w:val="nil"/>
              <w:bottom w:val="single" w:sz="4" w:space="0" w:color="auto"/>
              <w:right w:val="single" w:sz="4" w:space="0" w:color="auto"/>
            </w:tcBorders>
            <w:shd w:val="clear" w:color="auto" w:fill="auto"/>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733" w:type="dxa"/>
            <w:tcBorders>
              <w:top w:val="nil"/>
              <w:left w:val="nil"/>
              <w:bottom w:val="single" w:sz="4" w:space="0" w:color="auto"/>
              <w:right w:val="single" w:sz="4" w:space="0" w:color="auto"/>
            </w:tcBorders>
            <w:shd w:val="clear" w:color="000000" w:fill="92D05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763" w:type="dxa"/>
            <w:tcBorders>
              <w:top w:val="nil"/>
              <w:left w:val="nil"/>
              <w:bottom w:val="single" w:sz="4" w:space="0" w:color="auto"/>
              <w:right w:val="single" w:sz="8" w:space="0" w:color="auto"/>
            </w:tcBorders>
            <w:shd w:val="clear" w:color="auto" w:fill="auto"/>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0</w:t>
            </w:r>
          </w:p>
        </w:tc>
      </w:tr>
      <w:tr w:rsidR="0088181F" w:rsidRPr="008C3C67" w:rsidTr="0088181F">
        <w:trPr>
          <w:cantSplit/>
          <w:trHeight w:val="116"/>
        </w:trPr>
        <w:tc>
          <w:tcPr>
            <w:tcW w:w="1075" w:type="dxa"/>
            <w:vMerge w:val="restart"/>
            <w:tcBorders>
              <w:top w:val="nil"/>
              <w:left w:val="single" w:sz="8" w:space="0" w:color="auto"/>
              <w:bottom w:val="single" w:sz="8" w:space="0" w:color="000000"/>
              <w:right w:val="single" w:sz="4" w:space="0" w:color="auto"/>
            </w:tcBorders>
            <w:shd w:val="clear" w:color="auto" w:fill="auto"/>
            <w:vAlign w:val="center"/>
            <w:hideMark/>
          </w:tcPr>
          <w:p w:rsidR="008C3C67" w:rsidRPr="0088181F" w:rsidRDefault="008C3C67" w:rsidP="008C3C67">
            <w:pPr>
              <w:jc w:val="center"/>
              <w:rPr>
                <w:color w:val="000000"/>
                <w:sz w:val="16"/>
                <w:szCs w:val="16"/>
                <w:lang w:eastAsia="sk-SK"/>
              </w:rPr>
            </w:pPr>
            <w:r w:rsidRPr="0088181F">
              <w:rPr>
                <w:color w:val="000000"/>
                <w:sz w:val="16"/>
                <w:szCs w:val="16"/>
                <w:lang w:eastAsia="sk-SK"/>
              </w:rPr>
              <w:t>Výchova umením</w:t>
            </w:r>
          </w:p>
        </w:tc>
        <w:tc>
          <w:tcPr>
            <w:tcW w:w="806" w:type="dxa"/>
            <w:tcBorders>
              <w:top w:val="nil"/>
              <w:left w:val="nil"/>
              <w:bottom w:val="single" w:sz="4" w:space="0" w:color="auto"/>
              <w:right w:val="single" w:sz="8" w:space="0" w:color="auto"/>
            </w:tcBorders>
            <w:shd w:val="clear" w:color="auto" w:fill="auto"/>
            <w:vAlign w:val="bottom"/>
            <w:hideMark/>
          </w:tcPr>
          <w:p w:rsidR="008C3C67" w:rsidRPr="0088181F" w:rsidRDefault="008C3C67" w:rsidP="008C3C67">
            <w:pPr>
              <w:jc w:val="center"/>
              <w:rPr>
                <w:color w:val="000000"/>
                <w:sz w:val="16"/>
                <w:szCs w:val="16"/>
                <w:lang w:eastAsia="sk-SK"/>
              </w:rPr>
            </w:pPr>
            <w:r w:rsidRPr="0088181F">
              <w:rPr>
                <w:color w:val="000000"/>
                <w:sz w:val="16"/>
                <w:szCs w:val="16"/>
                <w:lang w:eastAsia="sk-SK"/>
              </w:rPr>
              <w:t>ŠVP</w:t>
            </w:r>
          </w:p>
        </w:tc>
        <w:tc>
          <w:tcPr>
            <w:tcW w:w="671" w:type="dxa"/>
            <w:tcBorders>
              <w:top w:val="single" w:sz="8" w:space="0" w:color="auto"/>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color w:val="000000"/>
                <w:sz w:val="16"/>
                <w:szCs w:val="16"/>
                <w:lang w:eastAsia="sk-SK"/>
              </w:rPr>
            </w:pPr>
            <w:r w:rsidRPr="0088181F">
              <w:rPr>
                <w:rFonts w:ascii="Calibri" w:hAnsi="Calibri"/>
                <w:color w:val="000000"/>
                <w:sz w:val="16"/>
                <w:szCs w:val="16"/>
                <w:lang w:eastAsia="sk-SK"/>
              </w:rPr>
              <w:t>0</w:t>
            </w:r>
          </w:p>
        </w:tc>
        <w:tc>
          <w:tcPr>
            <w:tcW w:w="672" w:type="dxa"/>
            <w:tcBorders>
              <w:top w:val="single" w:sz="8" w:space="0" w:color="auto"/>
              <w:left w:val="nil"/>
              <w:bottom w:val="single" w:sz="4" w:space="0" w:color="auto"/>
              <w:right w:val="single" w:sz="4" w:space="0" w:color="auto"/>
            </w:tcBorders>
            <w:shd w:val="clear" w:color="auto" w:fill="auto"/>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0</w:t>
            </w:r>
          </w:p>
        </w:tc>
        <w:tc>
          <w:tcPr>
            <w:tcW w:w="537" w:type="dxa"/>
            <w:tcBorders>
              <w:top w:val="single" w:sz="8" w:space="0" w:color="auto"/>
              <w:left w:val="nil"/>
              <w:bottom w:val="single" w:sz="4" w:space="0" w:color="auto"/>
              <w:right w:val="single" w:sz="4" w:space="0" w:color="auto"/>
            </w:tcBorders>
            <w:shd w:val="clear" w:color="000000" w:fill="92D050"/>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0</w:t>
            </w:r>
          </w:p>
        </w:tc>
        <w:tc>
          <w:tcPr>
            <w:tcW w:w="537" w:type="dxa"/>
            <w:tcBorders>
              <w:top w:val="single" w:sz="8" w:space="0" w:color="auto"/>
              <w:left w:val="nil"/>
              <w:bottom w:val="single" w:sz="4" w:space="0" w:color="auto"/>
              <w:right w:val="single" w:sz="8" w:space="0" w:color="auto"/>
            </w:tcBorders>
            <w:shd w:val="clear" w:color="auto" w:fill="auto"/>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0</w:t>
            </w:r>
          </w:p>
        </w:tc>
        <w:tc>
          <w:tcPr>
            <w:tcW w:w="537" w:type="dxa"/>
            <w:tcBorders>
              <w:top w:val="single" w:sz="8" w:space="0" w:color="auto"/>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color w:val="000000"/>
                <w:sz w:val="16"/>
                <w:szCs w:val="16"/>
                <w:lang w:eastAsia="sk-SK"/>
              </w:rPr>
            </w:pPr>
            <w:r w:rsidRPr="0088181F">
              <w:rPr>
                <w:rFonts w:ascii="Calibri" w:hAnsi="Calibri"/>
                <w:color w:val="000000"/>
                <w:sz w:val="16"/>
                <w:szCs w:val="16"/>
                <w:lang w:eastAsia="sk-SK"/>
              </w:rPr>
              <w:t>0</w:t>
            </w:r>
          </w:p>
        </w:tc>
        <w:tc>
          <w:tcPr>
            <w:tcW w:w="806" w:type="dxa"/>
            <w:tcBorders>
              <w:top w:val="single" w:sz="8" w:space="0" w:color="auto"/>
              <w:left w:val="nil"/>
              <w:bottom w:val="single" w:sz="4" w:space="0" w:color="auto"/>
              <w:right w:val="single" w:sz="4" w:space="0" w:color="auto"/>
            </w:tcBorders>
            <w:shd w:val="clear" w:color="auto" w:fill="auto"/>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0</w:t>
            </w:r>
          </w:p>
        </w:tc>
        <w:tc>
          <w:tcPr>
            <w:tcW w:w="537" w:type="dxa"/>
            <w:tcBorders>
              <w:top w:val="single" w:sz="8" w:space="0" w:color="auto"/>
              <w:left w:val="nil"/>
              <w:bottom w:val="single" w:sz="4" w:space="0" w:color="auto"/>
              <w:right w:val="single" w:sz="4" w:space="0" w:color="auto"/>
            </w:tcBorders>
            <w:shd w:val="clear" w:color="000000" w:fill="92D050"/>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0</w:t>
            </w:r>
          </w:p>
        </w:tc>
        <w:tc>
          <w:tcPr>
            <w:tcW w:w="537" w:type="dxa"/>
            <w:tcBorders>
              <w:top w:val="single" w:sz="8" w:space="0" w:color="auto"/>
              <w:left w:val="nil"/>
              <w:bottom w:val="single" w:sz="4" w:space="0" w:color="auto"/>
              <w:right w:val="single" w:sz="8" w:space="0" w:color="auto"/>
            </w:tcBorders>
            <w:shd w:val="clear" w:color="auto" w:fill="auto"/>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0</w:t>
            </w:r>
          </w:p>
        </w:tc>
        <w:tc>
          <w:tcPr>
            <w:tcW w:w="657" w:type="dxa"/>
            <w:tcBorders>
              <w:top w:val="single" w:sz="8" w:space="0" w:color="auto"/>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color w:val="000000"/>
                <w:sz w:val="16"/>
                <w:szCs w:val="16"/>
                <w:lang w:eastAsia="sk-SK"/>
              </w:rPr>
            </w:pPr>
            <w:r w:rsidRPr="0088181F">
              <w:rPr>
                <w:rFonts w:ascii="Calibri" w:hAnsi="Calibri"/>
                <w:color w:val="000000"/>
                <w:sz w:val="16"/>
                <w:szCs w:val="16"/>
                <w:lang w:eastAsia="sk-SK"/>
              </w:rPr>
              <w:t>0</w:t>
            </w:r>
          </w:p>
        </w:tc>
        <w:tc>
          <w:tcPr>
            <w:tcW w:w="829" w:type="dxa"/>
            <w:tcBorders>
              <w:top w:val="single" w:sz="8" w:space="0" w:color="auto"/>
              <w:left w:val="nil"/>
              <w:bottom w:val="single" w:sz="4" w:space="0" w:color="auto"/>
              <w:right w:val="single" w:sz="4" w:space="0" w:color="auto"/>
            </w:tcBorders>
            <w:shd w:val="clear" w:color="auto" w:fill="auto"/>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0</w:t>
            </w:r>
          </w:p>
        </w:tc>
        <w:tc>
          <w:tcPr>
            <w:tcW w:w="733" w:type="dxa"/>
            <w:tcBorders>
              <w:top w:val="single" w:sz="8" w:space="0" w:color="auto"/>
              <w:left w:val="nil"/>
              <w:bottom w:val="single" w:sz="4" w:space="0" w:color="auto"/>
              <w:right w:val="single" w:sz="4" w:space="0" w:color="auto"/>
            </w:tcBorders>
            <w:shd w:val="clear" w:color="000000" w:fill="92D050"/>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0</w:t>
            </w:r>
          </w:p>
        </w:tc>
        <w:tc>
          <w:tcPr>
            <w:tcW w:w="763" w:type="dxa"/>
            <w:tcBorders>
              <w:top w:val="single" w:sz="8" w:space="0" w:color="auto"/>
              <w:left w:val="nil"/>
              <w:bottom w:val="single" w:sz="4" w:space="0" w:color="auto"/>
              <w:right w:val="single" w:sz="8" w:space="0" w:color="auto"/>
            </w:tcBorders>
            <w:shd w:val="clear" w:color="auto" w:fill="auto"/>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0</w:t>
            </w:r>
          </w:p>
        </w:tc>
      </w:tr>
      <w:tr w:rsidR="0088181F" w:rsidRPr="008C3C67" w:rsidTr="0088181F">
        <w:trPr>
          <w:cantSplit/>
          <w:trHeight w:val="116"/>
        </w:trPr>
        <w:tc>
          <w:tcPr>
            <w:tcW w:w="1075" w:type="dxa"/>
            <w:vMerge/>
            <w:tcBorders>
              <w:top w:val="nil"/>
              <w:left w:val="single" w:sz="8" w:space="0" w:color="auto"/>
              <w:bottom w:val="single" w:sz="8" w:space="0" w:color="000000"/>
              <w:right w:val="single" w:sz="4" w:space="0" w:color="auto"/>
            </w:tcBorders>
            <w:vAlign w:val="center"/>
            <w:hideMark/>
          </w:tcPr>
          <w:p w:rsidR="008C3C67" w:rsidRPr="0088181F" w:rsidRDefault="008C3C67" w:rsidP="008C3C67">
            <w:pPr>
              <w:rPr>
                <w:color w:val="000000"/>
                <w:sz w:val="16"/>
                <w:szCs w:val="16"/>
                <w:lang w:eastAsia="sk-SK"/>
              </w:rPr>
            </w:pPr>
          </w:p>
        </w:tc>
        <w:tc>
          <w:tcPr>
            <w:tcW w:w="806" w:type="dxa"/>
            <w:tcBorders>
              <w:top w:val="nil"/>
              <w:left w:val="nil"/>
              <w:bottom w:val="single" w:sz="4" w:space="0" w:color="auto"/>
              <w:right w:val="single" w:sz="8" w:space="0" w:color="auto"/>
            </w:tcBorders>
            <w:shd w:val="clear" w:color="auto" w:fill="auto"/>
            <w:vAlign w:val="bottom"/>
            <w:hideMark/>
          </w:tcPr>
          <w:p w:rsidR="008C3C67" w:rsidRPr="0088181F" w:rsidRDefault="008C3C67" w:rsidP="008C3C67">
            <w:pPr>
              <w:jc w:val="center"/>
              <w:rPr>
                <w:color w:val="000000"/>
                <w:sz w:val="16"/>
                <w:szCs w:val="16"/>
                <w:lang w:eastAsia="sk-SK"/>
              </w:rPr>
            </w:pPr>
            <w:r w:rsidRPr="0088181F">
              <w:rPr>
                <w:color w:val="000000"/>
                <w:sz w:val="16"/>
                <w:szCs w:val="16"/>
                <w:lang w:eastAsia="sk-SK"/>
              </w:rPr>
              <w:t>ŠkVP</w:t>
            </w:r>
          </w:p>
        </w:tc>
        <w:tc>
          <w:tcPr>
            <w:tcW w:w="671" w:type="dxa"/>
            <w:tcBorders>
              <w:top w:val="nil"/>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672" w:type="dxa"/>
            <w:tcBorders>
              <w:top w:val="nil"/>
              <w:left w:val="nil"/>
              <w:bottom w:val="single" w:sz="4" w:space="0" w:color="auto"/>
              <w:right w:val="single" w:sz="4" w:space="0" w:color="auto"/>
            </w:tcBorders>
            <w:shd w:val="clear" w:color="auto" w:fill="auto"/>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537" w:type="dxa"/>
            <w:tcBorders>
              <w:top w:val="nil"/>
              <w:left w:val="nil"/>
              <w:bottom w:val="single" w:sz="4" w:space="0" w:color="auto"/>
              <w:right w:val="single" w:sz="4" w:space="0" w:color="auto"/>
            </w:tcBorders>
            <w:shd w:val="clear" w:color="000000" w:fill="92D050"/>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537" w:type="dxa"/>
            <w:tcBorders>
              <w:top w:val="nil"/>
              <w:left w:val="nil"/>
              <w:bottom w:val="single" w:sz="4" w:space="0" w:color="auto"/>
              <w:right w:val="single" w:sz="8" w:space="0" w:color="auto"/>
            </w:tcBorders>
            <w:shd w:val="clear" w:color="auto" w:fill="auto"/>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537" w:type="dxa"/>
            <w:tcBorders>
              <w:top w:val="nil"/>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806" w:type="dxa"/>
            <w:tcBorders>
              <w:top w:val="nil"/>
              <w:left w:val="nil"/>
              <w:bottom w:val="single" w:sz="4" w:space="0" w:color="auto"/>
              <w:right w:val="single" w:sz="4" w:space="0" w:color="auto"/>
            </w:tcBorders>
            <w:shd w:val="clear" w:color="auto" w:fill="auto"/>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537" w:type="dxa"/>
            <w:tcBorders>
              <w:top w:val="nil"/>
              <w:left w:val="nil"/>
              <w:bottom w:val="single" w:sz="4" w:space="0" w:color="auto"/>
              <w:right w:val="single" w:sz="4" w:space="0" w:color="auto"/>
            </w:tcBorders>
            <w:shd w:val="clear" w:color="000000" w:fill="92D050"/>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537" w:type="dxa"/>
            <w:tcBorders>
              <w:top w:val="nil"/>
              <w:left w:val="nil"/>
              <w:bottom w:val="single" w:sz="4" w:space="0" w:color="auto"/>
              <w:right w:val="single" w:sz="8" w:space="0" w:color="auto"/>
            </w:tcBorders>
            <w:shd w:val="clear" w:color="auto" w:fill="auto"/>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657" w:type="dxa"/>
            <w:tcBorders>
              <w:top w:val="nil"/>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829" w:type="dxa"/>
            <w:tcBorders>
              <w:top w:val="nil"/>
              <w:left w:val="nil"/>
              <w:bottom w:val="single" w:sz="4" w:space="0" w:color="auto"/>
              <w:right w:val="single" w:sz="4" w:space="0" w:color="auto"/>
            </w:tcBorders>
            <w:shd w:val="clear" w:color="auto" w:fill="auto"/>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733" w:type="dxa"/>
            <w:tcBorders>
              <w:top w:val="nil"/>
              <w:left w:val="nil"/>
              <w:bottom w:val="single" w:sz="4" w:space="0" w:color="auto"/>
              <w:right w:val="single" w:sz="4" w:space="0" w:color="auto"/>
            </w:tcBorders>
            <w:shd w:val="clear" w:color="000000" w:fill="92D050"/>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763" w:type="dxa"/>
            <w:tcBorders>
              <w:top w:val="nil"/>
              <w:left w:val="nil"/>
              <w:bottom w:val="single" w:sz="4" w:space="0" w:color="auto"/>
              <w:right w:val="single" w:sz="8" w:space="0" w:color="auto"/>
            </w:tcBorders>
            <w:shd w:val="clear" w:color="auto" w:fill="auto"/>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r>
      <w:tr w:rsidR="0088181F" w:rsidRPr="008C3C67" w:rsidTr="0088181F">
        <w:trPr>
          <w:cantSplit/>
          <w:trHeight w:val="116"/>
        </w:trPr>
        <w:tc>
          <w:tcPr>
            <w:tcW w:w="1075" w:type="dxa"/>
            <w:vMerge/>
            <w:tcBorders>
              <w:top w:val="nil"/>
              <w:left w:val="single" w:sz="8" w:space="0" w:color="auto"/>
              <w:bottom w:val="single" w:sz="8" w:space="0" w:color="000000"/>
              <w:right w:val="single" w:sz="4" w:space="0" w:color="auto"/>
            </w:tcBorders>
            <w:vAlign w:val="center"/>
            <w:hideMark/>
          </w:tcPr>
          <w:p w:rsidR="008C3C67" w:rsidRPr="0088181F" w:rsidRDefault="008C3C67" w:rsidP="008C3C67">
            <w:pPr>
              <w:rPr>
                <w:color w:val="000000"/>
                <w:sz w:val="16"/>
                <w:szCs w:val="16"/>
                <w:lang w:eastAsia="sk-SK"/>
              </w:rPr>
            </w:pPr>
          </w:p>
        </w:tc>
        <w:tc>
          <w:tcPr>
            <w:tcW w:w="806" w:type="dxa"/>
            <w:tcBorders>
              <w:top w:val="nil"/>
              <w:left w:val="nil"/>
              <w:bottom w:val="single" w:sz="8" w:space="0" w:color="auto"/>
              <w:right w:val="single" w:sz="8" w:space="0" w:color="auto"/>
            </w:tcBorders>
            <w:shd w:val="clear" w:color="auto" w:fill="auto"/>
            <w:vAlign w:val="bottom"/>
            <w:hideMark/>
          </w:tcPr>
          <w:p w:rsidR="008C3C67" w:rsidRPr="0088181F" w:rsidRDefault="008C3C67" w:rsidP="008C3C67">
            <w:pPr>
              <w:jc w:val="center"/>
              <w:rPr>
                <w:color w:val="000000"/>
                <w:sz w:val="16"/>
                <w:szCs w:val="16"/>
                <w:lang w:eastAsia="sk-SK"/>
              </w:rPr>
            </w:pPr>
            <w:r w:rsidRPr="0088181F">
              <w:rPr>
                <w:color w:val="000000"/>
                <w:sz w:val="16"/>
                <w:szCs w:val="16"/>
                <w:lang w:eastAsia="sk-SK"/>
              </w:rPr>
              <w:t>SPOLU</w:t>
            </w:r>
          </w:p>
        </w:tc>
        <w:tc>
          <w:tcPr>
            <w:tcW w:w="671" w:type="dxa"/>
            <w:tcBorders>
              <w:top w:val="nil"/>
              <w:left w:val="nil"/>
              <w:bottom w:val="single" w:sz="8"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672" w:type="dxa"/>
            <w:tcBorders>
              <w:top w:val="nil"/>
              <w:left w:val="nil"/>
              <w:bottom w:val="single" w:sz="8" w:space="0" w:color="auto"/>
              <w:right w:val="single" w:sz="4" w:space="0" w:color="auto"/>
            </w:tcBorders>
            <w:shd w:val="clear" w:color="auto" w:fill="auto"/>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537" w:type="dxa"/>
            <w:tcBorders>
              <w:top w:val="nil"/>
              <w:left w:val="nil"/>
              <w:bottom w:val="single" w:sz="8" w:space="0" w:color="auto"/>
              <w:right w:val="single" w:sz="4" w:space="0" w:color="auto"/>
            </w:tcBorders>
            <w:shd w:val="clear" w:color="000000" w:fill="92D05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537" w:type="dxa"/>
            <w:tcBorders>
              <w:top w:val="nil"/>
              <w:left w:val="nil"/>
              <w:bottom w:val="single" w:sz="8" w:space="0" w:color="auto"/>
              <w:right w:val="single" w:sz="8" w:space="0" w:color="auto"/>
            </w:tcBorders>
            <w:shd w:val="clear" w:color="auto" w:fill="auto"/>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537" w:type="dxa"/>
            <w:tcBorders>
              <w:top w:val="nil"/>
              <w:left w:val="nil"/>
              <w:bottom w:val="single" w:sz="8"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806" w:type="dxa"/>
            <w:tcBorders>
              <w:top w:val="nil"/>
              <w:left w:val="nil"/>
              <w:bottom w:val="single" w:sz="8" w:space="0" w:color="auto"/>
              <w:right w:val="single" w:sz="4" w:space="0" w:color="auto"/>
            </w:tcBorders>
            <w:shd w:val="clear" w:color="auto" w:fill="auto"/>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537" w:type="dxa"/>
            <w:tcBorders>
              <w:top w:val="nil"/>
              <w:left w:val="nil"/>
              <w:bottom w:val="single" w:sz="8" w:space="0" w:color="auto"/>
              <w:right w:val="single" w:sz="4" w:space="0" w:color="auto"/>
            </w:tcBorders>
            <w:shd w:val="clear" w:color="000000" w:fill="92D05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537" w:type="dxa"/>
            <w:tcBorders>
              <w:top w:val="nil"/>
              <w:left w:val="nil"/>
              <w:bottom w:val="single" w:sz="8" w:space="0" w:color="auto"/>
              <w:right w:val="single" w:sz="8" w:space="0" w:color="auto"/>
            </w:tcBorders>
            <w:shd w:val="clear" w:color="auto" w:fill="auto"/>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657" w:type="dxa"/>
            <w:tcBorders>
              <w:top w:val="nil"/>
              <w:left w:val="nil"/>
              <w:bottom w:val="single" w:sz="8"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829" w:type="dxa"/>
            <w:tcBorders>
              <w:top w:val="nil"/>
              <w:left w:val="nil"/>
              <w:bottom w:val="single" w:sz="8" w:space="0" w:color="auto"/>
              <w:right w:val="single" w:sz="4" w:space="0" w:color="auto"/>
            </w:tcBorders>
            <w:shd w:val="clear" w:color="auto" w:fill="auto"/>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733" w:type="dxa"/>
            <w:tcBorders>
              <w:top w:val="nil"/>
              <w:left w:val="nil"/>
              <w:bottom w:val="single" w:sz="8" w:space="0" w:color="auto"/>
              <w:right w:val="single" w:sz="4" w:space="0" w:color="auto"/>
            </w:tcBorders>
            <w:shd w:val="clear" w:color="000000" w:fill="92D05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763" w:type="dxa"/>
            <w:tcBorders>
              <w:top w:val="nil"/>
              <w:left w:val="nil"/>
              <w:bottom w:val="single" w:sz="8" w:space="0" w:color="auto"/>
              <w:right w:val="single" w:sz="8" w:space="0" w:color="auto"/>
            </w:tcBorders>
            <w:shd w:val="clear" w:color="auto" w:fill="auto"/>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0</w:t>
            </w:r>
          </w:p>
        </w:tc>
      </w:tr>
      <w:tr w:rsidR="0088181F" w:rsidRPr="008C3C67" w:rsidTr="0088181F">
        <w:trPr>
          <w:cantSplit/>
          <w:trHeight w:val="116"/>
        </w:trPr>
        <w:tc>
          <w:tcPr>
            <w:tcW w:w="1075"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8C3C67" w:rsidRPr="0088181F" w:rsidRDefault="008C3C67" w:rsidP="008C3C67">
            <w:pPr>
              <w:jc w:val="center"/>
              <w:rPr>
                <w:color w:val="000000"/>
                <w:sz w:val="16"/>
                <w:szCs w:val="16"/>
                <w:lang w:eastAsia="sk-SK"/>
              </w:rPr>
            </w:pPr>
            <w:r w:rsidRPr="0088181F">
              <w:rPr>
                <w:color w:val="000000"/>
                <w:sz w:val="16"/>
                <w:szCs w:val="16"/>
                <w:lang w:eastAsia="sk-SK"/>
              </w:rPr>
              <w:t>Telesná a športová výchova</w:t>
            </w:r>
          </w:p>
        </w:tc>
        <w:tc>
          <w:tcPr>
            <w:tcW w:w="806" w:type="dxa"/>
            <w:tcBorders>
              <w:top w:val="single" w:sz="8" w:space="0" w:color="auto"/>
              <w:left w:val="nil"/>
              <w:bottom w:val="single" w:sz="4" w:space="0" w:color="auto"/>
              <w:right w:val="single" w:sz="8" w:space="0" w:color="auto"/>
            </w:tcBorders>
            <w:shd w:val="clear" w:color="auto" w:fill="auto"/>
            <w:vAlign w:val="bottom"/>
            <w:hideMark/>
          </w:tcPr>
          <w:p w:rsidR="008C3C67" w:rsidRPr="0088181F" w:rsidRDefault="008C3C67" w:rsidP="008C3C67">
            <w:pPr>
              <w:jc w:val="center"/>
              <w:rPr>
                <w:color w:val="000000"/>
                <w:sz w:val="16"/>
                <w:szCs w:val="16"/>
                <w:lang w:eastAsia="sk-SK"/>
              </w:rPr>
            </w:pPr>
            <w:r w:rsidRPr="0088181F">
              <w:rPr>
                <w:color w:val="000000"/>
                <w:sz w:val="16"/>
                <w:szCs w:val="16"/>
                <w:lang w:eastAsia="sk-SK"/>
              </w:rPr>
              <w:t>ŠVP</w:t>
            </w:r>
          </w:p>
        </w:tc>
        <w:tc>
          <w:tcPr>
            <w:tcW w:w="671" w:type="dxa"/>
            <w:tcBorders>
              <w:top w:val="single" w:sz="8" w:space="0" w:color="auto"/>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2</w:t>
            </w:r>
          </w:p>
        </w:tc>
        <w:tc>
          <w:tcPr>
            <w:tcW w:w="672" w:type="dxa"/>
            <w:tcBorders>
              <w:top w:val="single" w:sz="8" w:space="0" w:color="auto"/>
              <w:left w:val="nil"/>
              <w:bottom w:val="single" w:sz="4" w:space="0" w:color="auto"/>
              <w:right w:val="single" w:sz="4" w:space="0" w:color="auto"/>
            </w:tcBorders>
            <w:shd w:val="clear" w:color="auto" w:fill="auto"/>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2</w:t>
            </w:r>
          </w:p>
        </w:tc>
        <w:tc>
          <w:tcPr>
            <w:tcW w:w="537" w:type="dxa"/>
            <w:tcBorders>
              <w:top w:val="single" w:sz="8" w:space="0" w:color="auto"/>
              <w:left w:val="nil"/>
              <w:bottom w:val="single" w:sz="4" w:space="0" w:color="auto"/>
              <w:right w:val="single" w:sz="4" w:space="0" w:color="auto"/>
            </w:tcBorders>
            <w:shd w:val="clear" w:color="000000" w:fill="92D050"/>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2</w:t>
            </w:r>
          </w:p>
        </w:tc>
        <w:tc>
          <w:tcPr>
            <w:tcW w:w="537" w:type="dxa"/>
            <w:tcBorders>
              <w:top w:val="single" w:sz="8" w:space="0" w:color="auto"/>
              <w:left w:val="nil"/>
              <w:bottom w:val="single" w:sz="4" w:space="0" w:color="auto"/>
              <w:right w:val="single" w:sz="8" w:space="0" w:color="auto"/>
            </w:tcBorders>
            <w:shd w:val="clear" w:color="auto" w:fill="auto"/>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2</w:t>
            </w:r>
          </w:p>
        </w:tc>
        <w:tc>
          <w:tcPr>
            <w:tcW w:w="537" w:type="dxa"/>
            <w:tcBorders>
              <w:top w:val="single" w:sz="8" w:space="0" w:color="auto"/>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2</w:t>
            </w:r>
          </w:p>
        </w:tc>
        <w:tc>
          <w:tcPr>
            <w:tcW w:w="806" w:type="dxa"/>
            <w:tcBorders>
              <w:top w:val="single" w:sz="8" w:space="0" w:color="auto"/>
              <w:left w:val="nil"/>
              <w:bottom w:val="single" w:sz="4" w:space="0" w:color="auto"/>
              <w:right w:val="single" w:sz="4" w:space="0" w:color="auto"/>
            </w:tcBorders>
            <w:shd w:val="clear" w:color="auto" w:fill="auto"/>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2</w:t>
            </w:r>
          </w:p>
        </w:tc>
        <w:tc>
          <w:tcPr>
            <w:tcW w:w="537" w:type="dxa"/>
            <w:tcBorders>
              <w:top w:val="single" w:sz="8" w:space="0" w:color="auto"/>
              <w:left w:val="nil"/>
              <w:bottom w:val="single" w:sz="4" w:space="0" w:color="auto"/>
              <w:right w:val="single" w:sz="4" w:space="0" w:color="auto"/>
            </w:tcBorders>
            <w:shd w:val="clear" w:color="000000" w:fill="92D050"/>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2</w:t>
            </w:r>
          </w:p>
        </w:tc>
        <w:tc>
          <w:tcPr>
            <w:tcW w:w="537" w:type="dxa"/>
            <w:tcBorders>
              <w:top w:val="single" w:sz="8" w:space="0" w:color="auto"/>
              <w:left w:val="nil"/>
              <w:bottom w:val="single" w:sz="4" w:space="0" w:color="auto"/>
              <w:right w:val="single" w:sz="8" w:space="0" w:color="auto"/>
            </w:tcBorders>
            <w:shd w:val="clear" w:color="auto" w:fill="auto"/>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2</w:t>
            </w:r>
          </w:p>
        </w:tc>
        <w:tc>
          <w:tcPr>
            <w:tcW w:w="657" w:type="dxa"/>
            <w:tcBorders>
              <w:top w:val="single" w:sz="8" w:space="0" w:color="auto"/>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2</w:t>
            </w:r>
          </w:p>
        </w:tc>
        <w:tc>
          <w:tcPr>
            <w:tcW w:w="829" w:type="dxa"/>
            <w:tcBorders>
              <w:top w:val="single" w:sz="8" w:space="0" w:color="auto"/>
              <w:left w:val="nil"/>
              <w:bottom w:val="single" w:sz="4" w:space="0" w:color="auto"/>
              <w:right w:val="single" w:sz="4" w:space="0" w:color="auto"/>
            </w:tcBorders>
            <w:shd w:val="clear" w:color="auto" w:fill="auto"/>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2</w:t>
            </w:r>
          </w:p>
        </w:tc>
        <w:tc>
          <w:tcPr>
            <w:tcW w:w="733" w:type="dxa"/>
            <w:tcBorders>
              <w:top w:val="single" w:sz="8" w:space="0" w:color="auto"/>
              <w:left w:val="nil"/>
              <w:bottom w:val="single" w:sz="4" w:space="0" w:color="auto"/>
              <w:right w:val="single" w:sz="4" w:space="0" w:color="auto"/>
            </w:tcBorders>
            <w:shd w:val="clear" w:color="000000" w:fill="92D050"/>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2</w:t>
            </w:r>
          </w:p>
        </w:tc>
        <w:tc>
          <w:tcPr>
            <w:tcW w:w="763" w:type="dxa"/>
            <w:tcBorders>
              <w:top w:val="single" w:sz="8" w:space="0" w:color="auto"/>
              <w:left w:val="nil"/>
              <w:bottom w:val="single" w:sz="4" w:space="0" w:color="auto"/>
              <w:right w:val="single" w:sz="8" w:space="0" w:color="auto"/>
            </w:tcBorders>
            <w:shd w:val="clear" w:color="auto" w:fill="auto"/>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2</w:t>
            </w:r>
          </w:p>
        </w:tc>
      </w:tr>
      <w:tr w:rsidR="0088181F" w:rsidRPr="008C3C67" w:rsidTr="0088181F">
        <w:trPr>
          <w:cantSplit/>
          <w:trHeight w:val="116"/>
        </w:trPr>
        <w:tc>
          <w:tcPr>
            <w:tcW w:w="1075" w:type="dxa"/>
            <w:vMerge/>
            <w:tcBorders>
              <w:top w:val="single" w:sz="8" w:space="0" w:color="auto"/>
              <w:left w:val="single" w:sz="8" w:space="0" w:color="auto"/>
              <w:bottom w:val="single" w:sz="4" w:space="0" w:color="auto"/>
              <w:right w:val="single" w:sz="4" w:space="0" w:color="auto"/>
            </w:tcBorders>
            <w:vAlign w:val="center"/>
            <w:hideMark/>
          </w:tcPr>
          <w:p w:rsidR="008C3C67" w:rsidRPr="0088181F" w:rsidRDefault="008C3C67" w:rsidP="008C3C67">
            <w:pPr>
              <w:rPr>
                <w:color w:val="000000"/>
                <w:sz w:val="16"/>
                <w:szCs w:val="16"/>
                <w:lang w:eastAsia="sk-SK"/>
              </w:rPr>
            </w:pPr>
          </w:p>
        </w:tc>
        <w:tc>
          <w:tcPr>
            <w:tcW w:w="806" w:type="dxa"/>
            <w:tcBorders>
              <w:top w:val="nil"/>
              <w:left w:val="nil"/>
              <w:bottom w:val="single" w:sz="4" w:space="0" w:color="auto"/>
              <w:right w:val="single" w:sz="8" w:space="0" w:color="auto"/>
            </w:tcBorders>
            <w:shd w:val="clear" w:color="auto" w:fill="auto"/>
            <w:vAlign w:val="bottom"/>
            <w:hideMark/>
          </w:tcPr>
          <w:p w:rsidR="008C3C67" w:rsidRPr="0088181F" w:rsidRDefault="008C3C67" w:rsidP="008C3C67">
            <w:pPr>
              <w:jc w:val="center"/>
              <w:rPr>
                <w:color w:val="000000"/>
                <w:sz w:val="16"/>
                <w:szCs w:val="16"/>
                <w:lang w:eastAsia="sk-SK"/>
              </w:rPr>
            </w:pPr>
            <w:r w:rsidRPr="0088181F">
              <w:rPr>
                <w:color w:val="000000"/>
                <w:sz w:val="16"/>
                <w:szCs w:val="16"/>
                <w:lang w:eastAsia="sk-SK"/>
              </w:rPr>
              <w:t>ŠkVP</w:t>
            </w:r>
          </w:p>
        </w:tc>
        <w:tc>
          <w:tcPr>
            <w:tcW w:w="671" w:type="dxa"/>
            <w:tcBorders>
              <w:top w:val="nil"/>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672" w:type="dxa"/>
            <w:tcBorders>
              <w:top w:val="nil"/>
              <w:left w:val="nil"/>
              <w:bottom w:val="single" w:sz="4" w:space="0" w:color="auto"/>
              <w:right w:val="single" w:sz="4" w:space="0" w:color="auto"/>
            </w:tcBorders>
            <w:shd w:val="clear" w:color="auto" w:fill="auto"/>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537" w:type="dxa"/>
            <w:tcBorders>
              <w:top w:val="nil"/>
              <w:left w:val="nil"/>
              <w:bottom w:val="single" w:sz="4" w:space="0" w:color="auto"/>
              <w:right w:val="single" w:sz="4" w:space="0" w:color="auto"/>
            </w:tcBorders>
            <w:shd w:val="clear" w:color="000000" w:fill="92D050"/>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537" w:type="dxa"/>
            <w:tcBorders>
              <w:top w:val="nil"/>
              <w:left w:val="nil"/>
              <w:bottom w:val="single" w:sz="4" w:space="0" w:color="auto"/>
              <w:right w:val="single" w:sz="8" w:space="0" w:color="auto"/>
            </w:tcBorders>
            <w:shd w:val="clear" w:color="auto" w:fill="auto"/>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537" w:type="dxa"/>
            <w:tcBorders>
              <w:top w:val="nil"/>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806" w:type="dxa"/>
            <w:tcBorders>
              <w:top w:val="nil"/>
              <w:left w:val="nil"/>
              <w:bottom w:val="single" w:sz="4" w:space="0" w:color="auto"/>
              <w:right w:val="single" w:sz="4" w:space="0" w:color="auto"/>
            </w:tcBorders>
            <w:shd w:val="clear" w:color="auto" w:fill="auto"/>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537" w:type="dxa"/>
            <w:tcBorders>
              <w:top w:val="nil"/>
              <w:left w:val="nil"/>
              <w:bottom w:val="single" w:sz="4" w:space="0" w:color="auto"/>
              <w:right w:val="single" w:sz="4" w:space="0" w:color="auto"/>
            </w:tcBorders>
            <w:shd w:val="clear" w:color="000000" w:fill="92D050"/>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537" w:type="dxa"/>
            <w:tcBorders>
              <w:top w:val="nil"/>
              <w:left w:val="nil"/>
              <w:bottom w:val="single" w:sz="4" w:space="0" w:color="auto"/>
              <w:right w:val="single" w:sz="8" w:space="0" w:color="auto"/>
            </w:tcBorders>
            <w:shd w:val="clear" w:color="auto" w:fill="auto"/>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657" w:type="dxa"/>
            <w:tcBorders>
              <w:top w:val="nil"/>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829" w:type="dxa"/>
            <w:tcBorders>
              <w:top w:val="nil"/>
              <w:left w:val="nil"/>
              <w:bottom w:val="single" w:sz="4" w:space="0" w:color="auto"/>
              <w:right w:val="single" w:sz="4" w:space="0" w:color="auto"/>
            </w:tcBorders>
            <w:shd w:val="clear" w:color="auto" w:fill="auto"/>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733" w:type="dxa"/>
            <w:tcBorders>
              <w:top w:val="nil"/>
              <w:left w:val="nil"/>
              <w:bottom w:val="single" w:sz="4" w:space="0" w:color="auto"/>
              <w:right w:val="single" w:sz="4" w:space="0" w:color="auto"/>
            </w:tcBorders>
            <w:shd w:val="clear" w:color="000000" w:fill="92D050"/>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763" w:type="dxa"/>
            <w:tcBorders>
              <w:top w:val="nil"/>
              <w:left w:val="nil"/>
              <w:bottom w:val="single" w:sz="4" w:space="0" w:color="auto"/>
              <w:right w:val="single" w:sz="8" w:space="0" w:color="auto"/>
            </w:tcBorders>
            <w:shd w:val="clear" w:color="auto" w:fill="auto"/>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r>
      <w:tr w:rsidR="0088181F" w:rsidRPr="008C3C67" w:rsidTr="0088181F">
        <w:trPr>
          <w:cantSplit/>
          <w:trHeight w:val="116"/>
        </w:trPr>
        <w:tc>
          <w:tcPr>
            <w:tcW w:w="1075" w:type="dxa"/>
            <w:vMerge/>
            <w:tcBorders>
              <w:top w:val="single" w:sz="8" w:space="0" w:color="auto"/>
              <w:left w:val="single" w:sz="8" w:space="0" w:color="auto"/>
              <w:bottom w:val="single" w:sz="4" w:space="0" w:color="auto"/>
              <w:right w:val="single" w:sz="4" w:space="0" w:color="auto"/>
            </w:tcBorders>
            <w:vAlign w:val="center"/>
            <w:hideMark/>
          </w:tcPr>
          <w:p w:rsidR="008C3C67" w:rsidRPr="0088181F" w:rsidRDefault="008C3C67" w:rsidP="008C3C67">
            <w:pPr>
              <w:rPr>
                <w:color w:val="000000"/>
                <w:sz w:val="16"/>
                <w:szCs w:val="16"/>
                <w:lang w:eastAsia="sk-SK"/>
              </w:rPr>
            </w:pPr>
          </w:p>
        </w:tc>
        <w:tc>
          <w:tcPr>
            <w:tcW w:w="806" w:type="dxa"/>
            <w:tcBorders>
              <w:top w:val="nil"/>
              <w:left w:val="nil"/>
              <w:bottom w:val="single" w:sz="4" w:space="0" w:color="auto"/>
              <w:right w:val="single" w:sz="8" w:space="0" w:color="auto"/>
            </w:tcBorders>
            <w:shd w:val="clear" w:color="auto" w:fill="auto"/>
            <w:vAlign w:val="bottom"/>
            <w:hideMark/>
          </w:tcPr>
          <w:p w:rsidR="008C3C67" w:rsidRPr="0088181F" w:rsidRDefault="008C3C67" w:rsidP="008C3C67">
            <w:pPr>
              <w:jc w:val="center"/>
              <w:rPr>
                <w:color w:val="000000"/>
                <w:sz w:val="16"/>
                <w:szCs w:val="16"/>
                <w:lang w:eastAsia="sk-SK"/>
              </w:rPr>
            </w:pPr>
            <w:r w:rsidRPr="0088181F">
              <w:rPr>
                <w:color w:val="000000"/>
                <w:sz w:val="16"/>
                <w:szCs w:val="16"/>
                <w:lang w:eastAsia="sk-SK"/>
              </w:rPr>
              <w:t>SPOLU</w:t>
            </w:r>
          </w:p>
        </w:tc>
        <w:tc>
          <w:tcPr>
            <w:tcW w:w="671" w:type="dxa"/>
            <w:tcBorders>
              <w:top w:val="nil"/>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2</w:t>
            </w:r>
          </w:p>
        </w:tc>
        <w:tc>
          <w:tcPr>
            <w:tcW w:w="672" w:type="dxa"/>
            <w:tcBorders>
              <w:top w:val="nil"/>
              <w:left w:val="nil"/>
              <w:bottom w:val="single" w:sz="4" w:space="0" w:color="auto"/>
              <w:right w:val="single" w:sz="4" w:space="0" w:color="auto"/>
            </w:tcBorders>
            <w:shd w:val="clear" w:color="auto" w:fill="auto"/>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2</w:t>
            </w:r>
          </w:p>
        </w:tc>
        <w:tc>
          <w:tcPr>
            <w:tcW w:w="537" w:type="dxa"/>
            <w:tcBorders>
              <w:top w:val="nil"/>
              <w:left w:val="nil"/>
              <w:bottom w:val="single" w:sz="4" w:space="0" w:color="auto"/>
              <w:right w:val="single" w:sz="4" w:space="0" w:color="auto"/>
            </w:tcBorders>
            <w:shd w:val="clear" w:color="000000" w:fill="92D05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2</w:t>
            </w:r>
          </w:p>
        </w:tc>
        <w:tc>
          <w:tcPr>
            <w:tcW w:w="537" w:type="dxa"/>
            <w:tcBorders>
              <w:top w:val="nil"/>
              <w:left w:val="nil"/>
              <w:bottom w:val="single" w:sz="4" w:space="0" w:color="auto"/>
              <w:right w:val="single" w:sz="8" w:space="0" w:color="auto"/>
            </w:tcBorders>
            <w:shd w:val="clear" w:color="auto" w:fill="auto"/>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2</w:t>
            </w:r>
          </w:p>
        </w:tc>
        <w:tc>
          <w:tcPr>
            <w:tcW w:w="537" w:type="dxa"/>
            <w:tcBorders>
              <w:top w:val="nil"/>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2</w:t>
            </w:r>
          </w:p>
        </w:tc>
        <w:tc>
          <w:tcPr>
            <w:tcW w:w="806" w:type="dxa"/>
            <w:tcBorders>
              <w:top w:val="nil"/>
              <w:left w:val="nil"/>
              <w:bottom w:val="single" w:sz="4" w:space="0" w:color="auto"/>
              <w:right w:val="single" w:sz="4" w:space="0" w:color="auto"/>
            </w:tcBorders>
            <w:shd w:val="clear" w:color="auto" w:fill="auto"/>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2</w:t>
            </w:r>
          </w:p>
        </w:tc>
        <w:tc>
          <w:tcPr>
            <w:tcW w:w="537" w:type="dxa"/>
            <w:tcBorders>
              <w:top w:val="nil"/>
              <w:left w:val="nil"/>
              <w:bottom w:val="single" w:sz="4" w:space="0" w:color="auto"/>
              <w:right w:val="single" w:sz="4" w:space="0" w:color="auto"/>
            </w:tcBorders>
            <w:shd w:val="clear" w:color="000000" w:fill="92D05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2</w:t>
            </w:r>
          </w:p>
        </w:tc>
        <w:tc>
          <w:tcPr>
            <w:tcW w:w="537" w:type="dxa"/>
            <w:tcBorders>
              <w:top w:val="nil"/>
              <w:left w:val="nil"/>
              <w:bottom w:val="single" w:sz="4" w:space="0" w:color="auto"/>
              <w:right w:val="single" w:sz="8" w:space="0" w:color="auto"/>
            </w:tcBorders>
            <w:shd w:val="clear" w:color="auto" w:fill="auto"/>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2</w:t>
            </w:r>
          </w:p>
        </w:tc>
        <w:tc>
          <w:tcPr>
            <w:tcW w:w="657" w:type="dxa"/>
            <w:tcBorders>
              <w:top w:val="nil"/>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2</w:t>
            </w:r>
          </w:p>
        </w:tc>
        <w:tc>
          <w:tcPr>
            <w:tcW w:w="829" w:type="dxa"/>
            <w:tcBorders>
              <w:top w:val="nil"/>
              <w:left w:val="nil"/>
              <w:bottom w:val="single" w:sz="4" w:space="0" w:color="auto"/>
              <w:right w:val="single" w:sz="4" w:space="0" w:color="auto"/>
            </w:tcBorders>
            <w:shd w:val="clear" w:color="auto" w:fill="auto"/>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2</w:t>
            </w:r>
          </w:p>
        </w:tc>
        <w:tc>
          <w:tcPr>
            <w:tcW w:w="733" w:type="dxa"/>
            <w:tcBorders>
              <w:top w:val="nil"/>
              <w:left w:val="nil"/>
              <w:bottom w:val="single" w:sz="4" w:space="0" w:color="auto"/>
              <w:right w:val="single" w:sz="4" w:space="0" w:color="auto"/>
            </w:tcBorders>
            <w:shd w:val="clear" w:color="000000" w:fill="92D05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2</w:t>
            </w:r>
          </w:p>
        </w:tc>
        <w:tc>
          <w:tcPr>
            <w:tcW w:w="763" w:type="dxa"/>
            <w:tcBorders>
              <w:top w:val="nil"/>
              <w:left w:val="nil"/>
              <w:bottom w:val="single" w:sz="4" w:space="0" w:color="auto"/>
              <w:right w:val="single" w:sz="8" w:space="0" w:color="auto"/>
            </w:tcBorders>
            <w:shd w:val="clear" w:color="auto" w:fill="auto"/>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2</w:t>
            </w:r>
          </w:p>
        </w:tc>
      </w:tr>
      <w:tr w:rsidR="0088181F" w:rsidRPr="008C3C67" w:rsidTr="0088181F">
        <w:trPr>
          <w:cantSplit/>
          <w:trHeight w:val="116"/>
        </w:trPr>
        <w:tc>
          <w:tcPr>
            <w:tcW w:w="1075" w:type="dxa"/>
            <w:vMerge w:val="restart"/>
            <w:tcBorders>
              <w:top w:val="nil"/>
              <w:left w:val="single" w:sz="8" w:space="0" w:color="auto"/>
              <w:bottom w:val="single" w:sz="8" w:space="0" w:color="000000"/>
              <w:right w:val="single" w:sz="4" w:space="0" w:color="auto"/>
            </w:tcBorders>
            <w:shd w:val="clear" w:color="auto" w:fill="auto"/>
            <w:vAlign w:val="center"/>
            <w:hideMark/>
          </w:tcPr>
          <w:p w:rsidR="008C3C67" w:rsidRPr="0088181F" w:rsidRDefault="008C3C67" w:rsidP="008C3C67">
            <w:pPr>
              <w:jc w:val="center"/>
              <w:rPr>
                <w:color w:val="000000"/>
                <w:sz w:val="16"/>
                <w:szCs w:val="16"/>
                <w:lang w:eastAsia="sk-SK"/>
              </w:rPr>
            </w:pPr>
            <w:r w:rsidRPr="0088181F">
              <w:rPr>
                <w:color w:val="000000"/>
                <w:sz w:val="16"/>
                <w:szCs w:val="16"/>
                <w:lang w:eastAsia="sk-SK"/>
              </w:rPr>
              <w:t>Športová príprava</w:t>
            </w:r>
          </w:p>
        </w:tc>
        <w:tc>
          <w:tcPr>
            <w:tcW w:w="806" w:type="dxa"/>
            <w:tcBorders>
              <w:top w:val="nil"/>
              <w:left w:val="nil"/>
              <w:bottom w:val="single" w:sz="4" w:space="0" w:color="auto"/>
              <w:right w:val="single" w:sz="8" w:space="0" w:color="auto"/>
            </w:tcBorders>
            <w:shd w:val="clear" w:color="auto" w:fill="auto"/>
            <w:vAlign w:val="bottom"/>
            <w:hideMark/>
          </w:tcPr>
          <w:p w:rsidR="008C3C67" w:rsidRPr="0088181F" w:rsidRDefault="008C3C67" w:rsidP="008C3C67">
            <w:pPr>
              <w:jc w:val="center"/>
              <w:rPr>
                <w:color w:val="000000"/>
                <w:sz w:val="16"/>
                <w:szCs w:val="16"/>
                <w:lang w:eastAsia="sk-SK"/>
              </w:rPr>
            </w:pPr>
            <w:r w:rsidRPr="0088181F">
              <w:rPr>
                <w:color w:val="000000"/>
                <w:sz w:val="16"/>
                <w:szCs w:val="16"/>
                <w:lang w:eastAsia="sk-SK"/>
              </w:rPr>
              <w:t>ŠVP</w:t>
            </w:r>
          </w:p>
        </w:tc>
        <w:tc>
          <w:tcPr>
            <w:tcW w:w="671" w:type="dxa"/>
            <w:tcBorders>
              <w:top w:val="single" w:sz="8" w:space="0" w:color="auto"/>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color w:val="000000"/>
                <w:sz w:val="16"/>
                <w:szCs w:val="16"/>
                <w:lang w:eastAsia="sk-SK"/>
              </w:rPr>
            </w:pPr>
            <w:r w:rsidRPr="0088181F">
              <w:rPr>
                <w:rFonts w:ascii="Calibri" w:hAnsi="Calibri"/>
                <w:color w:val="000000"/>
                <w:sz w:val="16"/>
                <w:szCs w:val="16"/>
                <w:lang w:eastAsia="sk-SK"/>
              </w:rPr>
              <w:t>0</w:t>
            </w:r>
          </w:p>
        </w:tc>
        <w:tc>
          <w:tcPr>
            <w:tcW w:w="672" w:type="dxa"/>
            <w:tcBorders>
              <w:top w:val="single" w:sz="8" w:space="0" w:color="auto"/>
              <w:left w:val="nil"/>
              <w:bottom w:val="single" w:sz="4" w:space="0" w:color="auto"/>
              <w:right w:val="single" w:sz="4" w:space="0" w:color="auto"/>
            </w:tcBorders>
            <w:shd w:val="clear" w:color="auto" w:fill="auto"/>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0</w:t>
            </w:r>
          </w:p>
        </w:tc>
        <w:tc>
          <w:tcPr>
            <w:tcW w:w="537" w:type="dxa"/>
            <w:tcBorders>
              <w:top w:val="single" w:sz="8" w:space="0" w:color="auto"/>
              <w:left w:val="nil"/>
              <w:bottom w:val="single" w:sz="4" w:space="0" w:color="auto"/>
              <w:right w:val="single" w:sz="4" w:space="0" w:color="auto"/>
            </w:tcBorders>
            <w:shd w:val="clear" w:color="000000" w:fill="92D050"/>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0</w:t>
            </w:r>
          </w:p>
        </w:tc>
        <w:tc>
          <w:tcPr>
            <w:tcW w:w="537" w:type="dxa"/>
            <w:tcBorders>
              <w:top w:val="single" w:sz="8" w:space="0" w:color="auto"/>
              <w:left w:val="nil"/>
              <w:bottom w:val="single" w:sz="4" w:space="0" w:color="auto"/>
              <w:right w:val="single" w:sz="8" w:space="0" w:color="auto"/>
            </w:tcBorders>
            <w:shd w:val="clear" w:color="auto" w:fill="auto"/>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3</w:t>
            </w:r>
          </w:p>
        </w:tc>
        <w:tc>
          <w:tcPr>
            <w:tcW w:w="537" w:type="dxa"/>
            <w:tcBorders>
              <w:top w:val="single" w:sz="8" w:space="0" w:color="auto"/>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color w:val="000000"/>
                <w:sz w:val="16"/>
                <w:szCs w:val="16"/>
                <w:lang w:eastAsia="sk-SK"/>
              </w:rPr>
            </w:pPr>
            <w:r w:rsidRPr="0088181F">
              <w:rPr>
                <w:rFonts w:ascii="Calibri" w:hAnsi="Calibri"/>
                <w:color w:val="000000"/>
                <w:sz w:val="16"/>
                <w:szCs w:val="16"/>
                <w:lang w:eastAsia="sk-SK"/>
              </w:rPr>
              <w:t>0</w:t>
            </w:r>
          </w:p>
        </w:tc>
        <w:tc>
          <w:tcPr>
            <w:tcW w:w="806" w:type="dxa"/>
            <w:tcBorders>
              <w:top w:val="single" w:sz="8" w:space="0" w:color="auto"/>
              <w:left w:val="nil"/>
              <w:bottom w:val="single" w:sz="4" w:space="0" w:color="auto"/>
              <w:right w:val="single" w:sz="4" w:space="0" w:color="auto"/>
            </w:tcBorders>
            <w:shd w:val="clear" w:color="auto" w:fill="auto"/>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0</w:t>
            </w:r>
          </w:p>
        </w:tc>
        <w:tc>
          <w:tcPr>
            <w:tcW w:w="537" w:type="dxa"/>
            <w:tcBorders>
              <w:top w:val="single" w:sz="8" w:space="0" w:color="auto"/>
              <w:left w:val="nil"/>
              <w:bottom w:val="single" w:sz="4" w:space="0" w:color="auto"/>
              <w:right w:val="single" w:sz="4" w:space="0" w:color="auto"/>
            </w:tcBorders>
            <w:shd w:val="clear" w:color="000000" w:fill="92D050"/>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0</w:t>
            </w:r>
          </w:p>
        </w:tc>
        <w:tc>
          <w:tcPr>
            <w:tcW w:w="537" w:type="dxa"/>
            <w:tcBorders>
              <w:top w:val="single" w:sz="8" w:space="0" w:color="auto"/>
              <w:left w:val="nil"/>
              <w:bottom w:val="single" w:sz="4" w:space="0" w:color="auto"/>
              <w:right w:val="single" w:sz="8" w:space="0" w:color="auto"/>
            </w:tcBorders>
            <w:shd w:val="clear" w:color="auto" w:fill="auto"/>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3</w:t>
            </w:r>
          </w:p>
        </w:tc>
        <w:tc>
          <w:tcPr>
            <w:tcW w:w="657" w:type="dxa"/>
            <w:tcBorders>
              <w:top w:val="single" w:sz="8" w:space="0" w:color="auto"/>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color w:val="000000"/>
                <w:sz w:val="16"/>
                <w:szCs w:val="16"/>
                <w:lang w:eastAsia="sk-SK"/>
              </w:rPr>
            </w:pPr>
            <w:r w:rsidRPr="0088181F">
              <w:rPr>
                <w:rFonts w:ascii="Calibri" w:hAnsi="Calibri"/>
                <w:color w:val="000000"/>
                <w:sz w:val="16"/>
                <w:szCs w:val="16"/>
                <w:lang w:eastAsia="sk-SK"/>
              </w:rPr>
              <w:t>0</w:t>
            </w:r>
          </w:p>
        </w:tc>
        <w:tc>
          <w:tcPr>
            <w:tcW w:w="829" w:type="dxa"/>
            <w:tcBorders>
              <w:top w:val="single" w:sz="8" w:space="0" w:color="auto"/>
              <w:left w:val="nil"/>
              <w:bottom w:val="single" w:sz="4" w:space="0" w:color="auto"/>
              <w:right w:val="single" w:sz="4" w:space="0" w:color="auto"/>
            </w:tcBorders>
            <w:shd w:val="clear" w:color="auto" w:fill="auto"/>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0</w:t>
            </w:r>
          </w:p>
        </w:tc>
        <w:tc>
          <w:tcPr>
            <w:tcW w:w="733" w:type="dxa"/>
            <w:tcBorders>
              <w:top w:val="single" w:sz="8" w:space="0" w:color="auto"/>
              <w:left w:val="nil"/>
              <w:bottom w:val="single" w:sz="4" w:space="0" w:color="auto"/>
              <w:right w:val="single" w:sz="4" w:space="0" w:color="auto"/>
            </w:tcBorders>
            <w:shd w:val="clear" w:color="000000" w:fill="92D050"/>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0</w:t>
            </w:r>
          </w:p>
        </w:tc>
        <w:tc>
          <w:tcPr>
            <w:tcW w:w="763" w:type="dxa"/>
            <w:tcBorders>
              <w:top w:val="single" w:sz="8" w:space="0" w:color="auto"/>
              <w:left w:val="nil"/>
              <w:bottom w:val="single" w:sz="4" w:space="0" w:color="auto"/>
              <w:right w:val="single" w:sz="8" w:space="0" w:color="auto"/>
            </w:tcBorders>
            <w:shd w:val="clear" w:color="auto" w:fill="auto"/>
            <w:noWrap/>
            <w:vAlign w:val="bottom"/>
            <w:hideMark/>
          </w:tcPr>
          <w:p w:rsidR="008C3C67" w:rsidRPr="0088181F" w:rsidRDefault="008C3C67" w:rsidP="008C3C67">
            <w:pPr>
              <w:rPr>
                <w:rFonts w:ascii="Calibri" w:hAnsi="Calibri"/>
                <w:color w:val="000000"/>
                <w:sz w:val="16"/>
                <w:szCs w:val="16"/>
                <w:lang w:eastAsia="sk-SK"/>
              </w:rPr>
            </w:pPr>
            <w:r w:rsidRPr="0088181F">
              <w:rPr>
                <w:rFonts w:ascii="Calibri" w:hAnsi="Calibri"/>
                <w:color w:val="000000"/>
                <w:sz w:val="16"/>
                <w:szCs w:val="16"/>
                <w:lang w:eastAsia="sk-SK"/>
              </w:rPr>
              <w:t>3</w:t>
            </w:r>
          </w:p>
        </w:tc>
      </w:tr>
      <w:tr w:rsidR="0088181F" w:rsidRPr="008C3C67" w:rsidTr="0088181F">
        <w:trPr>
          <w:cantSplit/>
          <w:trHeight w:val="116"/>
        </w:trPr>
        <w:tc>
          <w:tcPr>
            <w:tcW w:w="1075" w:type="dxa"/>
            <w:vMerge/>
            <w:tcBorders>
              <w:top w:val="nil"/>
              <w:left w:val="single" w:sz="8" w:space="0" w:color="auto"/>
              <w:bottom w:val="single" w:sz="8" w:space="0" w:color="000000"/>
              <w:right w:val="single" w:sz="4" w:space="0" w:color="auto"/>
            </w:tcBorders>
            <w:vAlign w:val="center"/>
            <w:hideMark/>
          </w:tcPr>
          <w:p w:rsidR="008C3C67" w:rsidRPr="0088181F" w:rsidRDefault="008C3C67" w:rsidP="008C3C67">
            <w:pPr>
              <w:rPr>
                <w:color w:val="000000"/>
                <w:sz w:val="16"/>
                <w:szCs w:val="16"/>
                <w:lang w:eastAsia="sk-SK"/>
              </w:rPr>
            </w:pPr>
          </w:p>
        </w:tc>
        <w:tc>
          <w:tcPr>
            <w:tcW w:w="806" w:type="dxa"/>
            <w:tcBorders>
              <w:top w:val="nil"/>
              <w:left w:val="nil"/>
              <w:bottom w:val="single" w:sz="4" w:space="0" w:color="auto"/>
              <w:right w:val="single" w:sz="8" w:space="0" w:color="auto"/>
            </w:tcBorders>
            <w:shd w:val="clear" w:color="auto" w:fill="auto"/>
            <w:vAlign w:val="bottom"/>
            <w:hideMark/>
          </w:tcPr>
          <w:p w:rsidR="008C3C67" w:rsidRPr="0088181F" w:rsidRDefault="008C3C67" w:rsidP="008C3C67">
            <w:pPr>
              <w:jc w:val="center"/>
              <w:rPr>
                <w:color w:val="000000"/>
                <w:sz w:val="16"/>
                <w:szCs w:val="16"/>
                <w:lang w:eastAsia="sk-SK"/>
              </w:rPr>
            </w:pPr>
            <w:r w:rsidRPr="0088181F">
              <w:rPr>
                <w:color w:val="000000"/>
                <w:sz w:val="16"/>
                <w:szCs w:val="16"/>
                <w:lang w:eastAsia="sk-SK"/>
              </w:rPr>
              <w:t>ŠkVP</w:t>
            </w:r>
          </w:p>
        </w:tc>
        <w:tc>
          <w:tcPr>
            <w:tcW w:w="671" w:type="dxa"/>
            <w:tcBorders>
              <w:top w:val="nil"/>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672" w:type="dxa"/>
            <w:tcBorders>
              <w:top w:val="nil"/>
              <w:left w:val="nil"/>
              <w:bottom w:val="single" w:sz="4" w:space="0" w:color="auto"/>
              <w:right w:val="single" w:sz="4" w:space="0" w:color="auto"/>
            </w:tcBorders>
            <w:shd w:val="clear" w:color="auto" w:fill="auto"/>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537" w:type="dxa"/>
            <w:tcBorders>
              <w:top w:val="nil"/>
              <w:left w:val="nil"/>
              <w:bottom w:val="single" w:sz="4" w:space="0" w:color="auto"/>
              <w:right w:val="single" w:sz="4" w:space="0" w:color="auto"/>
            </w:tcBorders>
            <w:shd w:val="clear" w:color="000000" w:fill="92D050"/>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537" w:type="dxa"/>
            <w:tcBorders>
              <w:top w:val="nil"/>
              <w:left w:val="nil"/>
              <w:bottom w:val="single" w:sz="4" w:space="0" w:color="auto"/>
              <w:right w:val="single" w:sz="8" w:space="0" w:color="auto"/>
            </w:tcBorders>
            <w:shd w:val="clear" w:color="auto" w:fill="auto"/>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1</w:t>
            </w:r>
          </w:p>
        </w:tc>
        <w:tc>
          <w:tcPr>
            <w:tcW w:w="537" w:type="dxa"/>
            <w:tcBorders>
              <w:top w:val="nil"/>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806" w:type="dxa"/>
            <w:tcBorders>
              <w:top w:val="nil"/>
              <w:left w:val="nil"/>
              <w:bottom w:val="single" w:sz="4" w:space="0" w:color="auto"/>
              <w:right w:val="single" w:sz="4" w:space="0" w:color="auto"/>
            </w:tcBorders>
            <w:shd w:val="clear" w:color="auto" w:fill="auto"/>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537" w:type="dxa"/>
            <w:tcBorders>
              <w:top w:val="nil"/>
              <w:left w:val="nil"/>
              <w:bottom w:val="single" w:sz="4" w:space="0" w:color="auto"/>
              <w:right w:val="single" w:sz="4" w:space="0" w:color="auto"/>
            </w:tcBorders>
            <w:shd w:val="clear" w:color="000000" w:fill="92D050"/>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537" w:type="dxa"/>
            <w:tcBorders>
              <w:top w:val="nil"/>
              <w:left w:val="nil"/>
              <w:bottom w:val="single" w:sz="4" w:space="0" w:color="auto"/>
              <w:right w:val="single" w:sz="8" w:space="0" w:color="auto"/>
            </w:tcBorders>
            <w:shd w:val="clear" w:color="auto" w:fill="auto"/>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657" w:type="dxa"/>
            <w:tcBorders>
              <w:top w:val="nil"/>
              <w:left w:val="nil"/>
              <w:bottom w:val="single" w:sz="4"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829" w:type="dxa"/>
            <w:tcBorders>
              <w:top w:val="nil"/>
              <w:left w:val="nil"/>
              <w:bottom w:val="single" w:sz="4" w:space="0" w:color="auto"/>
              <w:right w:val="single" w:sz="4" w:space="0" w:color="auto"/>
            </w:tcBorders>
            <w:shd w:val="clear" w:color="auto" w:fill="auto"/>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733" w:type="dxa"/>
            <w:tcBorders>
              <w:top w:val="nil"/>
              <w:left w:val="nil"/>
              <w:bottom w:val="single" w:sz="4" w:space="0" w:color="auto"/>
              <w:right w:val="single" w:sz="4" w:space="0" w:color="auto"/>
            </w:tcBorders>
            <w:shd w:val="clear" w:color="000000" w:fill="92D050"/>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763" w:type="dxa"/>
            <w:tcBorders>
              <w:top w:val="nil"/>
              <w:left w:val="nil"/>
              <w:bottom w:val="single" w:sz="4" w:space="0" w:color="auto"/>
              <w:right w:val="single" w:sz="8" w:space="0" w:color="auto"/>
            </w:tcBorders>
            <w:shd w:val="clear" w:color="auto" w:fill="auto"/>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1</w:t>
            </w:r>
          </w:p>
        </w:tc>
      </w:tr>
      <w:tr w:rsidR="0088181F" w:rsidRPr="008C3C67" w:rsidTr="0088181F">
        <w:trPr>
          <w:cantSplit/>
          <w:trHeight w:val="116"/>
        </w:trPr>
        <w:tc>
          <w:tcPr>
            <w:tcW w:w="1075" w:type="dxa"/>
            <w:vMerge/>
            <w:tcBorders>
              <w:top w:val="nil"/>
              <w:left w:val="single" w:sz="8" w:space="0" w:color="auto"/>
              <w:bottom w:val="single" w:sz="8" w:space="0" w:color="000000"/>
              <w:right w:val="single" w:sz="4" w:space="0" w:color="auto"/>
            </w:tcBorders>
            <w:vAlign w:val="center"/>
            <w:hideMark/>
          </w:tcPr>
          <w:p w:rsidR="008C3C67" w:rsidRPr="0088181F" w:rsidRDefault="008C3C67" w:rsidP="008C3C67">
            <w:pPr>
              <w:rPr>
                <w:color w:val="000000"/>
                <w:sz w:val="16"/>
                <w:szCs w:val="16"/>
                <w:lang w:eastAsia="sk-SK"/>
              </w:rPr>
            </w:pPr>
          </w:p>
        </w:tc>
        <w:tc>
          <w:tcPr>
            <w:tcW w:w="806" w:type="dxa"/>
            <w:tcBorders>
              <w:top w:val="nil"/>
              <w:left w:val="nil"/>
              <w:bottom w:val="single" w:sz="8" w:space="0" w:color="auto"/>
              <w:right w:val="single" w:sz="8" w:space="0" w:color="auto"/>
            </w:tcBorders>
            <w:shd w:val="clear" w:color="auto" w:fill="auto"/>
            <w:vAlign w:val="bottom"/>
            <w:hideMark/>
          </w:tcPr>
          <w:p w:rsidR="008C3C67" w:rsidRPr="0088181F" w:rsidRDefault="008C3C67" w:rsidP="008C3C67">
            <w:pPr>
              <w:jc w:val="center"/>
              <w:rPr>
                <w:color w:val="000000"/>
                <w:sz w:val="16"/>
                <w:szCs w:val="16"/>
                <w:lang w:eastAsia="sk-SK"/>
              </w:rPr>
            </w:pPr>
            <w:r w:rsidRPr="0088181F">
              <w:rPr>
                <w:color w:val="000000"/>
                <w:sz w:val="16"/>
                <w:szCs w:val="16"/>
                <w:lang w:eastAsia="sk-SK"/>
              </w:rPr>
              <w:t>SPOLU</w:t>
            </w:r>
          </w:p>
        </w:tc>
        <w:tc>
          <w:tcPr>
            <w:tcW w:w="671" w:type="dxa"/>
            <w:tcBorders>
              <w:top w:val="nil"/>
              <w:left w:val="nil"/>
              <w:bottom w:val="single" w:sz="8"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672" w:type="dxa"/>
            <w:tcBorders>
              <w:top w:val="nil"/>
              <w:left w:val="nil"/>
              <w:bottom w:val="single" w:sz="8" w:space="0" w:color="auto"/>
              <w:right w:val="single" w:sz="4" w:space="0" w:color="auto"/>
            </w:tcBorders>
            <w:shd w:val="clear" w:color="auto" w:fill="auto"/>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537" w:type="dxa"/>
            <w:tcBorders>
              <w:top w:val="nil"/>
              <w:left w:val="nil"/>
              <w:bottom w:val="single" w:sz="8" w:space="0" w:color="auto"/>
              <w:right w:val="single" w:sz="4" w:space="0" w:color="auto"/>
            </w:tcBorders>
            <w:shd w:val="clear" w:color="000000" w:fill="92D05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537" w:type="dxa"/>
            <w:tcBorders>
              <w:top w:val="nil"/>
              <w:left w:val="nil"/>
              <w:bottom w:val="single" w:sz="8" w:space="0" w:color="auto"/>
              <w:right w:val="single" w:sz="8" w:space="0" w:color="auto"/>
            </w:tcBorders>
            <w:shd w:val="clear" w:color="auto" w:fill="auto"/>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4</w:t>
            </w:r>
          </w:p>
        </w:tc>
        <w:tc>
          <w:tcPr>
            <w:tcW w:w="537" w:type="dxa"/>
            <w:tcBorders>
              <w:top w:val="nil"/>
              <w:left w:val="nil"/>
              <w:bottom w:val="single" w:sz="8"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806" w:type="dxa"/>
            <w:tcBorders>
              <w:top w:val="nil"/>
              <w:left w:val="nil"/>
              <w:bottom w:val="single" w:sz="8" w:space="0" w:color="auto"/>
              <w:right w:val="single" w:sz="4" w:space="0" w:color="auto"/>
            </w:tcBorders>
            <w:shd w:val="clear" w:color="auto" w:fill="auto"/>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537" w:type="dxa"/>
            <w:tcBorders>
              <w:top w:val="nil"/>
              <w:left w:val="nil"/>
              <w:bottom w:val="single" w:sz="8" w:space="0" w:color="auto"/>
              <w:right w:val="single" w:sz="4" w:space="0" w:color="auto"/>
            </w:tcBorders>
            <w:shd w:val="clear" w:color="000000" w:fill="92D05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537" w:type="dxa"/>
            <w:tcBorders>
              <w:top w:val="nil"/>
              <w:left w:val="nil"/>
              <w:bottom w:val="single" w:sz="8" w:space="0" w:color="auto"/>
              <w:right w:val="single" w:sz="8" w:space="0" w:color="auto"/>
            </w:tcBorders>
            <w:shd w:val="clear" w:color="auto" w:fill="auto"/>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3</w:t>
            </w:r>
          </w:p>
        </w:tc>
        <w:tc>
          <w:tcPr>
            <w:tcW w:w="657" w:type="dxa"/>
            <w:tcBorders>
              <w:top w:val="nil"/>
              <w:left w:val="nil"/>
              <w:bottom w:val="single" w:sz="8"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829" w:type="dxa"/>
            <w:tcBorders>
              <w:top w:val="nil"/>
              <w:left w:val="nil"/>
              <w:bottom w:val="single" w:sz="8" w:space="0" w:color="auto"/>
              <w:right w:val="single" w:sz="4" w:space="0" w:color="auto"/>
            </w:tcBorders>
            <w:shd w:val="clear" w:color="auto" w:fill="auto"/>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733" w:type="dxa"/>
            <w:tcBorders>
              <w:top w:val="nil"/>
              <w:left w:val="nil"/>
              <w:bottom w:val="single" w:sz="8" w:space="0" w:color="auto"/>
              <w:right w:val="single" w:sz="4" w:space="0" w:color="auto"/>
            </w:tcBorders>
            <w:shd w:val="clear" w:color="000000" w:fill="92D05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0</w:t>
            </w:r>
          </w:p>
        </w:tc>
        <w:tc>
          <w:tcPr>
            <w:tcW w:w="763" w:type="dxa"/>
            <w:tcBorders>
              <w:top w:val="nil"/>
              <w:left w:val="nil"/>
              <w:bottom w:val="single" w:sz="8" w:space="0" w:color="auto"/>
              <w:right w:val="single" w:sz="8" w:space="0" w:color="auto"/>
            </w:tcBorders>
            <w:shd w:val="clear" w:color="auto" w:fill="auto"/>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4</w:t>
            </w:r>
          </w:p>
        </w:tc>
      </w:tr>
      <w:tr w:rsidR="0088181F" w:rsidRPr="008C3C67" w:rsidTr="0088181F">
        <w:trPr>
          <w:cantSplit/>
          <w:trHeight w:val="116"/>
        </w:trPr>
        <w:tc>
          <w:tcPr>
            <w:tcW w:w="1075"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8C3C67" w:rsidRPr="0088181F" w:rsidRDefault="008C3C67" w:rsidP="008C3C67">
            <w:pPr>
              <w:jc w:val="center"/>
              <w:rPr>
                <w:color w:val="000000"/>
                <w:sz w:val="16"/>
                <w:szCs w:val="16"/>
                <w:lang w:eastAsia="sk-SK"/>
              </w:rPr>
            </w:pPr>
            <w:r w:rsidRPr="0088181F">
              <w:rPr>
                <w:color w:val="000000"/>
                <w:sz w:val="16"/>
                <w:szCs w:val="16"/>
                <w:lang w:eastAsia="sk-SK"/>
              </w:rPr>
              <w:t>Spolu za triedu</w:t>
            </w:r>
          </w:p>
        </w:tc>
        <w:tc>
          <w:tcPr>
            <w:tcW w:w="806" w:type="dxa"/>
            <w:tcBorders>
              <w:top w:val="single" w:sz="8" w:space="0" w:color="auto"/>
              <w:left w:val="nil"/>
              <w:bottom w:val="single" w:sz="4" w:space="0" w:color="auto"/>
              <w:right w:val="single" w:sz="8" w:space="0" w:color="auto"/>
            </w:tcBorders>
            <w:shd w:val="clear" w:color="auto" w:fill="auto"/>
            <w:vAlign w:val="bottom"/>
            <w:hideMark/>
          </w:tcPr>
          <w:p w:rsidR="008C3C67" w:rsidRPr="0088181F" w:rsidRDefault="008C3C67" w:rsidP="008C3C67">
            <w:pPr>
              <w:jc w:val="center"/>
              <w:rPr>
                <w:color w:val="000000"/>
                <w:sz w:val="16"/>
                <w:szCs w:val="16"/>
                <w:lang w:eastAsia="sk-SK"/>
              </w:rPr>
            </w:pPr>
            <w:r w:rsidRPr="0088181F">
              <w:rPr>
                <w:color w:val="000000"/>
                <w:sz w:val="16"/>
                <w:szCs w:val="16"/>
                <w:lang w:eastAsia="sk-SK"/>
              </w:rPr>
              <w:t>ŠVP</w:t>
            </w:r>
          </w:p>
        </w:tc>
        <w:tc>
          <w:tcPr>
            <w:tcW w:w="671" w:type="dxa"/>
            <w:tcBorders>
              <w:top w:val="single" w:sz="8" w:space="0" w:color="auto"/>
              <w:left w:val="nil"/>
              <w:bottom w:val="nil"/>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26</w:t>
            </w:r>
          </w:p>
        </w:tc>
        <w:tc>
          <w:tcPr>
            <w:tcW w:w="672" w:type="dxa"/>
            <w:tcBorders>
              <w:top w:val="single" w:sz="8" w:space="0" w:color="auto"/>
              <w:left w:val="single" w:sz="8" w:space="0" w:color="auto"/>
              <w:bottom w:val="nil"/>
              <w:right w:val="single" w:sz="4" w:space="0" w:color="auto"/>
            </w:tcBorders>
            <w:shd w:val="clear" w:color="auto" w:fill="auto"/>
            <w:noWrap/>
            <w:vAlign w:val="bottom"/>
            <w:hideMark/>
          </w:tcPr>
          <w:p w:rsidR="008C3C67" w:rsidRPr="0088181F" w:rsidRDefault="008C3C67" w:rsidP="008C3C67">
            <w:pPr>
              <w:rPr>
                <w:rFonts w:ascii="Calibri" w:hAnsi="Calibri"/>
                <w:b/>
                <w:bCs/>
                <w:color w:val="000000"/>
                <w:sz w:val="16"/>
                <w:szCs w:val="16"/>
                <w:lang w:eastAsia="sk-SK"/>
              </w:rPr>
            </w:pPr>
            <w:r w:rsidRPr="0088181F">
              <w:rPr>
                <w:rFonts w:ascii="Calibri" w:hAnsi="Calibri"/>
                <w:b/>
                <w:bCs/>
                <w:color w:val="000000"/>
                <w:sz w:val="16"/>
                <w:szCs w:val="16"/>
                <w:lang w:eastAsia="sk-SK"/>
              </w:rPr>
              <w:t>26</w:t>
            </w:r>
          </w:p>
        </w:tc>
        <w:tc>
          <w:tcPr>
            <w:tcW w:w="537" w:type="dxa"/>
            <w:tcBorders>
              <w:top w:val="single" w:sz="8" w:space="0" w:color="auto"/>
              <w:left w:val="single" w:sz="8" w:space="0" w:color="auto"/>
              <w:bottom w:val="nil"/>
              <w:right w:val="single" w:sz="4" w:space="0" w:color="auto"/>
            </w:tcBorders>
            <w:shd w:val="clear" w:color="000000" w:fill="92D050"/>
            <w:noWrap/>
            <w:vAlign w:val="bottom"/>
            <w:hideMark/>
          </w:tcPr>
          <w:p w:rsidR="008C3C67" w:rsidRPr="0088181F" w:rsidRDefault="008C3C67" w:rsidP="008C3C67">
            <w:pPr>
              <w:rPr>
                <w:rFonts w:ascii="Calibri" w:hAnsi="Calibri"/>
                <w:b/>
                <w:bCs/>
                <w:color w:val="000000"/>
                <w:sz w:val="16"/>
                <w:szCs w:val="16"/>
                <w:lang w:eastAsia="sk-SK"/>
              </w:rPr>
            </w:pPr>
            <w:r w:rsidRPr="0088181F">
              <w:rPr>
                <w:rFonts w:ascii="Calibri" w:hAnsi="Calibri"/>
                <w:b/>
                <w:bCs/>
                <w:color w:val="000000"/>
                <w:sz w:val="16"/>
                <w:szCs w:val="16"/>
                <w:lang w:eastAsia="sk-SK"/>
              </w:rPr>
              <w:t>26</w:t>
            </w:r>
          </w:p>
        </w:tc>
        <w:tc>
          <w:tcPr>
            <w:tcW w:w="537" w:type="dxa"/>
            <w:tcBorders>
              <w:top w:val="single" w:sz="8" w:space="0" w:color="auto"/>
              <w:left w:val="single" w:sz="8" w:space="0" w:color="auto"/>
              <w:bottom w:val="nil"/>
              <w:right w:val="single" w:sz="8" w:space="0" w:color="auto"/>
            </w:tcBorders>
            <w:shd w:val="clear" w:color="auto" w:fill="auto"/>
            <w:noWrap/>
            <w:vAlign w:val="bottom"/>
            <w:hideMark/>
          </w:tcPr>
          <w:p w:rsidR="008C3C67" w:rsidRPr="0088181F" w:rsidRDefault="008C3C67" w:rsidP="008C3C67">
            <w:pPr>
              <w:rPr>
                <w:rFonts w:ascii="Calibri" w:hAnsi="Calibri"/>
                <w:b/>
                <w:bCs/>
                <w:color w:val="000000"/>
                <w:sz w:val="16"/>
                <w:szCs w:val="16"/>
                <w:lang w:eastAsia="sk-SK"/>
              </w:rPr>
            </w:pPr>
            <w:r w:rsidRPr="0088181F">
              <w:rPr>
                <w:rFonts w:ascii="Calibri" w:hAnsi="Calibri"/>
                <w:b/>
                <w:bCs/>
                <w:color w:val="000000"/>
                <w:sz w:val="16"/>
                <w:szCs w:val="16"/>
                <w:lang w:eastAsia="sk-SK"/>
              </w:rPr>
              <w:t>29</w:t>
            </w:r>
          </w:p>
        </w:tc>
        <w:tc>
          <w:tcPr>
            <w:tcW w:w="537" w:type="dxa"/>
            <w:tcBorders>
              <w:top w:val="single" w:sz="8" w:space="0" w:color="auto"/>
              <w:left w:val="nil"/>
              <w:bottom w:val="nil"/>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27</w:t>
            </w:r>
          </w:p>
        </w:tc>
        <w:tc>
          <w:tcPr>
            <w:tcW w:w="806" w:type="dxa"/>
            <w:tcBorders>
              <w:top w:val="single" w:sz="8" w:space="0" w:color="auto"/>
              <w:left w:val="single" w:sz="8" w:space="0" w:color="auto"/>
              <w:bottom w:val="nil"/>
              <w:right w:val="single" w:sz="4" w:space="0" w:color="auto"/>
            </w:tcBorders>
            <w:shd w:val="clear" w:color="auto" w:fill="auto"/>
            <w:noWrap/>
            <w:vAlign w:val="bottom"/>
            <w:hideMark/>
          </w:tcPr>
          <w:p w:rsidR="008C3C67" w:rsidRPr="0088181F" w:rsidRDefault="008C3C67" w:rsidP="008C3C67">
            <w:pPr>
              <w:rPr>
                <w:rFonts w:ascii="Calibri" w:hAnsi="Calibri"/>
                <w:b/>
                <w:bCs/>
                <w:color w:val="000000"/>
                <w:sz w:val="16"/>
                <w:szCs w:val="16"/>
                <w:lang w:eastAsia="sk-SK"/>
              </w:rPr>
            </w:pPr>
            <w:r w:rsidRPr="0088181F">
              <w:rPr>
                <w:rFonts w:ascii="Calibri" w:hAnsi="Calibri"/>
                <w:b/>
                <w:bCs/>
                <w:color w:val="000000"/>
                <w:sz w:val="16"/>
                <w:szCs w:val="16"/>
                <w:lang w:eastAsia="sk-SK"/>
              </w:rPr>
              <w:t>27</w:t>
            </w:r>
          </w:p>
        </w:tc>
        <w:tc>
          <w:tcPr>
            <w:tcW w:w="537" w:type="dxa"/>
            <w:tcBorders>
              <w:top w:val="single" w:sz="8" w:space="0" w:color="auto"/>
              <w:left w:val="single" w:sz="8" w:space="0" w:color="auto"/>
              <w:bottom w:val="nil"/>
              <w:right w:val="single" w:sz="4" w:space="0" w:color="auto"/>
            </w:tcBorders>
            <w:shd w:val="clear" w:color="000000" w:fill="92D050"/>
            <w:noWrap/>
            <w:vAlign w:val="bottom"/>
            <w:hideMark/>
          </w:tcPr>
          <w:p w:rsidR="008C3C67" w:rsidRPr="0088181F" w:rsidRDefault="008C3C67" w:rsidP="008C3C67">
            <w:pPr>
              <w:rPr>
                <w:rFonts w:ascii="Calibri" w:hAnsi="Calibri"/>
                <w:b/>
                <w:bCs/>
                <w:color w:val="000000"/>
                <w:sz w:val="16"/>
                <w:szCs w:val="16"/>
                <w:lang w:eastAsia="sk-SK"/>
              </w:rPr>
            </w:pPr>
            <w:r w:rsidRPr="0088181F">
              <w:rPr>
                <w:rFonts w:ascii="Calibri" w:hAnsi="Calibri"/>
                <w:b/>
                <w:bCs/>
                <w:color w:val="000000"/>
                <w:sz w:val="16"/>
                <w:szCs w:val="16"/>
                <w:lang w:eastAsia="sk-SK"/>
              </w:rPr>
              <w:t>27</w:t>
            </w:r>
          </w:p>
        </w:tc>
        <w:tc>
          <w:tcPr>
            <w:tcW w:w="537" w:type="dxa"/>
            <w:tcBorders>
              <w:top w:val="single" w:sz="8" w:space="0" w:color="auto"/>
              <w:left w:val="single" w:sz="8" w:space="0" w:color="auto"/>
              <w:bottom w:val="nil"/>
              <w:right w:val="single" w:sz="8" w:space="0" w:color="auto"/>
            </w:tcBorders>
            <w:shd w:val="clear" w:color="auto" w:fill="auto"/>
            <w:noWrap/>
            <w:vAlign w:val="bottom"/>
            <w:hideMark/>
          </w:tcPr>
          <w:p w:rsidR="008C3C67" w:rsidRPr="0088181F" w:rsidRDefault="008C3C67" w:rsidP="008C3C67">
            <w:pPr>
              <w:rPr>
                <w:rFonts w:ascii="Calibri" w:hAnsi="Calibri"/>
                <w:b/>
                <w:bCs/>
                <w:color w:val="000000"/>
                <w:sz w:val="16"/>
                <w:szCs w:val="16"/>
                <w:lang w:eastAsia="sk-SK"/>
              </w:rPr>
            </w:pPr>
            <w:r w:rsidRPr="0088181F">
              <w:rPr>
                <w:rFonts w:ascii="Calibri" w:hAnsi="Calibri"/>
                <w:b/>
                <w:bCs/>
                <w:color w:val="000000"/>
                <w:sz w:val="16"/>
                <w:szCs w:val="16"/>
                <w:lang w:eastAsia="sk-SK"/>
              </w:rPr>
              <w:t>30</w:t>
            </w:r>
          </w:p>
        </w:tc>
        <w:tc>
          <w:tcPr>
            <w:tcW w:w="657" w:type="dxa"/>
            <w:tcBorders>
              <w:top w:val="single" w:sz="8" w:space="0" w:color="auto"/>
              <w:left w:val="nil"/>
              <w:bottom w:val="nil"/>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25</w:t>
            </w:r>
          </w:p>
        </w:tc>
        <w:tc>
          <w:tcPr>
            <w:tcW w:w="829" w:type="dxa"/>
            <w:tcBorders>
              <w:top w:val="single" w:sz="8" w:space="0" w:color="auto"/>
              <w:left w:val="single" w:sz="8" w:space="0" w:color="auto"/>
              <w:bottom w:val="nil"/>
              <w:right w:val="single" w:sz="4" w:space="0" w:color="auto"/>
            </w:tcBorders>
            <w:shd w:val="clear" w:color="auto" w:fill="auto"/>
            <w:noWrap/>
            <w:vAlign w:val="bottom"/>
            <w:hideMark/>
          </w:tcPr>
          <w:p w:rsidR="008C3C67" w:rsidRPr="0088181F" w:rsidRDefault="008C3C67" w:rsidP="008C3C67">
            <w:pPr>
              <w:rPr>
                <w:rFonts w:ascii="Calibri" w:hAnsi="Calibri"/>
                <w:b/>
                <w:bCs/>
                <w:color w:val="000000"/>
                <w:sz w:val="16"/>
                <w:szCs w:val="16"/>
                <w:lang w:eastAsia="sk-SK"/>
              </w:rPr>
            </w:pPr>
            <w:r w:rsidRPr="0088181F">
              <w:rPr>
                <w:rFonts w:ascii="Calibri" w:hAnsi="Calibri"/>
                <w:b/>
                <w:bCs/>
                <w:color w:val="000000"/>
                <w:sz w:val="16"/>
                <w:szCs w:val="16"/>
                <w:lang w:eastAsia="sk-SK"/>
              </w:rPr>
              <w:t>25</w:t>
            </w:r>
          </w:p>
        </w:tc>
        <w:tc>
          <w:tcPr>
            <w:tcW w:w="733" w:type="dxa"/>
            <w:tcBorders>
              <w:top w:val="single" w:sz="8" w:space="0" w:color="auto"/>
              <w:left w:val="single" w:sz="8" w:space="0" w:color="auto"/>
              <w:bottom w:val="nil"/>
              <w:right w:val="single" w:sz="4" w:space="0" w:color="auto"/>
            </w:tcBorders>
            <w:shd w:val="clear" w:color="000000" w:fill="92D050"/>
            <w:noWrap/>
            <w:vAlign w:val="bottom"/>
            <w:hideMark/>
          </w:tcPr>
          <w:p w:rsidR="008C3C67" w:rsidRPr="0088181F" w:rsidRDefault="008C3C67" w:rsidP="008C3C67">
            <w:pPr>
              <w:rPr>
                <w:rFonts w:ascii="Calibri" w:hAnsi="Calibri"/>
                <w:b/>
                <w:bCs/>
                <w:color w:val="000000"/>
                <w:sz w:val="16"/>
                <w:szCs w:val="16"/>
                <w:lang w:eastAsia="sk-SK"/>
              </w:rPr>
            </w:pPr>
            <w:r w:rsidRPr="0088181F">
              <w:rPr>
                <w:rFonts w:ascii="Calibri" w:hAnsi="Calibri"/>
                <w:b/>
                <w:bCs/>
                <w:color w:val="000000"/>
                <w:sz w:val="16"/>
                <w:szCs w:val="16"/>
                <w:lang w:eastAsia="sk-SK"/>
              </w:rPr>
              <w:t>25</w:t>
            </w:r>
          </w:p>
        </w:tc>
        <w:tc>
          <w:tcPr>
            <w:tcW w:w="763" w:type="dxa"/>
            <w:tcBorders>
              <w:top w:val="single" w:sz="8" w:space="0" w:color="auto"/>
              <w:left w:val="single" w:sz="8" w:space="0" w:color="auto"/>
              <w:bottom w:val="nil"/>
              <w:right w:val="single" w:sz="8" w:space="0" w:color="auto"/>
            </w:tcBorders>
            <w:shd w:val="clear" w:color="auto" w:fill="auto"/>
            <w:noWrap/>
            <w:vAlign w:val="bottom"/>
            <w:hideMark/>
          </w:tcPr>
          <w:p w:rsidR="008C3C67" w:rsidRPr="0088181F" w:rsidRDefault="008C3C67" w:rsidP="008C3C67">
            <w:pPr>
              <w:rPr>
                <w:rFonts w:ascii="Calibri" w:hAnsi="Calibri"/>
                <w:b/>
                <w:bCs/>
                <w:color w:val="000000"/>
                <w:sz w:val="16"/>
                <w:szCs w:val="16"/>
                <w:lang w:eastAsia="sk-SK"/>
              </w:rPr>
            </w:pPr>
            <w:r w:rsidRPr="0088181F">
              <w:rPr>
                <w:rFonts w:ascii="Calibri" w:hAnsi="Calibri"/>
                <w:b/>
                <w:bCs/>
                <w:color w:val="000000"/>
                <w:sz w:val="16"/>
                <w:szCs w:val="16"/>
                <w:lang w:eastAsia="sk-SK"/>
              </w:rPr>
              <w:t>28</w:t>
            </w:r>
          </w:p>
        </w:tc>
      </w:tr>
      <w:tr w:rsidR="0088181F" w:rsidRPr="008C3C67" w:rsidTr="0088181F">
        <w:trPr>
          <w:cantSplit/>
          <w:trHeight w:val="116"/>
        </w:trPr>
        <w:tc>
          <w:tcPr>
            <w:tcW w:w="1075" w:type="dxa"/>
            <w:vMerge/>
            <w:tcBorders>
              <w:top w:val="single" w:sz="8" w:space="0" w:color="auto"/>
              <w:left w:val="single" w:sz="8" w:space="0" w:color="auto"/>
              <w:bottom w:val="single" w:sz="8" w:space="0" w:color="000000"/>
              <w:right w:val="single" w:sz="4" w:space="0" w:color="auto"/>
            </w:tcBorders>
            <w:vAlign w:val="center"/>
            <w:hideMark/>
          </w:tcPr>
          <w:p w:rsidR="008C3C67" w:rsidRPr="0088181F" w:rsidRDefault="008C3C67" w:rsidP="008C3C67">
            <w:pPr>
              <w:rPr>
                <w:color w:val="000000"/>
                <w:sz w:val="16"/>
                <w:szCs w:val="16"/>
                <w:lang w:eastAsia="sk-SK"/>
              </w:rPr>
            </w:pPr>
          </w:p>
        </w:tc>
        <w:tc>
          <w:tcPr>
            <w:tcW w:w="806" w:type="dxa"/>
            <w:tcBorders>
              <w:top w:val="nil"/>
              <w:left w:val="nil"/>
              <w:bottom w:val="single" w:sz="4" w:space="0" w:color="auto"/>
              <w:right w:val="nil"/>
            </w:tcBorders>
            <w:shd w:val="clear" w:color="auto" w:fill="auto"/>
            <w:vAlign w:val="bottom"/>
            <w:hideMark/>
          </w:tcPr>
          <w:p w:rsidR="008C3C67" w:rsidRPr="0088181F" w:rsidRDefault="008C3C67" w:rsidP="008C3C67">
            <w:pPr>
              <w:jc w:val="center"/>
              <w:rPr>
                <w:color w:val="000000"/>
                <w:sz w:val="16"/>
                <w:szCs w:val="16"/>
                <w:lang w:eastAsia="sk-SK"/>
              </w:rPr>
            </w:pPr>
            <w:r w:rsidRPr="0088181F">
              <w:rPr>
                <w:color w:val="000000"/>
                <w:sz w:val="16"/>
                <w:szCs w:val="16"/>
                <w:lang w:eastAsia="sk-SK"/>
              </w:rPr>
              <w:t>ŠkVP</w:t>
            </w:r>
          </w:p>
        </w:tc>
        <w:tc>
          <w:tcPr>
            <w:tcW w:w="671" w:type="dxa"/>
            <w:tcBorders>
              <w:top w:val="single" w:sz="8" w:space="0" w:color="auto"/>
              <w:left w:val="nil"/>
              <w:bottom w:val="single" w:sz="8"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4</w:t>
            </w:r>
          </w:p>
        </w:tc>
        <w:tc>
          <w:tcPr>
            <w:tcW w:w="672" w:type="dxa"/>
            <w:tcBorders>
              <w:top w:val="single" w:sz="8" w:space="0" w:color="auto"/>
              <w:left w:val="nil"/>
              <w:bottom w:val="single" w:sz="8" w:space="0" w:color="auto"/>
              <w:right w:val="single" w:sz="4" w:space="0" w:color="auto"/>
            </w:tcBorders>
            <w:shd w:val="clear" w:color="auto" w:fill="auto"/>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5</w:t>
            </w:r>
          </w:p>
        </w:tc>
        <w:tc>
          <w:tcPr>
            <w:tcW w:w="537" w:type="dxa"/>
            <w:tcBorders>
              <w:top w:val="single" w:sz="8" w:space="0" w:color="auto"/>
              <w:left w:val="nil"/>
              <w:bottom w:val="single" w:sz="8" w:space="0" w:color="auto"/>
              <w:right w:val="single" w:sz="4" w:space="0" w:color="auto"/>
            </w:tcBorders>
            <w:shd w:val="clear" w:color="000000" w:fill="92D050"/>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4</w:t>
            </w:r>
          </w:p>
        </w:tc>
        <w:tc>
          <w:tcPr>
            <w:tcW w:w="537" w:type="dxa"/>
            <w:tcBorders>
              <w:top w:val="single" w:sz="8" w:space="0" w:color="auto"/>
              <w:left w:val="nil"/>
              <w:bottom w:val="single" w:sz="8" w:space="0" w:color="auto"/>
              <w:right w:val="single" w:sz="8" w:space="0" w:color="auto"/>
            </w:tcBorders>
            <w:shd w:val="clear" w:color="auto" w:fill="auto"/>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4</w:t>
            </w:r>
          </w:p>
        </w:tc>
        <w:tc>
          <w:tcPr>
            <w:tcW w:w="537" w:type="dxa"/>
            <w:tcBorders>
              <w:top w:val="single" w:sz="8" w:space="0" w:color="auto"/>
              <w:left w:val="nil"/>
              <w:bottom w:val="single" w:sz="8"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3</w:t>
            </w:r>
          </w:p>
        </w:tc>
        <w:tc>
          <w:tcPr>
            <w:tcW w:w="806" w:type="dxa"/>
            <w:tcBorders>
              <w:top w:val="single" w:sz="8" w:space="0" w:color="auto"/>
              <w:left w:val="nil"/>
              <w:bottom w:val="single" w:sz="8" w:space="0" w:color="auto"/>
              <w:right w:val="single" w:sz="4" w:space="0" w:color="auto"/>
            </w:tcBorders>
            <w:shd w:val="clear" w:color="auto" w:fill="auto"/>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4</w:t>
            </w:r>
          </w:p>
        </w:tc>
        <w:tc>
          <w:tcPr>
            <w:tcW w:w="537" w:type="dxa"/>
            <w:tcBorders>
              <w:top w:val="single" w:sz="8" w:space="0" w:color="auto"/>
              <w:left w:val="nil"/>
              <w:bottom w:val="single" w:sz="8" w:space="0" w:color="auto"/>
              <w:right w:val="single" w:sz="4" w:space="0" w:color="auto"/>
            </w:tcBorders>
            <w:shd w:val="clear" w:color="000000" w:fill="92D050"/>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3</w:t>
            </w:r>
          </w:p>
        </w:tc>
        <w:tc>
          <w:tcPr>
            <w:tcW w:w="537" w:type="dxa"/>
            <w:tcBorders>
              <w:top w:val="single" w:sz="8" w:space="0" w:color="auto"/>
              <w:left w:val="nil"/>
              <w:bottom w:val="single" w:sz="8" w:space="0" w:color="auto"/>
              <w:right w:val="single" w:sz="8" w:space="0" w:color="auto"/>
            </w:tcBorders>
            <w:shd w:val="clear" w:color="auto" w:fill="auto"/>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3</w:t>
            </w:r>
          </w:p>
        </w:tc>
        <w:tc>
          <w:tcPr>
            <w:tcW w:w="657" w:type="dxa"/>
            <w:tcBorders>
              <w:top w:val="single" w:sz="8" w:space="0" w:color="auto"/>
              <w:left w:val="nil"/>
              <w:bottom w:val="single" w:sz="8"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5</w:t>
            </w:r>
          </w:p>
        </w:tc>
        <w:tc>
          <w:tcPr>
            <w:tcW w:w="829" w:type="dxa"/>
            <w:tcBorders>
              <w:top w:val="single" w:sz="8" w:space="0" w:color="auto"/>
              <w:left w:val="nil"/>
              <w:bottom w:val="single" w:sz="8" w:space="0" w:color="auto"/>
              <w:right w:val="single" w:sz="4" w:space="0" w:color="auto"/>
            </w:tcBorders>
            <w:shd w:val="clear" w:color="auto" w:fill="auto"/>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6</w:t>
            </w:r>
          </w:p>
        </w:tc>
        <w:tc>
          <w:tcPr>
            <w:tcW w:w="733" w:type="dxa"/>
            <w:tcBorders>
              <w:top w:val="single" w:sz="8" w:space="0" w:color="auto"/>
              <w:left w:val="nil"/>
              <w:bottom w:val="single" w:sz="8" w:space="0" w:color="auto"/>
              <w:right w:val="single" w:sz="4" w:space="0" w:color="auto"/>
            </w:tcBorders>
            <w:shd w:val="clear" w:color="000000" w:fill="92D050"/>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5</w:t>
            </w:r>
          </w:p>
        </w:tc>
        <w:tc>
          <w:tcPr>
            <w:tcW w:w="763" w:type="dxa"/>
            <w:tcBorders>
              <w:top w:val="single" w:sz="8" w:space="0" w:color="auto"/>
              <w:left w:val="nil"/>
              <w:bottom w:val="single" w:sz="8" w:space="0" w:color="auto"/>
              <w:right w:val="single" w:sz="8" w:space="0" w:color="auto"/>
            </w:tcBorders>
            <w:shd w:val="clear" w:color="auto" w:fill="auto"/>
            <w:noWrap/>
            <w:vAlign w:val="bottom"/>
            <w:hideMark/>
          </w:tcPr>
          <w:p w:rsidR="008C3C67" w:rsidRPr="0088181F" w:rsidRDefault="008C3C67" w:rsidP="008C3C67">
            <w:pPr>
              <w:jc w:val="right"/>
              <w:rPr>
                <w:rFonts w:ascii="Calibri" w:hAnsi="Calibri"/>
                <w:b/>
                <w:bCs/>
                <w:color w:val="000000"/>
                <w:sz w:val="16"/>
                <w:szCs w:val="16"/>
                <w:lang w:eastAsia="sk-SK"/>
              </w:rPr>
            </w:pPr>
            <w:r w:rsidRPr="0088181F">
              <w:rPr>
                <w:rFonts w:ascii="Calibri" w:hAnsi="Calibri"/>
                <w:b/>
                <w:bCs/>
                <w:color w:val="000000"/>
                <w:sz w:val="16"/>
                <w:szCs w:val="16"/>
                <w:lang w:eastAsia="sk-SK"/>
              </w:rPr>
              <w:t>5</w:t>
            </w:r>
          </w:p>
        </w:tc>
      </w:tr>
      <w:tr w:rsidR="0088181F" w:rsidRPr="008C3C67" w:rsidTr="0088181F">
        <w:trPr>
          <w:cantSplit/>
          <w:trHeight w:val="50"/>
        </w:trPr>
        <w:tc>
          <w:tcPr>
            <w:tcW w:w="1075" w:type="dxa"/>
            <w:vMerge/>
            <w:tcBorders>
              <w:top w:val="single" w:sz="8" w:space="0" w:color="auto"/>
              <w:left w:val="single" w:sz="8" w:space="0" w:color="auto"/>
              <w:bottom w:val="single" w:sz="8" w:space="0" w:color="000000"/>
              <w:right w:val="single" w:sz="4" w:space="0" w:color="auto"/>
            </w:tcBorders>
            <w:vAlign w:val="center"/>
            <w:hideMark/>
          </w:tcPr>
          <w:p w:rsidR="008C3C67" w:rsidRPr="0088181F" w:rsidRDefault="008C3C67" w:rsidP="008C3C67">
            <w:pPr>
              <w:rPr>
                <w:color w:val="000000"/>
                <w:sz w:val="16"/>
                <w:szCs w:val="16"/>
                <w:lang w:eastAsia="sk-SK"/>
              </w:rPr>
            </w:pPr>
          </w:p>
        </w:tc>
        <w:tc>
          <w:tcPr>
            <w:tcW w:w="806" w:type="dxa"/>
            <w:tcBorders>
              <w:top w:val="nil"/>
              <w:left w:val="nil"/>
              <w:bottom w:val="single" w:sz="8" w:space="0" w:color="auto"/>
              <w:right w:val="single" w:sz="8" w:space="0" w:color="auto"/>
            </w:tcBorders>
            <w:shd w:val="clear" w:color="auto" w:fill="auto"/>
            <w:vAlign w:val="bottom"/>
            <w:hideMark/>
          </w:tcPr>
          <w:p w:rsidR="008C3C67" w:rsidRPr="0088181F" w:rsidRDefault="008C3C67" w:rsidP="008C3C67">
            <w:pPr>
              <w:jc w:val="center"/>
              <w:rPr>
                <w:color w:val="000000"/>
                <w:sz w:val="16"/>
                <w:szCs w:val="16"/>
                <w:lang w:eastAsia="sk-SK"/>
              </w:rPr>
            </w:pPr>
            <w:r w:rsidRPr="0088181F">
              <w:rPr>
                <w:color w:val="000000"/>
                <w:sz w:val="16"/>
                <w:szCs w:val="16"/>
                <w:lang w:eastAsia="sk-SK"/>
              </w:rPr>
              <w:t>SPOLU</w:t>
            </w:r>
          </w:p>
        </w:tc>
        <w:tc>
          <w:tcPr>
            <w:tcW w:w="671" w:type="dxa"/>
            <w:tcBorders>
              <w:top w:val="nil"/>
              <w:left w:val="nil"/>
              <w:bottom w:val="single" w:sz="8"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30</w:t>
            </w:r>
          </w:p>
        </w:tc>
        <w:tc>
          <w:tcPr>
            <w:tcW w:w="672" w:type="dxa"/>
            <w:tcBorders>
              <w:top w:val="nil"/>
              <w:left w:val="single" w:sz="8" w:space="0" w:color="auto"/>
              <w:bottom w:val="single" w:sz="8" w:space="0" w:color="auto"/>
              <w:right w:val="single" w:sz="4" w:space="0" w:color="auto"/>
            </w:tcBorders>
            <w:shd w:val="clear" w:color="auto" w:fill="auto"/>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31</w:t>
            </w:r>
          </w:p>
        </w:tc>
        <w:tc>
          <w:tcPr>
            <w:tcW w:w="537" w:type="dxa"/>
            <w:tcBorders>
              <w:top w:val="nil"/>
              <w:left w:val="single" w:sz="8" w:space="0" w:color="auto"/>
              <w:bottom w:val="single" w:sz="8" w:space="0" w:color="auto"/>
              <w:right w:val="single" w:sz="4" w:space="0" w:color="auto"/>
            </w:tcBorders>
            <w:shd w:val="clear" w:color="000000" w:fill="92D05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30</w:t>
            </w:r>
          </w:p>
        </w:tc>
        <w:tc>
          <w:tcPr>
            <w:tcW w:w="537" w:type="dxa"/>
            <w:tcBorders>
              <w:top w:val="nil"/>
              <w:left w:val="single" w:sz="8" w:space="0" w:color="auto"/>
              <w:bottom w:val="single" w:sz="8" w:space="0" w:color="auto"/>
              <w:right w:val="single" w:sz="8" w:space="0" w:color="auto"/>
            </w:tcBorders>
            <w:shd w:val="clear" w:color="auto" w:fill="auto"/>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33</w:t>
            </w:r>
          </w:p>
        </w:tc>
        <w:tc>
          <w:tcPr>
            <w:tcW w:w="537" w:type="dxa"/>
            <w:tcBorders>
              <w:top w:val="nil"/>
              <w:left w:val="nil"/>
              <w:bottom w:val="single" w:sz="8"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30</w:t>
            </w:r>
          </w:p>
        </w:tc>
        <w:tc>
          <w:tcPr>
            <w:tcW w:w="806" w:type="dxa"/>
            <w:tcBorders>
              <w:top w:val="nil"/>
              <w:left w:val="single" w:sz="8" w:space="0" w:color="auto"/>
              <w:bottom w:val="single" w:sz="8" w:space="0" w:color="auto"/>
              <w:right w:val="single" w:sz="4" w:space="0" w:color="auto"/>
            </w:tcBorders>
            <w:shd w:val="clear" w:color="auto" w:fill="auto"/>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31</w:t>
            </w:r>
          </w:p>
        </w:tc>
        <w:tc>
          <w:tcPr>
            <w:tcW w:w="537" w:type="dxa"/>
            <w:tcBorders>
              <w:top w:val="nil"/>
              <w:left w:val="single" w:sz="8" w:space="0" w:color="auto"/>
              <w:bottom w:val="single" w:sz="8" w:space="0" w:color="auto"/>
              <w:right w:val="single" w:sz="4" w:space="0" w:color="auto"/>
            </w:tcBorders>
            <w:shd w:val="clear" w:color="000000" w:fill="92D05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30</w:t>
            </w:r>
          </w:p>
        </w:tc>
        <w:tc>
          <w:tcPr>
            <w:tcW w:w="537" w:type="dxa"/>
            <w:tcBorders>
              <w:top w:val="nil"/>
              <w:left w:val="single" w:sz="8" w:space="0" w:color="auto"/>
              <w:bottom w:val="single" w:sz="8" w:space="0" w:color="auto"/>
              <w:right w:val="single" w:sz="8" w:space="0" w:color="auto"/>
            </w:tcBorders>
            <w:shd w:val="clear" w:color="auto" w:fill="auto"/>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33</w:t>
            </w:r>
          </w:p>
        </w:tc>
        <w:tc>
          <w:tcPr>
            <w:tcW w:w="657" w:type="dxa"/>
            <w:tcBorders>
              <w:top w:val="nil"/>
              <w:left w:val="nil"/>
              <w:bottom w:val="single" w:sz="8" w:space="0" w:color="auto"/>
              <w:right w:val="single" w:sz="4" w:space="0" w:color="auto"/>
            </w:tcBorders>
            <w:shd w:val="clear" w:color="000000" w:fill="FFFF0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30</w:t>
            </w:r>
          </w:p>
        </w:tc>
        <w:tc>
          <w:tcPr>
            <w:tcW w:w="829" w:type="dxa"/>
            <w:tcBorders>
              <w:top w:val="nil"/>
              <w:left w:val="single" w:sz="8" w:space="0" w:color="auto"/>
              <w:bottom w:val="single" w:sz="8" w:space="0" w:color="auto"/>
              <w:right w:val="single" w:sz="4" w:space="0" w:color="auto"/>
            </w:tcBorders>
            <w:shd w:val="clear" w:color="auto" w:fill="auto"/>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31</w:t>
            </w:r>
          </w:p>
        </w:tc>
        <w:tc>
          <w:tcPr>
            <w:tcW w:w="733" w:type="dxa"/>
            <w:tcBorders>
              <w:top w:val="nil"/>
              <w:left w:val="single" w:sz="8" w:space="0" w:color="auto"/>
              <w:bottom w:val="single" w:sz="8" w:space="0" w:color="auto"/>
              <w:right w:val="single" w:sz="4" w:space="0" w:color="auto"/>
            </w:tcBorders>
            <w:shd w:val="clear" w:color="000000" w:fill="92D050"/>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30</w:t>
            </w:r>
          </w:p>
        </w:tc>
        <w:tc>
          <w:tcPr>
            <w:tcW w:w="763" w:type="dxa"/>
            <w:tcBorders>
              <w:top w:val="nil"/>
              <w:left w:val="single" w:sz="8" w:space="0" w:color="auto"/>
              <w:bottom w:val="single" w:sz="8" w:space="0" w:color="auto"/>
              <w:right w:val="single" w:sz="8" w:space="0" w:color="auto"/>
            </w:tcBorders>
            <w:shd w:val="clear" w:color="auto" w:fill="auto"/>
            <w:noWrap/>
            <w:vAlign w:val="bottom"/>
            <w:hideMark/>
          </w:tcPr>
          <w:p w:rsidR="008C3C67" w:rsidRPr="0088181F" w:rsidRDefault="008C3C67" w:rsidP="008C3C67">
            <w:pPr>
              <w:jc w:val="center"/>
              <w:rPr>
                <w:rFonts w:ascii="Calibri" w:hAnsi="Calibri"/>
                <w:b/>
                <w:bCs/>
                <w:color w:val="000000"/>
                <w:sz w:val="16"/>
                <w:szCs w:val="16"/>
                <w:lang w:eastAsia="sk-SK"/>
              </w:rPr>
            </w:pPr>
            <w:r w:rsidRPr="0088181F">
              <w:rPr>
                <w:rFonts w:ascii="Calibri" w:hAnsi="Calibri"/>
                <w:b/>
                <w:bCs/>
                <w:color w:val="000000"/>
                <w:sz w:val="16"/>
                <w:szCs w:val="16"/>
                <w:lang w:eastAsia="sk-SK"/>
              </w:rPr>
              <w:t>33</w:t>
            </w:r>
          </w:p>
        </w:tc>
      </w:tr>
    </w:tbl>
    <w:p w:rsidR="00191C95" w:rsidRDefault="007A0018" w:rsidP="00D025D4">
      <w:r>
        <w:fldChar w:fldCharType="end"/>
      </w:r>
    </w:p>
    <w:p w:rsidR="00191C95" w:rsidRDefault="00191C95" w:rsidP="00D025D4"/>
    <w:p w:rsidR="008C3C67" w:rsidRDefault="003C19BE" w:rsidP="003C19BE">
      <w:pPr>
        <w:jc w:val="both"/>
        <w:rPr>
          <w:rFonts w:ascii="Cabin" w:hAnsi="Cabin"/>
          <w:color w:val="000000"/>
          <w:sz w:val="22"/>
          <w:szCs w:val="22"/>
          <w:lang w:eastAsia="sk-SK"/>
        </w:rPr>
      </w:pPr>
      <w:r w:rsidRPr="002F1B99">
        <w:rPr>
          <w:rFonts w:ascii="Cabin" w:hAnsi="Cabin"/>
          <w:color w:val="000000"/>
          <w:sz w:val="22"/>
          <w:szCs w:val="22"/>
          <w:lang w:eastAsia="sk-SK"/>
        </w:rPr>
        <w:t>Základné školy vzdelávajú žiakov 1. a 2. ročníka a 5. a 6. ročníka podľa inovovaných vzdelávacích programov. Žiaci, ktorí v školskom roku 2016/2017 navštevujú tretí a štvrtý ročník (I. stupeň základnej školy) a siedmy až deviaty ročník (II. stupeň základnej školy), sa do ukončenia stupňa vzdelávania vzdelávajú podľa ŠkVP vypracovaných podľa doteraz platných ŠVP pre základné školy</w:t>
      </w:r>
      <w:r>
        <w:rPr>
          <w:rFonts w:ascii="Cabin" w:hAnsi="Cabin"/>
          <w:color w:val="000000"/>
          <w:sz w:val="22"/>
          <w:szCs w:val="22"/>
          <w:lang w:eastAsia="sk-SK"/>
        </w:rPr>
        <w:t>.</w:t>
      </w:r>
    </w:p>
    <w:p w:rsidR="003C19BE" w:rsidRDefault="003C19BE" w:rsidP="003C19BE">
      <w:pPr>
        <w:jc w:val="both"/>
      </w:pPr>
      <w:r>
        <w:rPr>
          <w:rFonts w:ascii="Cabin" w:hAnsi="Cabin"/>
          <w:color w:val="000000"/>
          <w:sz w:val="22"/>
          <w:szCs w:val="22"/>
          <w:lang w:eastAsia="sk-SK"/>
        </w:rPr>
        <w:t>Podľa tohto rámcového učebného plánu sa budú v</w:t>
      </w:r>
      <w:r>
        <w:rPr>
          <w:rFonts w:ascii="Cabin" w:hAnsi="Cabin" w:hint="eastAsia"/>
          <w:color w:val="000000"/>
          <w:sz w:val="22"/>
          <w:szCs w:val="22"/>
          <w:lang w:eastAsia="sk-SK"/>
        </w:rPr>
        <w:t> </w:t>
      </w:r>
      <w:r>
        <w:rPr>
          <w:rFonts w:ascii="Cabin" w:hAnsi="Cabin"/>
          <w:color w:val="000000"/>
          <w:sz w:val="22"/>
          <w:szCs w:val="22"/>
          <w:lang w:eastAsia="sk-SK"/>
        </w:rPr>
        <w:t xml:space="preserve">šk. roku 2016/17 vzdelávať žiaci 7. – 9. </w:t>
      </w:r>
      <w:r w:rsidR="0001771E">
        <w:rPr>
          <w:rFonts w:ascii="Cabin" w:hAnsi="Cabin"/>
          <w:color w:val="000000"/>
          <w:sz w:val="22"/>
          <w:szCs w:val="22"/>
          <w:lang w:eastAsia="sk-SK"/>
        </w:rPr>
        <w:t>r</w:t>
      </w:r>
      <w:r>
        <w:rPr>
          <w:rFonts w:ascii="Cabin" w:hAnsi="Cabin"/>
          <w:color w:val="000000"/>
          <w:sz w:val="22"/>
          <w:szCs w:val="22"/>
          <w:lang w:eastAsia="sk-SK"/>
        </w:rPr>
        <w:t>očníka.</w:t>
      </w:r>
    </w:p>
    <w:p w:rsidR="008C3C67" w:rsidRDefault="008C3C67" w:rsidP="00D025D4"/>
    <w:p w:rsidR="008C3C67" w:rsidRDefault="008C3C67" w:rsidP="00D025D4"/>
    <w:p w:rsidR="008C3C67" w:rsidRDefault="008C3C67" w:rsidP="00D025D4"/>
    <w:p w:rsidR="008C3C67" w:rsidRDefault="008C3C67" w:rsidP="00D025D4"/>
    <w:p w:rsidR="008C3C67" w:rsidRDefault="008C3C67" w:rsidP="00D025D4"/>
    <w:p w:rsidR="008C3C67" w:rsidRDefault="008C3C67" w:rsidP="00D025D4"/>
    <w:p w:rsidR="008C3C67" w:rsidRDefault="008C3C67" w:rsidP="00D025D4"/>
    <w:p w:rsidR="008C3C67" w:rsidRDefault="008C3C67" w:rsidP="00D025D4"/>
    <w:p w:rsidR="008C3C67" w:rsidRDefault="008C3C67" w:rsidP="00D025D4"/>
    <w:p w:rsidR="008C3C67" w:rsidRDefault="008C3C67" w:rsidP="00D025D4"/>
    <w:p w:rsidR="008C3C67" w:rsidRDefault="008C3C67" w:rsidP="00D025D4"/>
    <w:p w:rsidR="008C3C67" w:rsidRDefault="008C3C67" w:rsidP="00D025D4"/>
    <w:p w:rsidR="008C3C67" w:rsidRDefault="008C3C67" w:rsidP="00D025D4"/>
    <w:p w:rsidR="008C3C67" w:rsidRDefault="008C3C67" w:rsidP="00D025D4"/>
    <w:p w:rsidR="008C3C67" w:rsidRDefault="008C3C67" w:rsidP="00D025D4"/>
    <w:p w:rsidR="008C3C67" w:rsidRDefault="008C3C67" w:rsidP="00D025D4"/>
    <w:p w:rsidR="008C3C67" w:rsidRDefault="008C3C67" w:rsidP="00D025D4"/>
    <w:p w:rsidR="008C3C67" w:rsidRDefault="008C3C67" w:rsidP="00D025D4"/>
    <w:p w:rsidR="008C3C67" w:rsidRDefault="008C3C67" w:rsidP="00D025D4"/>
    <w:p w:rsidR="008C3C67" w:rsidRDefault="008C3C67" w:rsidP="00D025D4"/>
    <w:p w:rsidR="008C3C67" w:rsidRDefault="008C3C67" w:rsidP="00D025D4"/>
    <w:p w:rsidR="008C3C67" w:rsidRDefault="008C3C67" w:rsidP="00D025D4"/>
    <w:p w:rsidR="008C3C67" w:rsidRDefault="008C3C67" w:rsidP="00D025D4"/>
    <w:p w:rsidR="008C3C67" w:rsidRDefault="008C3C67" w:rsidP="00D025D4"/>
    <w:p w:rsidR="008C3C67" w:rsidRDefault="008C3C67" w:rsidP="00D025D4"/>
    <w:p w:rsidR="008C3C67" w:rsidRDefault="008C3C67" w:rsidP="00D025D4"/>
    <w:p w:rsidR="008C3C67" w:rsidRDefault="008C3C67" w:rsidP="00D025D4"/>
    <w:p w:rsidR="008C3C67" w:rsidRDefault="008C3C67" w:rsidP="00D025D4"/>
    <w:p w:rsidR="008C3C67" w:rsidRDefault="008C3C67" w:rsidP="00D025D4"/>
    <w:p w:rsidR="008C3C67" w:rsidRDefault="008C3C67" w:rsidP="00D025D4"/>
    <w:p w:rsidR="008C3C67" w:rsidRDefault="008C3C67" w:rsidP="00D025D4"/>
    <w:p w:rsidR="008C3C67" w:rsidRDefault="008C3C67" w:rsidP="00D025D4"/>
    <w:p w:rsidR="008C3C67" w:rsidRDefault="008C3C67" w:rsidP="00D025D4"/>
    <w:p w:rsidR="008C3C67" w:rsidRDefault="008C3C67" w:rsidP="00D025D4"/>
    <w:p w:rsidR="008C3C67" w:rsidRDefault="008C3C67" w:rsidP="00D025D4"/>
    <w:p w:rsidR="008C3C67" w:rsidRDefault="008C3C67" w:rsidP="00D025D4"/>
    <w:p w:rsidR="008C3C67" w:rsidRDefault="008C3C67" w:rsidP="00D025D4"/>
    <w:p w:rsidR="008C3C67" w:rsidRDefault="008C3C67" w:rsidP="00D025D4"/>
    <w:p w:rsidR="008C3C67" w:rsidRDefault="008C3C67" w:rsidP="00D025D4"/>
    <w:p w:rsidR="008C3C67" w:rsidRDefault="008C3C67" w:rsidP="00D025D4"/>
    <w:p w:rsidR="008C3C67" w:rsidRDefault="008C3C67" w:rsidP="00D025D4"/>
    <w:p w:rsidR="00191C95" w:rsidRDefault="00191C95" w:rsidP="00D025D4"/>
    <w:p w:rsidR="00BF2C5D" w:rsidRDefault="00BF2C5D">
      <w:pPr>
        <w:pStyle w:val="Nadpis5"/>
        <w:ind w:left="0"/>
      </w:pPr>
      <w:r>
        <w:lastRenderedPageBreak/>
        <w:t>V. Školské učebné osnovy – ISCED 2</w:t>
      </w:r>
    </w:p>
    <w:p w:rsidR="00BF2C5D" w:rsidRDefault="00BF2C5D"/>
    <w:p w:rsidR="00BF2C5D" w:rsidRDefault="00BF2C5D"/>
    <w:p w:rsidR="00BF2C5D" w:rsidRDefault="00BF2C5D">
      <w:r>
        <w:t xml:space="preserve">Školské učebné osnovy tvoria didaktický program vzdelávania pre každý vyučovací predmet na II. stupni. Vychádzajú zo Štátneho vzdelávacieho programu so zameraním na profil absolventa školy a profiláciu školy. </w:t>
      </w:r>
    </w:p>
    <w:p w:rsidR="00BF2C5D" w:rsidRDefault="00BF2C5D"/>
    <w:p w:rsidR="00BF2C5D" w:rsidRDefault="00BF2C5D">
      <w:pPr>
        <w:rPr>
          <w:b/>
          <w:bCs/>
        </w:rPr>
      </w:pPr>
      <w:r>
        <w:rPr>
          <w:b/>
          <w:bCs/>
        </w:rPr>
        <w:t>Obsahujú :</w:t>
      </w:r>
    </w:p>
    <w:p w:rsidR="00BF2C5D" w:rsidRDefault="00BF2C5D">
      <w:pPr>
        <w:numPr>
          <w:ilvl w:val="0"/>
          <w:numId w:val="16"/>
        </w:numPr>
        <w:rPr>
          <w:b/>
          <w:bCs/>
        </w:rPr>
      </w:pPr>
      <w:r>
        <w:rPr>
          <w:b/>
          <w:bCs/>
        </w:rPr>
        <w:t>Charakteristiku predmetu – jeho význam v obsahu vzdelávania</w:t>
      </w:r>
    </w:p>
    <w:p w:rsidR="00BF2C5D" w:rsidRDefault="00BF2C5D">
      <w:pPr>
        <w:numPr>
          <w:ilvl w:val="0"/>
          <w:numId w:val="16"/>
        </w:numPr>
        <w:rPr>
          <w:b/>
          <w:bCs/>
        </w:rPr>
      </w:pPr>
      <w:r>
        <w:rPr>
          <w:b/>
          <w:bCs/>
        </w:rPr>
        <w:t>Ciele a úlohy predmetu v systéme vzdelávania</w:t>
      </w:r>
    </w:p>
    <w:p w:rsidR="00BF2C5D" w:rsidRDefault="00BF2C5D">
      <w:pPr>
        <w:numPr>
          <w:ilvl w:val="0"/>
          <w:numId w:val="16"/>
        </w:numPr>
        <w:rPr>
          <w:b/>
          <w:bCs/>
        </w:rPr>
      </w:pPr>
      <w:r>
        <w:rPr>
          <w:b/>
          <w:bCs/>
        </w:rPr>
        <w:t>Vzdelávacie témy a medzipredmetové vzťahy</w:t>
      </w:r>
    </w:p>
    <w:p w:rsidR="00BF2C5D" w:rsidRDefault="00BF2C5D">
      <w:pPr>
        <w:numPr>
          <w:ilvl w:val="0"/>
          <w:numId w:val="16"/>
        </w:numPr>
        <w:rPr>
          <w:b/>
          <w:bCs/>
        </w:rPr>
      </w:pPr>
      <w:r>
        <w:rPr>
          <w:b/>
          <w:bCs/>
        </w:rPr>
        <w:t>Výchovno-vyučovacie ciele</w:t>
      </w:r>
    </w:p>
    <w:p w:rsidR="00BF2C5D" w:rsidRDefault="00BF2C5D">
      <w:pPr>
        <w:numPr>
          <w:ilvl w:val="0"/>
          <w:numId w:val="16"/>
        </w:numPr>
        <w:rPr>
          <w:b/>
          <w:bCs/>
        </w:rPr>
      </w:pPr>
      <w:r>
        <w:rPr>
          <w:b/>
          <w:bCs/>
        </w:rPr>
        <w:t xml:space="preserve">Vyučovacie metódy a formy </w:t>
      </w:r>
    </w:p>
    <w:p w:rsidR="00BF2C5D" w:rsidRDefault="00BF2C5D">
      <w:pPr>
        <w:numPr>
          <w:ilvl w:val="0"/>
          <w:numId w:val="16"/>
        </w:numPr>
        <w:rPr>
          <w:b/>
          <w:bCs/>
        </w:rPr>
      </w:pPr>
      <w:r>
        <w:rPr>
          <w:b/>
          <w:bCs/>
        </w:rPr>
        <w:t>Učebné pomôcky a zdroje</w:t>
      </w:r>
    </w:p>
    <w:p w:rsidR="00BF2C5D" w:rsidRDefault="00BF2C5D">
      <w:pPr>
        <w:numPr>
          <w:ilvl w:val="0"/>
          <w:numId w:val="16"/>
        </w:numPr>
        <w:rPr>
          <w:b/>
          <w:bCs/>
        </w:rPr>
      </w:pPr>
      <w:r>
        <w:rPr>
          <w:b/>
          <w:bCs/>
        </w:rPr>
        <w:t>Hodnotenie vyučovacieho predmetu</w:t>
      </w:r>
    </w:p>
    <w:p w:rsidR="00BF2C5D" w:rsidRDefault="00BF2C5D">
      <w:pPr>
        <w:ind w:left="1200"/>
        <w:rPr>
          <w:b/>
          <w:bCs/>
        </w:rPr>
      </w:pPr>
    </w:p>
    <w:p w:rsidR="00BF2C5D" w:rsidRDefault="00BF2C5D">
      <w:pPr>
        <w:rPr>
          <w:b/>
          <w:bCs/>
        </w:rPr>
      </w:pPr>
      <w:r>
        <w:t xml:space="preserve">Vzdelávanie na II. stupni kontinuálne nadväzuje na </w:t>
      </w:r>
      <w:r>
        <w:rPr>
          <w:b/>
          <w:bCs/>
        </w:rPr>
        <w:t xml:space="preserve">na primárne vzdelanie  - ISCED 1. </w:t>
      </w:r>
      <w:r>
        <w:t>Žiak po absolvovaní primárneho vzdelania ISCED 1 získal nasledujúce vedomosti a zručnosti :</w:t>
      </w:r>
    </w:p>
    <w:p w:rsidR="00BF2C5D" w:rsidRDefault="00BF2C5D">
      <w:pPr>
        <w:numPr>
          <w:ilvl w:val="0"/>
          <w:numId w:val="13"/>
        </w:numPr>
        <w:tabs>
          <w:tab w:val="left" w:pos="0"/>
        </w:tabs>
      </w:pPr>
      <w:r>
        <w:t xml:space="preserve">mal by mať osvojené  vedomosti, zručnosti a schopnosti potrebné na úspešné zvládnutie </w:t>
      </w:r>
    </w:p>
    <w:p w:rsidR="00BF2C5D" w:rsidRDefault="00BF2C5D">
      <w:pPr>
        <w:tabs>
          <w:tab w:val="left" w:pos="0"/>
        </w:tabs>
        <w:ind w:left="180"/>
      </w:pPr>
      <w:r>
        <w:t xml:space="preserve">      následných stupňov vzdelávania, a vedel ich správne využívať pri riešení úloh.  </w:t>
      </w:r>
    </w:p>
    <w:p w:rsidR="00BF2C5D" w:rsidRDefault="00BF2C5D">
      <w:pPr>
        <w:numPr>
          <w:ilvl w:val="0"/>
          <w:numId w:val="13"/>
        </w:numPr>
        <w:tabs>
          <w:tab w:val="left" w:pos="0"/>
          <w:tab w:val="left" w:pos="284"/>
          <w:tab w:val="left" w:pos="426"/>
        </w:tabs>
      </w:pPr>
      <w:r>
        <w:t xml:space="preserve">    by mal byť schopný čítať s porozumením vecné i umelecké texty, vyjadrovať sa   </w:t>
      </w:r>
    </w:p>
    <w:p w:rsidR="00BF2C5D" w:rsidRDefault="00BF2C5D">
      <w:pPr>
        <w:tabs>
          <w:tab w:val="left" w:pos="0"/>
          <w:tab w:val="left" w:pos="284"/>
          <w:tab w:val="left" w:pos="426"/>
        </w:tabs>
        <w:ind w:left="180"/>
      </w:pPr>
      <w:r>
        <w:t xml:space="preserve">     súvisle, výstižne a kultivovane  písomnou aj ústnou formou</w:t>
      </w:r>
    </w:p>
    <w:p w:rsidR="00BF2C5D" w:rsidRDefault="00BF2C5D">
      <w:pPr>
        <w:pStyle w:val="Zkladntext"/>
        <w:numPr>
          <w:ilvl w:val="0"/>
          <w:numId w:val="13"/>
        </w:numPr>
        <w:tabs>
          <w:tab w:val="clear" w:pos="284"/>
        </w:tabs>
      </w:pPr>
      <w:r>
        <w:t xml:space="preserve">by mal byť schopný na primeranej úrovni porozumieť jednoduchému hovorenému a písanému  textu týkajúceho sa bežných životných situácií, uplatniť sa v osobnej konverzácii prostredníctvom naučených slovných spojení, výrazov a jednoduchých viet, tvoriť texty na známe konkrétne témy, napísať jednoduché vety   </w:t>
      </w:r>
    </w:p>
    <w:p w:rsidR="00BF2C5D" w:rsidRDefault="00BF2C5D">
      <w:pPr>
        <w:pStyle w:val="Zkladntext"/>
        <w:numPr>
          <w:ilvl w:val="0"/>
          <w:numId w:val="13"/>
        </w:numPr>
        <w:tabs>
          <w:tab w:val="clear" w:pos="284"/>
        </w:tabs>
      </w:pPr>
      <w:r>
        <w:t>v cudzom jazyku by mal byť schopný na primeranej úrovni porozumieť jednoduchému hovorenému a písanému  textu týkajúceho sa bežných životných situácií, uplatniť sa v osobnej konverzácii prostredníctvom naučených slovných spojení, výrazov a jednoduchých viet, tvoriť texty na známe konkrétne témy, napísať jednoduché vety</w:t>
      </w:r>
    </w:p>
    <w:p w:rsidR="00BF2C5D" w:rsidRDefault="00BF2C5D">
      <w:pPr>
        <w:pStyle w:val="Zkladntext"/>
        <w:numPr>
          <w:ilvl w:val="0"/>
          <w:numId w:val="13"/>
        </w:numPr>
        <w:tabs>
          <w:tab w:val="clear" w:pos="284"/>
          <w:tab w:val="left" w:pos="426"/>
        </w:tabs>
      </w:pPr>
      <w:r>
        <w:t xml:space="preserve">v matematike by mal vedieť presne použiť materinský a odborný jazyk, vedieť  </w:t>
      </w:r>
    </w:p>
    <w:p w:rsidR="00BF2C5D" w:rsidRDefault="00BF2C5D">
      <w:pPr>
        <w:pStyle w:val="Zkladntext"/>
        <w:tabs>
          <w:tab w:val="clear" w:pos="284"/>
          <w:tab w:val="left" w:pos="426"/>
        </w:tabs>
        <w:ind w:left="180"/>
      </w:pPr>
      <w:r>
        <w:t xml:space="preserve">    argumentovať, ovládať a správne využívať osvojené pojmy, symboliku, postupy  </w:t>
      </w:r>
    </w:p>
    <w:p w:rsidR="00BF2C5D" w:rsidRDefault="00BF2C5D">
      <w:pPr>
        <w:pStyle w:val="Zkladntext"/>
        <w:tabs>
          <w:tab w:val="clear" w:pos="284"/>
          <w:tab w:val="left" w:pos="426"/>
        </w:tabs>
        <w:ind w:left="180"/>
      </w:pPr>
      <w:r>
        <w:t xml:space="preserve">    a algoritmy pri riešení úloh, v súlade s obsahom predmetu zvládnuť numeráciu spamäti,    </w:t>
      </w:r>
    </w:p>
    <w:p w:rsidR="00BF2C5D" w:rsidRDefault="00BF2C5D">
      <w:pPr>
        <w:pStyle w:val="Zkladntext"/>
        <w:tabs>
          <w:tab w:val="clear" w:pos="284"/>
          <w:tab w:val="left" w:pos="426"/>
        </w:tabs>
        <w:ind w:left="180"/>
      </w:pPr>
      <w:r>
        <w:t xml:space="preserve">    písomne i na kalkulačke, mať zručnosti v používaní rysovacích potrieb, mať základy      </w:t>
      </w:r>
    </w:p>
    <w:p w:rsidR="00BF2C5D" w:rsidRDefault="00BF2C5D">
      <w:pPr>
        <w:pStyle w:val="Zkladntext"/>
        <w:tabs>
          <w:tab w:val="clear" w:pos="284"/>
          <w:tab w:val="left" w:pos="426"/>
        </w:tabs>
        <w:ind w:left="180"/>
      </w:pPr>
      <w:r>
        <w:t xml:space="preserve">     presného, logického a kritického myslenia. </w:t>
      </w:r>
    </w:p>
    <w:p w:rsidR="00BF2C5D" w:rsidRDefault="00BF2C5D">
      <w:pPr>
        <w:pStyle w:val="Zkladntext"/>
        <w:numPr>
          <w:ilvl w:val="0"/>
          <w:numId w:val="13"/>
        </w:numPr>
        <w:tabs>
          <w:tab w:val="clear" w:pos="284"/>
          <w:tab w:val="left" w:pos="426"/>
        </w:tabs>
      </w:pPr>
      <w:r>
        <w:t xml:space="preserve">v oblasti informatickej výchovy by mal mať základné zručnosti v používaní počítača,      </w:t>
      </w:r>
    </w:p>
    <w:p w:rsidR="00BF2C5D" w:rsidRDefault="00BF2C5D">
      <w:pPr>
        <w:pStyle w:val="Zkladntext"/>
        <w:numPr>
          <w:ilvl w:val="0"/>
          <w:numId w:val="13"/>
        </w:numPr>
        <w:tabs>
          <w:tab w:val="clear" w:pos="284"/>
          <w:tab w:val="left" w:pos="426"/>
        </w:tabs>
      </w:pPr>
      <w:r>
        <w:t xml:space="preserve">mal by zvládnuť a vedieť využívať základné počítačové aplikácie na komunikáciu, na vlastné učenie, na riešenie školských úloh a projektov.  </w:t>
      </w:r>
    </w:p>
    <w:p w:rsidR="00BF2C5D" w:rsidRDefault="00BF2C5D">
      <w:pPr>
        <w:pStyle w:val="Zkladntext"/>
        <w:numPr>
          <w:ilvl w:val="0"/>
          <w:numId w:val="13"/>
        </w:numPr>
        <w:tabs>
          <w:tab w:val="clear" w:pos="284"/>
          <w:tab w:val="left" w:pos="426"/>
        </w:tabs>
      </w:pPr>
      <w:r>
        <w:t xml:space="preserve"> by mal mať schopnosť vedieť sa učiť a chcieť sa učiť, mal by si osvojiť  metódy štúdia a práce s informáciami, mal by  poznať svoje slabé a silné stránky, mal by vedieť reálne hodnotiť svoje výkony i výkony druhých, vedieť vyjadriť svoj názor, byť schopný prezentovať sa pred verejnosťou, mal by byť vnímavý k potrebám iných, mal by byť vytrvalý, iniciatívny, čestný, tolerantný, empatický a primerane sebavedomý, mal by mať schopnosť vnímať umenie a snažiť sa porozumieť mu, mal by poznať a dodržiavať pravidlá spoločenského kontaktu, mal by mať vytvorený  pozitívny vzťah k prírode a  k rodnej krajine, mal by byť schopný starať sa o svoje fyzické i psychické zdravie.</w:t>
      </w:r>
    </w:p>
    <w:p w:rsidR="00BF2C5D" w:rsidRDefault="00BF2C5D">
      <w:pPr>
        <w:pStyle w:val="Zkladntext"/>
        <w:tabs>
          <w:tab w:val="clear" w:pos="284"/>
          <w:tab w:val="left" w:pos="426"/>
        </w:tabs>
      </w:pPr>
    </w:p>
    <w:p w:rsidR="00BF2C5D" w:rsidRDefault="00BF2C5D">
      <w:pPr>
        <w:pStyle w:val="Zkladntext"/>
        <w:tabs>
          <w:tab w:val="clear" w:pos="284"/>
          <w:tab w:val="left" w:pos="426"/>
        </w:tabs>
      </w:pPr>
      <w:r>
        <w:t xml:space="preserve">    Na základe uvedeného profilu absolventa ISCED 1  sa bude na II. stupni pokračovať v rozširovaní a upevňovaní vedomostí , zručností a návykov získaných po absolvovaní ISCED 1.</w:t>
      </w:r>
    </w:p>
    <w:p w:rsidR="00BF2C5D" w:rsidRDefault="00BF2C5D">
      <w:pPr>
        <w:pStyle w:val="Zkladntext"/>
        <w:tabs>
          <w:tab w:val="clear" w:pos="284"/>
          <w:tab w:val="left" w:pos="426"/>
        </w:tabs>
      </w:pPr>
      <w:r>
        <w:lastRenderedPageBreak/>
        <w:t xml:space="preserve">    Žiaci 5.ročníka prechádzajú veľmi zložitým obdobím, mení sa im spôsob vyučovania viacerými vyučujúcimi podľa odbornosti predmetov. </w:t>
      </w:r>
    </w:p>
    <w:p w:rsidR="00BF2C5D" w:rsidRDefault="00BF2C5D">
      <w:pPr>
        <w:pStyle w:val="Zkladntext"/>
        <w:tabs>
          <w:tab w:val="clear" w:pos="284"/>
          <w:tab w:val="left" w:pos="426"/>
        </w:tabs>
      </w:pPr>
      <w:r>
        <w:t xml:space="preserve">      Je preto potrebné zo strany triednych učiteľov venovať veľkú pozornosť formovaniu  novovytvorených žiackych kolektívov, vytvárať v triedach priaznivú pracovnú klímu, spolupracovať s vyučujúcimi jednotlivých predmetov.</w:t>
      </w:r>
    </w:p>
    <w:p w:rsidR="00BF2C5D" w:rsidRDefault="00BF2C5D">
      <w:pPr>
        <w:pStyle w:val="Zkladntext"/>
        <w:tabs>
          <w:tab w:val="clear" w:pos="284"/>
          <w:tab w:val="left" w:pos="426"/>
        </w:tabs>
      </w:pPr>
      <w:r>
        <w:t xml:space="preserve">     Veľký dôraz budeme klásť v jednotlivých vyučovacích predmetoch na dodržiavanie učebných osnov a štandardov, nepreťažovať žiakov nepotrebnými informáciami , vyčleniť v jednotlivých vyučovacích predmetoch základné učivo a venovať mu patričnú pozornosť pri precvičovaní a upevňovaní učiva. </w:t>
      </w:r>
    </w:p>
    <w:p w:rsidR="00BF2C5D" w:rsidRDefault="00BF2C5D"/>
    <w:p w:rsidR="00BF2C5D" w:rsidRDefault="00BF2C5D"/>
    <w:p w:rsidR="00BF2C5D" w:rsidRDefault="00BF2C5D">
      <w:r>
        <w:rPr>
          <w:b/>
          <w:bCs/>
        </w:rPr>
        <w:t>Učebné osnovy  a časovo-tematické plány</w:t>
      </w:r>
      <w:r>
        <w:t xml:space="preserve"> jednotlivých vyučovacích predmetov tvoria prílohu Š</w:t>
      </w:r>
      <w:r w:rsidR="007724FD">
        <w:t>k</w:t>
      </w:r>
      <w:r>
        <w:t>VP ISCED 2.</w:t>
      </w:r>
    </w:p>
    <w:sectPr w:rsidR="00BF2C5D" w:rsidSect="00CE42A4">
      <w:footerReference w:type="even" r:id="rId14"/>
      <w:footerReference w:type="default" r:id="rId15"/>
      <w:pgSz w:w="11906" w:h="16838"/>
      <w:pgMar w:top="1079"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46C9" w:rsidRDefault="00AA46C9">
      <w:r>
        <w:separator/>
      </w:r>
    </w:p>
  </w:endnote>
  <w:endnote w:type="continuationSeparator" w:id="1">
    <w:p w:rsidR="00AA46C9" w:rsidRDefault="00AA46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Cabin">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FDB" w:rsidRDefault="007A0018">
    <w:pPr>
      <w:pStyle w:val="Pta"/>
      <w:framePr w:wrap="around" w:vAnchor="text" w:hAnchor="margin" w:xAlign="center" w:y="1"/>
      <w:rPr>
        <w:rStyle w:val="slostrany"/>
      </w:rPr>
    </w:pPr>
    <w:r>
      <w:rPr>
        <w:rStyle w:val="slostrany"/>
      </w:rPr>
      <w:fldChar w:fldCharType="begin"/>
    </w:r>
    <w:r w:rsidR="00FA1FDB">
      <w:rPr>
        <w:rStyle w:val="slostrany"/>
      </w:rPr>
      <w:instrText xml:space="preserve">PAGE  </w:instrText>
    </w:r>
    <w:r>
      <w:rPr>
        <w:rStyle w:val="slostrany"/>
      </w:rPr>
      <w:fldChar w:fldCharType="end"/>
    </w:r>
  </w:p>
  <w:p w:rsidR="00FA1FDB" w:rsidRDefault="00FA1FDB">
    <w:pPr>
      <w:pStyle w:val="Pt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FDB" w:rsidRDefault="007A0018">
    <w:pPr>
      <w:pStyle w:val="Pta"/>
      <w:framePr w:wrap="around" w:vAnchor="text" w:hAnchor="margin" w:xAlign="center" w:y="1"/>
      <w:rPr>
        <w:rStyle w:val="slostrany"/>
      </w:rPr>
    </w:pPr>
    <w:r>
      <w:rPr>
        <w:rStyle w:val="slostrany"/>
      </w:rPr>
      <w:fldChar w:fldCharType="begin"/>
    </w:r>
    <w:r w:rsidR="00FA1FDB">
      <w:rPr>
        <w:rStyle w:val="slostrany"/>
      </w:rPr>
      <w:instrText xml:space="preserve">PAGE  </w:instrText>
    </w:r>
    <w:r>
      <w:rPr>
        <w:rStyle w:val="slostrany"/>
      </w:rPr>
      <w:fldChar w:fldCharType="separate"/>
    </w:r>
    <w:r w:rsidR="00001B7B">
      <w:rPr>
        <w:rStyle w:val="slostrany"/>
        <w:noProof/>
      </w:rPr>
      <w:t>3</w:t>
    </w:r>
    <w:r>
      <w:rPr>
        <w:rStyle w:val="slostrany"/>
      </w:rPr>
      <w:fldChar w:fldCharType="end"/>
    </w:r>
  </w:p>
  <w:p w:rsidR="00FA1FDB" w:rsidRDefault="00FA1FDB">
    <w:pPr>
      <w:pStyle w:val="Pt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46C9" w:rsidRDefault="00AA46C9">
      <w:r>
        <w:separator/>
      </w:r>
    </w:p>
  </w:footnote>
  <w:footnote w:type="continuationSeparator" w:id="1">
    <w:p w:rsidR="00AA46C9" w:rsidRDefault="00AA46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C1F46"/>
    <w:multiLevelType w:val="hybridMultilevel"/>
    <w:tmpl w:val="E2988B18"/>
    <w:lvl w:ilvl="0" w:tplc="04050001">
      <w:start w:val="1"/>
      <w:numFmt w:val="bullet"/>
      <w:lvlText w:val=""/>
      <w:lvlJc w:val="left"/>
      <w:pPr>
        <w:tabs>
          <w:tab w:val="num" w:pos="1500"/>
        </w:tabs>
        <w:ind w:left="1500" w:hanging="360"/>
      </w:pPr>
      <w:rPr>
        <w:rFonts w:ascii="Symbol" w:hAnsi="Symbol" w:hint="default"/>
      </w:rPr>
    </w:lvl>
    <w:lvl w:ilvl="1" w:tplc="04050003" w:tentative="1">
      <w:start w:val="1"/>
      <w:numFmt w:val="bullet"/>
      <w:lvlText w:val="o"/>
      <w:lvlJc w:val="left"/>
      <w:pPr>
        <w:tabs>
          <w:tab w:val="num" w:pos="2220"/>
        </w:tabs>
        <w:ind w:left="2220" w:hanging="360"/>
      </w:pPr>
      <w:rPr>
        <w:rFonts w:ascii="Courier New" w:hAnsi="Courier New" w:hint="default"/>
      </w:rPr>
    </w:lvl>
    <w:lvl w:ilvl="2" w:tplc="04050005" w:tentative="1">
      <w:start w:val="1"/>
      <w:numFmt w:val="bullet"/>
      <w:lvlText w:val=""/>
      <w:lvlJc w:val="left"/>
      <w:pPr>
        <w:tabs>
          <w:tab w:val="num" w:pos="2940"/>
        </w:tabs>
        <w:ind w:left="2940" w:hanging="360"/>
      </w:pPr>
      <w:rPr>
        <w:rFonts w:ascii="Wingdings" w:hAnsi="Wingdings" w:hint="default"/>
      </w:rPr>
    </w:lvl>
    <w:lvl w:ilvl="3" w:tplc="04050001" w:tentative="1">
      <w:start w:val="1"/>
      <w:numFmt w:val="bullet"/>
      <w:lvlText w:val=""/>
      <w:lvlJc w:val="left"/>
      <w:pPr>
        <w:tabs>
          <w:tab w:val="num" w:pos="3660"/>
        </w:tabs>
        <w:ind w:left="3660" w:hanging="360"/>
      </w:pPr>
      <w:rPr>
        <w:rFonts w:ascii="Symbol" w:hAnsi="Symbol" w:hint="default"/>
      </w:rPr>
    </w:lvl>
    <w:lvl w:ilvl="4" w:tplc="04050003" w:tentative="1">
      <w:start w:val="1"/>
      <w:numFmt w:val="bullet"/>
      <w:lvlText w:val="o"/>
      <w:lvlJc w:val="left"/>
      <w:pPr>
        <w:tabs>
          <w:tab w:val="num" w:pos="4380"/>
        </w:tabs>
        <w:ind w:left="4380" w:hanging="360"/>
      </w:pPr>
      <w:rPr>
        <w:rFonts w:ascii="Courier New" w:hAnsi="Courier New" w:hint="default"/>
      </w:rPr>
    </w:lvl>
    <w:lvl w:ilvl="5" w:tplc="04050005" w:tentative="1">
      <w:start w:val="1"/>
      <w:numFmt w:val="bullet"/>
      <w:lvlText w:val=""/>
      <w:lvlJc w:val="left"/>
      <w:pPr>
        <w:tabs>
          <w:tab w:val="num" w:pos="5100"/>
        </w:tabs>
        <w:ind w:left="5100" w:hanging="360"/>
      </w:pPr>
      <w:rPr>
        <w:rFonts w:ascii="Wingdings" w:hAnsi="Wingdings" w:hint="default"/>
      </w:rPr>
    </w:lvl>
    <w:lvl w:ilvl="6" w:tplc="04050001" w:tentative="1">
      <w:start w:val="1"/>
      <w:numFmt w:val="bullet"/>
      <w:lvlText w:val=""/>
      <w:lvlJc w:val="left"/>
      <w:pPr>
        <w:tabs>
          <w:tab w:val="num" w:pos="5820"/>
        </w:tabs>
        <w:ind w:left="5820" w:hanging="360"/>
      </w:pPr>
      <w:rPr>
        <w:rFonts w:ascii="Symbol" w:hAnsi="Symbol" w:hint="default"/>
      </w:rPr>
    </w:lvl>
    <w:lvl w:ilvl="7" w:tplc="04050003" w:tentative="1">
      <w:start w:val="1"/>
      <w:numFmt w:val="bullet"/>
      <w:lvlText w:val="o"/>
      <w:lvlJc w:val="left"/>
      <w:pPr>
        <w:tabs>
          <w:tab w:val="num" w:pos="6540"/>
        </w:tabs>
        <w:ind w:left="6540" w:hanging="360"/>
      </w:pPr>
      <w:rPr>
        <w:rFonts w:ascii="Courier New" w:hAnsi="Courier New" w:hint="default"/>
      </w:rPr>
    </w:lvl>
    <w:lvl w:ilvl="8" w:tplc="04050005" w:tentative="1">
      <w:start w:val="1"/>
      <w:numFmt w:val="bullet"/>
      <w:lvlText w:val=""/>
      <w:lvlJc w:val="left"/>
      <w:pPr>
        <w:tabs>
          <w:tab w:val="num" w:pos="7260"/>
        </w:tabs>
        <w:ind w:left="7260" w:hanging="360"/>
      </w:pPr>
      <w:rPr>
        <w:rFonts w:ascii="Wingdings" w:hAnsi="Wingdings" w:hint="default"/>
      </w:rPr>
    </w:lvl>
  </w:abstractNum>
  <w:abstractNum w:abstractNumId="1">
    <w:nsid w:val="060116D1"/>
    <w:multiLevelType w:val="hybridMultilevel"/>
    <w:tmpl w:val="D422A20C"/>
    <w:lvl w:ilvl="0" w:tplc="9EC683AC">
      <w:start w:val="1"/>
      <w:numFmt w:val="decimal"/>
      <w:lvlText w:val="%1."/>
      <w:lvlJc w:val="left"/>
      <w:pPr>
        <w:tabs>
          <w:tab w:val="num" w:pos="2100"/>
        </w:tabs>
        <w:ind w:left="2100" w:hanging="360"/>
      </w:pPr>
      <w:rPr>
        <w:rFonts w:hint="default"/>
      </w:rPr>
    </w:lvl>
    <w:lvl w:ilvl="1" w:tplc="04050019" w:tentative="1">
      <w:start w:val="1"/>
      <w:numFmt w:val="lowerLetter"/>
      <w:lvlText w:val="%2."/>
      <w:lvlJc w:val="left"/>
      <w:pPr>
        <w:tabs>
          <w:tab w:val="num" w:pos="2820"/>
        </w:tabs>
        <w:ind w:left="2820" w:hanging="360"/>
      </w:pPr>
    </w:lvl>
    <w:lvl w:ilvl="2" w:tplc="0405001B" w:tentative="1">
      <w:start w:val="1"/>
      <w:numFmt w:val="lowerRoman"/>
      <w:lvlText w:val="%3."/>
      <w:lvlJc w:val="right"/>
      <w:pPr>
        <w:tabs>
          <w:tab w:val="num" w:pos="3540"/>
        </w:tabs>
        <w:ind w:left="3540" w:hanging="180"/>
      </w:pPr>
    </w:lvl>
    <w:lvl w:ilvl="3" w:tplc="0405000F" w:tentative="1">
      <w:start w:val="1"/>
      <w:numFmt w:val="decimal"/>
      <w:lvlText w:val="%4."/>
      <w:lvlJc w:val="left"/>
      <w:pPr>
        <w:tabs>
          <w:tab w:val="num" w:pos="4260"/>
        </w:tabs>
        <w:ind w:left="4260" w:hanging="360"/>
      </w:pPr>
    </w:lvl>
    <w:lvl w:ilvl="4" w:tplc="04050019" w:tentative="1">
      <w:start w:val="1"/>
      <w:numFmt w:val="lowerLetter"/>
      <w:lvlText w:val="%5."/>
      <w:lvlJc w:val="left"/>
      <w:pPr>
        <w:tabs>
          <w:tab w:val="num" w:pos="4980"/>
        </w:tabs>
        <w:ind w:left="4980" w:hanging="360"/>
      </w:pPr>
    </w:lvl>
    <w:lvl w:ilvl="5" w:tplc="0405001B" w:tentative="1">
      <w:start w:val="1"/>
      <w:numFmt w:val="lowerRoman"/>
      <w:lvlText w:val="%6."/>
      <w:lvlJc w:val="right"/>
      <w:pPr>
        <w:tabs>
          <w:tab w:val="num" w:pos="5700"/>
        </w:tabs>
        <w:ind w:left="5700" w:hanging="180"/>
      </w:pPr>
    </w:lvl>
    <w:lvl w:ilvl="6" w:tplc="0405000F" w:tentative="1">
      <w:start w:val="1"/>
      <w:numFmt w:val="decimal"/>
      <w:lvlText w:val="%7."/>
      <w:lvlJc w:val="left"/>
      <w:pPr>
        <w:tabs>
          <w:tab w:val="num" w:pos="6420"/>
        </w:tabs>
        <w:ind w:left="6420" w:hanging="360"/>
      </w:pPr>
    </w:lvl>
    <w:lvl w:ilvl="7" w:tplc="04050019" w:tentative="1">
      <w:start w:val="1"/>
      <w:numFmt w:val="lowerLetter"/>
      <w:lvlText w:val="%8."/>
      <w:lvlJc w:val="left"/>
      <w:pPr>
        <w:tabs>
          <w:tab w:val="num" w:pos="7140"/>
        </w:tabs>
        <w:ind w:left="7140" w:hanging="360"/>
      </w:pPr>
    </w:lvl>
    <w:lvl w:ilvl="8" w:tplc="0405001B" w:tentative="1">
      <w:start w:val="1"/>
      <w:numFmt w:val="lowerRoman"/>
      <w:lvlText w:val="%9."/>
      <w:lvlJc w:val="right"/>
      <w:pPr>
        <w:tabs>
          <w:tab w:val="num" w:pos="7860"/>
        </w:tabs>
        <w:ind w:left="7860" w:hanging="180"/>
      </w:pPr>
    </w:lvl>
  </w:abstractNum>
  <w:abstractNum w:abstractNumId="2">
    <w:nsid w:val="070E5168"/>
    <w:multiLevelType w:val="hybridMultilevel"/>
    <w:tmpl w:val="849833D8"/>
    <w:lvl w:ilvl="0" w:tplc="041B0001">
      <w:start w:val="1"/>
      <w:numFmt w:val="bullet"/>
      <w:lvlText w:val=""/>
      <w:lvlJc w:val="left"/>
      <w:pPr>
        <w:tabs>
          <w:tab w:val="num" w:pos="540"/>
        </w:tabs>
        <w:ind w:left="540" w:hanging="360"/>
      </w:pPr>
      <w:rPr>
        <w:rFonts w:ascii="Symbol" w:hAnsi="Symbol" w:hint="default"/>
      </w:rPr>
    </w:lvl>
    <w:lvl w:ilvl="1" w:tplc="04050003" w:tentative="1">
      <w:start w:val="1"/>
      <w:numFmt w:val="bullet"/>
      <w:lvlText w:val="o"/>
      <w:lvlJc w:val="left"/>
      <w:pPr>
        <w:tabs>
          <w:tab w:val="num" w:pos="1260"/>
        </w:tabs>
        <w:ind w:left="1260" w:hanging="360"/>
      </w:pPr>
      <w:rPr>
        <w:rFonts w:ascii="Courier New" w:hAnsi="Courier New" w:cs="Courier New" w:hint="default"/>
      </w:rPr>
    </w:lvl>
    <w:lvl w:ilvl="2" w:tplc="04050005" w:tentative="1">
      <w:start w:val="1"/>
      <w:numFmt w:val="bullet"/>
      <w:lvlText w:val=""/>
      <w:lvlJc w:val="left"/>
      <w:pPr>
        <w:tabs>
          <w:tab w:val="num" w:pos="1980"/>
        </w:tabs>
        <w:ind w:left="1980" w:hanging="360"/>
      </w:pPr>
      <w:rPr>
        <w:rFonts w:ascii="Wingdings" w:hAnsi="Wingdings" w:hint="default"/>
      </w:rPr>
    </w:lvl>
    <w:lvl w:ilvl="3" w:tplc="04050001" w:tentative="1">
      <w:start w:val="1"/>
      <w:numFmt w:val="bullet"/>
      <w:lvlText w:val=""/>
      <w:lvlJc w:val="left"/>
      <w:pPr>
        <w:tabs>
          <w:tab w:val="num" w:pos="2700"/>
        </w:tabs>
        <w:ind w:left="2700" w:hanging="360"/>
      </w:pPr>
      <w:rPr>
        <w:rFonts w:ascii="Symbol" w:hAnsi="Symbol" w:hint="default"/>
      </w:rPr>
    </w:lvl>
    <w:lvl w:ilvl="4" w:tplc="04050003" w:tentative="1">
      <w:start w:val="1"/>
      <w:numFmt w:val="bullet"/>
      <w:lvlText w:val="o"/>
      <w:lvlJc w:val="left"/>
      <w:pPr>
        <w:tabs>
          <w:tab w:val="num" w:pos="3420"/>
        </w:tabs>
        <w:ind w:left="3420" w:hanging="360"/>
      </w:pPr>
      <w:rPr>
        <w:rFonts w:ascii="Courier New" w:hAnsi="Courier New" w:cs="Courier New" w:hint="default"/>
      </w:rPr>
    </w:lvl>
    <w:lvl w:ilvl="5" w:tplc="04050005" w:tentative="1">
      <w:start w:val="1"/>
      <w:numFmt w:val="bullet"/>
      <w:lvlText w:val=""/>
      <w:lvlJc w:val="left"/>
      <w:pPr>
        <w:tabs>
          <w:tab w:val="num" w:pos="4140"/>
        </w:tabs>
        <w:ind w:left="4140" w:hanging="360"/>
      </w:pPr>
      <w:rPr>
        <w:rFonts w:ascii="Wingdings" w:hAnsi="Wingdings" w:hint="default"/>
      </w:rPr>
    </w:lvl>
    <w:lvl w:ilvl="6" w:tplc="04050001" w:tentative="1">
      <w:start w:val="1"/>
      <w:numFmt w:val="bullet"/>
      <w:lvlText w:val=""/>
      <w:lvlJc w:val="left"/>
      <w:pPr>
        <w:tabs>
          <w:tab w:val="num" w:pos="4860"/>
        </w:tabs>
        <w:ind w:left="4860" w:hanging="360"/>
      </w:pPr>
      <w:rPr>
        <w:rFonts w:ascii="Symbol" w:hAnsi="Symbol" w:hint="default"/>
      </w:rPr>
    </w:lvl>
    <w:lvl w:ilvl="7" w:tplc="04050003" w:tentative="1">
      <w:start w:val="1"/>
      <w:numFmt w:val="bullet"/>
      <w:lvlText w:val="o"/>
      <w:lvlJc w:val="left"/>
      <w:pPr>
        <w:tabs>
          <w:tab w:val="num" w:pos="5580"/>
        </w:tabs>
        <w:ind w:left="5580" w:hanging="360"/>
      </w:pPr>
      <w:rPr>
        <w:rFonts w:ascii="Courier New" w:hAnsi="Courier New" w:cs="Courier New" w:hint="default"/>
      </w:rPr>
    </w:lvl>
    <w:lvl w:ilvl="8" w:tplc="04050005" w:tentative="1">
      <w:start w:val="1"/>
      <w:numFmt w:val="bullet"/>
      <w:lvlText w:val=""/>
      <w:lvlJc w:val="left"/>
      <w:pPr>
        <w:tabs>
          <w:tab w:val="num" w:pos="6300"/>
        </w:tabs>
        <w:ind w:left="6300" w:hanging="360"/>
      </w:pPr>
      <w:rPr>
        <w:rFonts w:ascii="Wingdings" w:hAnsi="Wingdings" w:hint="default"/>
      </w:rPr>
    </w:lvl>
  </w:abstractNum>
  <w:abstractNum w:abstractNumId="3">
    <w:nsid w:val="094A1E89"/>
    <w:multiLevelType w:val="hybridMultilevel"/>
    <w:tmpl w:val="4DA0629A"/>
    <w:lvl w:ilvl="0" w:tplc="041B0001">
      <w:start w:val="1"/>
      <w:numFmt w:val="bullet"/>
      <w:lvlText w:val=""/>
      <w:lvlJc w:val="left"/>
      <w:pPr>
        <w:tabs>
          <w:tab w:val="num" w:pos="540"/>
        </w:tabs>
        <w:ind w:left="540" w:hanging="360"/>
      </w:pPr>
      <w:rPr>
        <w:rFonts w:ascii="Symbol" w:hAnsi="Symbol" w:hint="default"/>
      </w:rPr>
    </w:lvl>
    <w:lvl w:ilvl="1" w:tplc="04050003" w:tentative="1">
      <w:start w:val="1"/>
      <w:numFmt w:val="bullet"/>
      <w:lvlText w:val="o"/>
      <w:lvlJc w:val="left"/>
      <w:pPr>
        <w:tabs>
          <w:tab w:val="num" w:pos="1260"/>
        </w:tabs>
        <w:ind w:left="1260" w:hanging="360"/>
      </w:pPr>
      <w:rPr>
        <w:rFonts w:ascii="Courier New" w:hAnsi="Courier New" w:cs="Courier New" w:hint="default"/>
      </w:rPr>
    </w:lvl>
    <w:lvl w:ilvl="2" w:tplc="04050005" w:tentative="1">
      <w:start w:val="1"/>
      <w:numFmt w:val="bullet"/>
      <w:lvlText w:val=""/>
      <w:lvlJc w:val="left"/>
      <w:pPr>
        <w:tabs>
          <w:tab w:val="num" w:pos="1980"/>
        </w:tabs>
        <w:ind w:left="1980" w:hanging="360"/>
      </w:pPr>
      <w:rPr>
        <w:rFonts w:ascii="Wingdings" w:hAnsi="Wingdings" w:hint="default"/>
      </w:rPr>
    </w:lvl>
    <w:lvl w:ilvl="3" w:tplc="04050001" w:tentative="1">
      <w:start w:val="1"/>
      <w:numFmt w:val="bullet"/>
      <w:lvlText w:val=""/>
      <w:lvlJc w:val="left"/>
      <w:pPr>
        <w:tabs>
          <w:tab w:val="num" w:pos="2700"/>
        </w:tabs>
        <w:ind w:left="2700" w:hanging="360"/>
      </w:pPr>
      <w:rPr>
        <w:rFonts w:ascii="Symbol" w:hAnsi="Symbol" w:hint="default"/>
      </w:rPr>
    </w:lvl>
    <w:lvl w:ilvl="4" w:tplc="04050003" w:tentative="1">
      <w:start w:val="1"/>
      <w:numFmt w:val="bullet"/>
      <w:lvlText w:val="o"/>
      <w:lvlJc w:val="left"/>
      <w:pPr>
        <w:tabs>
          <w:tab w:val="num" w:pos="3420"/>
        </w:tabs>
        <w:ind w:left="3420" w:hanging="360"/>
      </w:pPr>
      <w:rPr>
        <w:rFonts w:ascii="Courier New" w:hAnsi="Courier New" w:cs="Courier New" w:hint="default"/>
      </w:rPr>
    </w:lvl>
    <w:lvl w:ilvl="5" w:tplc="04050005" w:tentative="1">
      <w:start w:val="1"/>
      <w:numFmt w:val="bullet"/>
      <w:lvlText w:val=""/>
      <w:lvlJc w:val="left"/>
      <w:pPr>
        <w:tabs>
          <w:tab w:val="num" w:pos="4140"/>
        </w:tabs>
        <w:ind w:left="4140" w:hanging="360"/>
      </w:pPr>
      <w:rPr>
        <w:rFonts w:ascii="Wingdings" w:hAnsi="Wingdings" w:hint="default"/>
      </w:rPr>
    </w:lvl>
    <w:lvl w:ilvl="6" w:tplc="04050001" w:tentative="1">
      <w:start w:val="1"/>
      <w:numFmt w:val="bullet"/>
      <w:lvlText w:val=""/>
      <w:lvlJc w:val="left"/>
      <w:pPr>
        <w:tabs>
          <w:tab w:val="num" w:pos="4860"/>
        </w:tabs>
        <w:ind w:left="4860" w:hanging="360"/>
      </w:pPr>
      <w:rPr>
        <w:rFonts w:ascii="Symbol" w:hAnsi="Symbol" w:hint="default"/>
      </w:rPr>
    </w:lvl>
    <w:lvl w:ilvl="7" w:tplc="04050003" w:tentative="1">
      <w:start w:val="1"/>
      <w:numFmt w:val="bullet"/>
      <w:lvlText w:val="o"/>
      <w:lvlJc w:val="left"/>
      <w:pPr>
        <w:tabs>
          <w:tab w:val="num" w:pos="5580"/>
        </w:tabs>
        <w:ind w:left="5580" w:hanging="360"/>
      </w:pPr>
      <w:rPr>
        <w:rFonts w:ascii="Courier New" w:hAnsi="Courier New" w:cs="Courier New" w:hint="default"/>
      </w:rPr>
    </w:lvl>
    <w:lvl w:ilvl="8" w:tplc="04050005" w:tentative="1">
      <w:start w:val="1"/>
      <w:numFmt w:val="bullet"/>
      <w:lvlText w:val=""/>
      <w:lvlJc w:val="left"/>
      <w:pPr>
        <w:tabs>
          <w:tab w:val="num" w:pos="6300"/>
        </w:tabs>
        <w:ind w:left="6300" w:hanging="360"/>
      </w:pPr>
      <w:rPr>
        <w:rFonts w:ascii="Wingdings" w:hAnsi="Wingdings" w:hint="default"/>
      </w:rPr>
    </w:lvl>
  </w:abstractNum>
  <w:abstractNum w:abstractNumId="4">
    <w:nsid w:val="0F056264"/>
    <w:multiLevelType w:val="hybridMultilevel"/>
    <w:tmpl w:val="D1CE7D7A"/>
    <w:lvl w:ilvl="0" w:tplc="04050001">
      <w:start w:val="1"/>
      <w:numFmt w:val="bullet"/>
      <w:lvlText w:val=""/>
      <w:lvlJc w:val="left"/>
      <w:pPr>
        <w:tabs>
          <w:tab w:val="num" w:pos="2400"/>
        </w:tabs>
        <w:ind w:left="2400" w:hanging="360"/>
      </w:pPr>
      <w:rPr>
        <w:rFonts w:ascii="Symbol" w:hAnsi="Symbol" w:hint="default"/>
      </w:rPr>
    </w:lvl>
    <w:lvl w:ilvl="1" w:tplc="04050003" w:tentative="1">
      <w:start w:val="1"/>
      <w:numFmt w:val="bullet"/>
      <w:lvlText w:val="o"/>
      <w:lvlJc w:val="left"/>
      <w:pPr>
        <w:tabs>
          <w:tab w:val="num" w:pos="3120"/>
        </w:tabs>
        <w:ind w:left="3120" w:hanging="360"/>
      </w:pPr>
      <w:rPr>
        <w:rFonts w:ascii="Courier New" w:hAnsi="Courier New" w:cs="Courier New" w:hint="default"/>
      </w:rPr>
    </w:lvl>
    <w:lvl w:ilvl="2" w:tplc="04050005" w:tentative="1">
      <w:start w:val="1"/>
      <w:numFmt w:val="bullet"/>
      <w:lvlText w:val=""/>
      <w:lvlJc w:val="left"/>
      <w:pPr>
        <w:tabs>
          <w:tab w:val="num" w:pos="3840"/>
        </w:tabs>
        <w:ind w:left="3840" w:hanging="360"/>
      </w:pPr>
      <w:rPr>
        <w:rFonts w:ascii="Wingdings" w:hAnsi="Wingdings" w:hint="default"/>
      </w:rPr>
    </w:lvl>
    <w:lvl w:ilvl="3" w:tplc="04050001" w:tentative="1">
      <w:start w:val="1"/>
      <w:numFmt w:val="bullet"/>
      <w:lvlText w:val=""/>
      <w:lvlJc w:val="left"/>
      <w:pPr>
        <w:tabs>
          <w:tab w:val="num" w:pos="4560"/>
        </w:tabs>
        <w:ind w:left="4560" w:hanging="360"/>
      </w:pPr>
      <w:rPr>
        <w:rFonts w:ascii="Symbol" w:hAnsi="Symbol" w:hint="default"/>
      </w:rPr>
    </w:lvl>
    <w:lvl w:ilvl="4" w:tplc="04050003" w:tentative="1">
      <w:start w:val="1"/>
      <w:numFmt w:val="bullet"/>
      <w:lvlText w:val="o"/>
      <w:lvlJc w:val="left"/>
      <w:pPr>
        <w:tabs>
          <w:tab w:val="num" w:pos="5280"/>
        </w:tabs>
        <w:ind w:left="5280" w:hanging="360"/>
      </w:pPr>
      <w:rPr>
        <w:rFonts w:ascii="Courier New" w:hAnsi="Courier New" w:cs="Courier New" w:hint="default"/>
      </w:rPr>
    </w:lvl>
    <w:lvl w:ilvl="5" w:tplc="04050005" w:tentative="1">
      <w:start w:val="1"/>
      <w:numFmt w:val="bullet"/>
      <w:lvlText w:val=""/>
      <w:lvlJc w:val="left"/>
      <w:pPr>
        <w:tabs>
          <w:tab w:val="num" w:pos="6000"/>
        </w:tabs>
        <w:ind w:left="6000" w:hanging="360"/>
      </w:pPr>
      <w:rPr>
        <w:rFonts w:ascii="Wingdings" w:hAnsi="Wingdings" w:hint="default"/>
      </w:rPr>
    </w:lvl>
    <w:lvl w:ilvl="6" w:tplc="04050001" w:tentative="1">
      <w:start w:val="1"/>
      <w:numFmt w:val="bullet"/>
      <w:lvlText w:val=""/>
      <w:lvlJc w:val="left"/>
      <w:pPr>
        <w:tabs>
          <w:tab w:val="num" w:pos="6720"/>
        </w:tabs>
        <w:ind w:left="6720" w:hanging="360"/>
      </w:pPr>
      <w:rPr>
        <w:rFonts w:ascii="Symbol" w:hAnsi="Symbol" w:hint="default"/>
      </w:rPr>
    </w:lvl>
    <w:lvl w:ilvl="7" w:tplc="04050003" w:tentative="1">
      <w:start w:val="1"/>
      <w:numFmt w:val="bullet"/>
      <w:lvlText w:val="o"/>
      <w:lvlJc w:val="left"/>
      <w:pPr>
        <w:tabs>
          <w:tab w:val="num" w:pos="7440"/>
        </w:tabs>
        <w:ind w:left="7440" w:hanging="360"/>
      </w:pPr>
      <w:rPr>
        <w:rFonts w:ascii="Courier New" w:hAnsi="Courier New" w:cs="Courier New" w:hint="default"/>
      </w:rPr>
    </w:lvl>
    <w:lvl w:ilvl="8" w:tplc="04050005" w:tentative="1">
      <w:start w:val="1"/>
      <w:numFmt w:val="bullet"/>
      <w:lvlText w:val=""/>
      <w:lvlJc w:val="left"/>
      <w:pPr>
        <w:tabs>
          <w:tab w:val="num" w:pos="8160"/>
        </w:tabs>
        <w:ind w:left="8160" w:hanging="360"/>
      </w:pPr>
      <w:rPr>
        <w:rFonts w:ascii="Wingdings" w:hAnsi="Wingdings" w:hint="default"/>
      </w:rPr>
    </w:lvl>
  </w:abstractNum>
  <w:abstractNum w:abstractNumId="5">
    <w:nsid w:val="16DC192E"/>
    <w:multiLevelType w:val="hybridMultilevel"/>
    <w:tmpl w:val="61D00778"/>
    <w:lvl w:ilvl="0" w:tplc="707245E8">
      <w:start w:val="5"/>
      <w:numFmt w:val="upperRoman"/>
      <w:lvlText w:val="%1."/>
      <w:lvlJc w:val="left"/>
      <w:pPr>
        <w:tabs>
          <w:tab w:val="num" w:pos="1305"/>
        </w:tabs>
        <w:ind w:left="1305" w:hanging="720"/>
      </w:pPr>
      <w:rPr>
        <w:rFonts w:hint="default"/>
      </w:rPr>
    </w:lvl>
    <w:lvl w:ilvl="1" w:tplc="04050019" w:tentative="1">
      <w:start w:val="1"/>
      <w:numFmt w:val="lowerLetter"/>
      <w:lvlText w:val="%2."/>
      <w:lvlJc w:val="left"/>
      <w:pPr>
        <w:tabs>
          <w:tab w:val="num" w:pos="1665"/>
        </w:tabs>
        <w:ind w:left="1665" w:hanging="360"/>
      </w:pPr>
    </w:lvl>
    <w:lvl w:ilvl="2" w:tplc="0405001B" w:tentative="1">
      <w:start w:val="1"/>
      <w:numFmt w:val="lowerRoman"/>
      <w:lvlText w:val="%3."/>
      <w:lvlJc w:val="right"/>
      <w:pPr>
        <w:tabs>
          <w:tab w:val="num" w:pos="2385"/>
        </w:tabs>
        <w:ind w:left="2385" w:hanging="180"/>
      </w:pPr>
    </w:lvl>
    <w:lvl w:ilvl="3" w:tplc="0405000F" w:tentative="1">
      <w:start w:val="1"/>
      <w:numFmt w:val="decimal"/>
      <w:lvlText w:val="%4."/>
      <w:lvlJc w:val="left"/>
      <w:pPr>
        <w:tabs>
          <w:tab w:val="num" w:pos="3105"/>
        </w:tabs>
        <w:ind w:left="3105" w:hanging="360"/>
      </w:pPr>
    </w:lvl>
    <w:lvl w:ilvl="4" w:tplc="04050019" w:tentative="1">
      <w:start w:val="1"/>
      <w:numFmt w:val="lowerLetter"/>
      <w:lvlText w:val="%5."/>
      <w:lvlJc w:val="left"/>
      <w:pPr>
        <w:tabs>
          <w:tab w:val="num" w:pos="3825"/>
        </w:tabs>
        <w:ind w:left="3825" w:hanging="360"/>
      </w:pPr>
    </w:lvl>
    <w:lvl w:ilvl="5" w:tplc="0405001B" w:tentative="1">
      <w:start w:val="1"/>
      <w:numFmt w:val="lowerRoman"/>
      <w:lvlText w:val="%6."/>
      <w:lvlJc w:val="right"/>
      <w:pPr>
        <w:tabs>
          <w:tab w:val="num" w:pos="4545"/>
        </w:tabs>
        <w:ind w:left="4545" w:hanging="180"/>
      </w:pPr>
    </w:lvl>
    <w:lvl w:ilvl="6" w:tplc="0405000F" w:tentative="1">
      <w:start w:val="1"/>
      <w:numFmt w:val="decimal"/>
      <w:lvlText w:val="%7."/>
      <w:lvlJc w:val="left"/>
      <w:pPr>
        <w:tabs>
          <w:tab w:val="num" w:pos="5265"/>
        </w:tabs>
        <w:ind w:left="5265" w:hanging="360"/>
      </w:pPr>
    </w:lvl>
    <w:lvl w:ilvl="7" w:tplc="04050019" w:tentative="1">
      <w:start w:val="1"/>
      <w:numFmt w:val="lowerLetter"/>
      <w:lvlText w:val="%8."/>
      <w:lvlJc w:val="left"/>
      <w:pPr>
        <w:tabs>
          <w:tab w:val="num" w:pos="5985"/>
        </w:tabs>
        <w:ind w:left="5985" w:hanging="360"/>
      </w:pPr>
    </w:lvl>
    <w:lvl w:ilvl="8" w:tplc="0405001B" w:tentative="1">
      <w:start w:val="1"/>
      <w:numFmt w:val="lowerRoman"/>
      <w:lvlText w:val="%9."/>
      <w:lvlJc w:val="right"/>
      <w:pPr>
        <w:tabs>
          <w:tab w:val="num" w:pos="6705"/>
        </w:tabs>
        <w:ind w:left="6705" w:hanging="180"/>
      </w:pPr>
    </w:lvl>
  </w:abstractNum>
  <w:abstractNum w:abstractNumId="6">
    <w:nsid w:val="19B9755F"/>
    <w:multiLevelType w:val="hybridMultilevel"/>
    <w:tmpl w:val="C11CE88C"/>
    <w:lvl w:ilvl="0" w:tplc="AFD4D784">
      <w:start w:val="1"/>
      <w:numFmt w:val="upperRoman"/>
      <w:lvlText w:val="%1."/>
      <w:lvlJc w:val="left"/>
      <w:pPr>
        <w:tabs>
          <w:tab w:val="num" w:pos="1080"/>
        </w:tabs>
        <w:ind w:left="1080" w:hanging="720"/>
      </w:pPr>
      <w:rPr>
        <w:rFonts w:hint="default"/>
      </w:rPr>
    </w:lvl>
    <w:lvl w:ilvl="1" w:tplc="042C4C58">
      <w:start w:val="3"/>
      <w:numFmt w:val="decimal"/>
      <w:lvlText w:val="%2."/>
      <w:lvlJc w:val="left"/>
      <w:pPr>
        <w:tabs>
          <w:tab w:val="num" w:pos="1440"/>
        </w:tabs>
        <w:ind w:left="1440" w:hanging="360"/>
      </w:pPr>
      <w:rPr>
        <w:rFonts w:hint="default"/>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C1172E4"/>
    <w:multiLevelType w:val="hybridMultilevel"/>
    <w:tmpl w:val="B22012AC"/>
    <w:lvl w:ilvl="0" w:tplc="04050001">
      <w:start w:val="1"/>
      <w:numFmt w:val="bullet"/>
      <w:lvlText w:val=""/>
      <w:lvlJc w:val="left"/>
      <w:pPr>
        <w:tabs>
          <w:tab w:val="num" w:pos="2040"/>
        </w:tabs>
        <w:ind w:left="2040" w:hanging="360"/>
      </w:pPr>
      <w:rPr>
        <w:rFonts w:ascii="Symbol" w:hAnsi="Symbol" w:hint="default"/>
      </w:rPr>
    </w:lvl>
    <w:lvl w:ilvl="1" w:tplc="041B0001">
      <w:start w:val="1"/>
      <w:numFmt w:val="bullet"/>
      <w:lvlText w:val=""/>
      <w:lvlJc w:val="left"/>
      <w:pPr>
        <w:tabs>
          <w:tab w:val="num" w:pos="2760"/>
        </w:tabs>
        <w:ind w:left="2760" w:hanging="360"/>
      </w:pPr>
      <w:rPr>
        <w:rFonts w:ascii="Symbol" w:hAnsi="Symbol" w:hint="default"/>
        <w:b/>
      </w:rPr>
    </w:lvl>
    <w:lvl w:ilvl="2" w:tplc="04050005" w:tentative="1">
      <w:start w:val="1"/>
      <w:numFmt w:val="bullet"/>
      <w:lvlText w:val=""/>
      <w:lvlJc w:val="left"/>
      <w:pPr>
        <w:tabs>
          <w:tab w:val="num" w:pos="3480"/>
        </w:tabs>
        <w:ind w:left="3480" w:hanging="360"/>
      </w:pPr>
      <w:rPr>
        <w:rFonts w:ascii="Wingdings" w:hAnsi="Wingdings" w:hint="default"/>
      </w:rPr>
    </w:lvl>
    <w:lvl w:ilvl="3" w:tplc="04050001" w:tentative="1">
      <w:start w:val="1"/>
      <w:numFmt w:val="bullet"/>
      <w:lvlText w:val=""/>
      <w:lvlJc w:val="left"/>
      <w:pPr>
        <w:tabs>
          <w:tab w:val="num" w:pos="4200"/>
        </w:tabs>
        <w:ind w:left="4200" w:hanging="360"/>
      </w:pPr>
      <w:rPr>
        <w:rFonts w:ascii="Symbol" w:hAnsi="Symbol" w:hint="default"/>
      </w:rPr>
    </w:lvl>
    <w:lvl w:ilvl="4" w:tplc="04050003" w:tentative="1">
      <w:start w:val="1"/>
      <w:numFmt w:val="bullet"/>
      <w:lvlText w:val="o"/>
      <w:lvlJc w:val="left"/>
      <w:pPr>
        <w:tabs>
          <w:tab w:val="num" w:pos="4920"/>
        </w:tabs>
        <w:ind w:left="4920" w:hanging="360"/>
      </w:pPr>
      <w:rPr>
        <w:rFonts w:ascii="Courier New" w:hAnsi="Courier New" w:cs="Courier New" w:hint="default"/>
      </w:rPr>
    </w:lvl>
    <w:lvl w:ilvl="5" w:tplc="04050005" w:tentative="1">
      <w:start w:val="1"/>
      <w:numFmt w:val="bullet"/>
      <w:lvlText w:val=""/>
      <w:lvlJc w:val="left"/>
      <w:pPr>
        <w:tabs>
          <w:tab w:val="num" w:pos="5640"/>
        </w:tabs>
        <w:ind w:left="5640" w:hanging="360"/>
      </w:pPr>
      <w:rPr>
        <w:rFonts w:ascii="Wingdings" w:hAnsi="Wingdings" w:hint="default"/>
      </w:rPr>
    </w:lvl>
    <w:lvl w:ilvl="6" w:tplc="04050001" w:tentative="1">
      <w:start w:val="1"/>
      <w:numFmt w:val="bullet"/>
      <w:lvlText w:val=""/>
      <w:lvlJc w:val="left"/>
      <w:pPr>
        <w:tabs>
          <w:tab w:val="num" w:pos="6360"/>
        </w:tabs>
        <w:ind w:left="6360" w:hanging="360"/>
      </w:pPr>
      <w:rPr>
        <w:rFonts w:ascii="Symbol" w:hAnsi="Symbol" w:hint="default"/>
      </w:rPr>
    </w:lvl>
    <w:lvl w:ilvl="7" w:tplc="04050003" w:tentative="1">
      <w:start w:val="1"/>
      <w:numFmt w:val="bullet"/>
      <w:lvlText w:val="o"/>
      <w:lvlJc w:val="left"/>
      <w:pPr>
        <w:tabs>
          <w:tab w:val="num" w:pos="7080"/>
        </w:tabs>
        <w:ind w:left="7080" w:hanging="360"/>
      </w:pPr>
      <w:rPr>
        <w:rFonts w:ascii="Courier New" w:hAnsi="Courier New" w:cs="Courier New" w:hint="default"/>
      </w:rPr>
    </w:lvl>
    <w:lvl w:ilvl="8" w:tplc="04050005" w:tentative="1">
      <w:start w:val="1"/>
      <w:numFmt w:val="bullet"/>
      <w:lvlText w:val=""/>
      <w:lvlJc w:val="left"/>
      <w:pPr>
        <w:tabs>
          <w:tab w:val="num" w:pos="7800"/>
        </w:tabs>
        <w:ind w:left="7800" w:hanging="360"/>
      </w:pPr>
      <w:rPr>
        <w:rFonts w:ascii="Wingdings" w:hAnsi="Wingdings" w:hint="default"/>
      </w:rPr>
    </w:lvl>
  </w:abstractNum>
  <w:abstractNum w:abstractNumId="8">
    <w:nsid w:val="1E542B98"/>
    <w:multiLevelType w:val="hybridMultilevel"/>
    <w:tmpl w:val="2C34531C"/>
    <w:lvl w:ilvl="0" w:tplc="04050001">
      <w:start w:val="1"/>
      <w:numFmt w:val="bullet"/>
      <w:lvlText w:val=""/>
      <w:lvlJc w:val="left"/>
      <w:pPr>
        <w:tabs>
          <w:tab w:val="num" w:pos="2400"/>
        </w:tabs>
        <w:ind w:left="2400" w:hanging="360"/>
      </w:pPr>
      <w:rPr>
        <w:rFonts w:ascii="Symbol" w:hAnsi="Symbol" w:hint="default"/>
      </w:rPr>
    </w:lvl>
    <w:lvl w:ilvl="1" w:tplc="04050003" w:tentative="1">
      <w:start w:val="1"/>
      <w:numFmt w:val="bullet"/>
      <w:lvlText w:val="o"/>
      <w:lvlJc w:val="left"/>
      <w:pPr>
        <w:tabs>
          <w:tab w:val="num" w:pos="3120"/>
        </w:tabs>
        <w:ind w:left="3120" w:hanging="360"/>
      </w:pPr>
      <w:rPr>
        <w:rFonts w:ascii="Courier New" w:hAnsi="Courier New" w:cs="Courier New" w:hint="default"/>
      </w:rPr>
    </w:lvl>
    <w:lvl w:ilvl="2" w:tplc="04050005" w:tentative="1">
      <w:start w:val="1"/>
      <w:numFmt w:val="bullet"/>
      <w:lvlText w:val=""/>
      <w:lvlJc w:val="left"/>
      <w:pPr>
        <w:tabs>
          <w:tab w:val="num" w:pos="3840"/>
        </w:tabs>
        <w:ind w:left="3840" w:hanging="360"/>
      </w:pPr>
      <w:rPr>
        <w:rFonts w:ascii="Wingdings" w:hAnsi="Wingdings" w:hint="default"/>
      </w:rPr>
    </w:lvl>
    <w:lvl w:ilvl="3" w:tplc="04050001" w:tentative="1">
      <w:start w:val="1"/>
      <w:numFmt w:val="bullet"/>
      <w:lvlText w:val=""/>
      <w:lvlJc w:val="left"/>
      <w:pPr>
        <w:tabs>
          <w:tab w:val="num" w:pos="4560"/>
        </w:tabs>
        <w:ind w:left="4560" w:hanging="360"/>
      </w:pPr>
      <w:rPr>
        <w:rFonts w:ascii="Symbol" w:hAnsi="Symbol" w:hint="default"/>
      </w:rPr>
    </w:lvl>
    <w:lvl w:ilvl="4" w:tplc="04050003" w:tentative="1">
      <w:start w:val="1"/>
      <w:numFmt w:val="bullet"/>
      <w:lvlText w:val="o"/>
      <w:lvlJc w:val="left"/>
      <w:pPr>
        <w:tabs>
          <w:tab w:val="num" w:pos="5280"/>
        </w:tabs>
        <w:ind w:left="5280" w:hanging="360"/>
      </w:pPr>
      <w:rPr>
        <w:rFonts w:ascii="Courier New" w:hAnsi="Courier New" w:cs="Courier New" w:hint="default"/>
      </w:rPr>
    </w:lvl>
    <w:lvl w:ilvl="5" w:tplc="04050005" w:tentative="1">
      <w:start w:val="1"/>
      <w:numFmt w:val="bullet"/>
      <w:lvlText w:val=""/>
      <w:lvlJc w:val="left"/>
      <w:pPr>
        <w:tabs>
          <w:tab w:val="num" w:pos="6000"/>
        </w:tabs>
        <w:ind w:left="6000" w:hanging="360"/>
      </w:pPr>
      <w:rPr>
        <w:rFonts w:ascii="Wingdings" w:hAnsi="Wingdings" w:hint="default"/>
      </w:rPr>
    </w:lvl>
    <w:lvl w:ilvl="6" w:tplc="04050001" w:tentative="1">
      <w:start w:val="1"/>
      <w:numFmt w:val="bullet"/>
      <w:lvlText w:val=""/>
      <w:lvlJc w:val="left"/>
      <w:pPr>
        <w:tabs>
          <w:tab w:val="num" w:pos="6720"/>
        </w:tabs>
        <w:ind w:left="6720" w:hanging="360"/>
      </w:pPr>
      <w:rPr>
        <w:rFonts w:ascii="Symbol" w:hAnsi="Symbol" w:hint="default"/>
      </w:rPr>
    </w:lvl>
    <w:lvl w:ilvl="7" w:tplc="04050003" w:tentative="1">
      <w:start w:val="1"/>
      <w:numFmt w:val="bullet"/>
      <w:lvlText w:val="o"/>
      <w:lvlJc w:val="left"/>
      <w:pPr>
        <w:tabs>
          <w:tab w:val="num" w:pos="7440"/>
        </w:tabs>
        <w:ind w:left="7440" w:hanging="360"/>
      </w:pPr>
      <w:rPr>
        <w:rFonts w:ascii="Courier New" w:hAnsi="Courier New" w:cs="Courier New" w:hint="default"/>
      </w:rPr>
    </w:lvl>
    <w:lvl w:ilvl="8" w:tplc="04050005" w:tentative="1">
      <w:start w:val="1"/>
      <w:numFmt w:val="bullet"/>
      <w:lvlText w:val=""/>
      <w:lvlJc w:val="left"/>
      <w:pPr>
        <w:tabs>
          <w:tab w:val="num" w:pos="8160"/>
        </w:tabs>
        <w:ind w:left="8160" w:hanging="360"/>
      </w:pPr>
      <w:rPr>
        <w:rFonts w:ascii="Wingdings" w:hAnsi="Wingdings" w:hint="default"/>
      </w:rPr>
    </w:lvl>
  </w:abstractNum>
  <w:abstractNum w:abstractNumId="9">
    <w:nsid w:val="1F960610"/>
    <w:multiLevelType w:val="hybridMultilevel"/>
    <w:tmpl w:val="865C1148"/>
    <w:lvl w:ilvl="0" w:tplc="04050001">
      <w:start w:val="1"/>
      <w:numFmt w:val="bullet"/>
      <w:lvlText w:val=""/>
      <w:lvlJc w:val="left"/>
      <w:pPr>
        <w:tabs>
          <w:tab w:val="num" w:pos="2040"/>
        </w:tabs>
        <w:ind w:left="2040" w:hanging="360"/>
      </w:pPr>
      <w:rPr>
        <w:rFonts w:ascii="Symbol" w:hAnsi="Symbol" w:hint="default"/>
      </w:rPr>
    </w:lvl>
    <w:lvl w:ilvl="1" w:tplc="041B0001">
      <w:start w:val="1"/>
      <w:numFmt w:val="bullet"/>
      <w:lvlText w:val=""/>
      <w:lvlJc w:val="left"/>
      <w:pPr>
        <w:tabs>
          <w:tab w:val="num" w:pos="2760"/>
        </w:tabs>
        <w:ind w:left="2760" w:hanging="360"/>
      </w:pPr>
      <w:rPr>
        <w:rFonts w:ascii="Symbol" w:hAnsi="Symbol" w:hint="default"/>
        <w:b/>
      </w:rPr>
    </w:lvl>
    <w:lvl w:ilvl="2" w:tplc="04050005" w:tentative="1">
      <w:start w:val="1"/>
      <w:numFmt w:val="bullet"/>
      <w:lvlText w:val=""/>
      <w:lvlJc w:val="left"/>
      <w:pPr>
        <w:tabs>
          <w:tab w:val="num" w:pos="3480"/>
        </w:tabs>
        <w:ind w:left="3480" w:hanging="360"/>
      </w:pPr>
      <w:rPr>
        <w:rFonts w:ascii="Wingdings" w:hAnsi="Wingdings" w:hint="default"/>
      </w:rPr>
    </w:lvl>
    <w:lvl w:ilvl="3" w:tplc="04050001" w:tentative="1">
      <w:start w:val="1"/>
      <w:numFmt w:val="bullet"/>
      <w:lvlText w:val=""/>
      <w:lvlJc w:val="left"/>
      <w:pPr>
        <w:tabs>
          <w:tab w:val="num" w:pos="4200"/>
        </w:tabs>
        <w:ind w:left="4200" w:hanging="360"/>
      </w:pPr>
      <w:rPr>
        <w:rFonts w:ascii="Symbol" w:hAnsi="Symbol" w:hint="default"/>
      </w:rPr>
    </w:lvl>
    <w:lvl w:ilvl="4" w:tplc="04050003" w:tentative="1">
      <w:start w:val="1"/>
      <w:numFmt w:val="bullet"/>
      <w:lvlText w:val="o"/>
      <w:lvlJc w:val="left"/>
      <w:pPr>
        <w:tabs>
          <w:tab w:val="num" w:pos="4920"/>
        </w:tabs>
        <w:ind w:left="4920" w:hanging="360"/>
      </w:pPr>
      <w:rPr>
        <w:rFonts w:ascii="Courier New" w:hAnsi="Courier New" w:cs="Courier New" w:hint="default"/>
      </w:rPr>
    </w:lvl>
    <w:lvl w:ilvl="5" w:tplc="04050005" w:tentative="1">
      <w:start w:val="1"/>
      <w:numFmt w:val="bullet"/>
      <w:lvlText w:val=""/>
      <w:lvlJc w:val="left"/>
      <w:pPr>
        <w:tabs>
          <w:tab w:val="num" w:pos="5640"/>
        </w:tabs>
        <w:ind w:left="5640" w:hanging="360"/>
      </w:pPr>
      <w:rPr>
        <w:rFonts w:ascii="Wingdings" w:hAnsi="Wingdings" w:hint="default"/>
      </w:rPr>
    </w:lvl>
    <w:lvl w:ilvl="6" w:tplc="04050001" w:tentative="1">
      <w:start w:val="1"/>
      <w:numFmt w:val="bullet"/>
      <w:lvlText w:val=""/>
      <w:lvlJc w:val="left"/>
      <w:pPr>
        <w:tabs>
          <w:tab w:val="num" w:pos="6360"/>
        </w:tabs>
        <w:ind w:left="6360" w:hanging="360"/>
      </w:pPr>
      <w:rPr>
        <w:rFonts w:ascii="Symbol" w:hAnsi="Symbol" w:hint="default"/>
      </w:rPr>
    </w:lvl>
    <w:lvl w:ilvl="7" w:tplc="04050003" w:tentative="1">
      <w:start w:val="1"/>
      <w:numFmt w:val="bullet"/>
      <w:lvlText w:val="o"/>
      <w:lvlJc w:val="left"/>
      <w:pPr>
        <w:tabs>
          <w:tab w:val="num" w:pos="7080"/>
        </w:tabs>
        <w:ind w:left="7080" w:hanging="360"/>
      </w:pPr>
      <w:rPr>
        <w:rFonts w:ascii="Courier New" w:hAnsi="Courier New" w:cs="Courier New" w:hint="default"/>
      </w:rPr>
    </w:lvl>
    <w:lvl w:ilvl="8" w:tplc="04050005" w:tentative="1">
      <w:start w:val="1"/>
      <w:numFmt w:val="bullet"/>
      <w:lvlText w:val=""/>
      <w:lvlJc w:val="left"/>
      <w:pPr>
        <w:tabs>
          <w:tab w:val="num" w:pos="7800"/>
        </w:tabs>
        <w:ind w:left="7800" w:hanging="360"/>
      </w:pPr>
      <w:rPr>
        <w:rFonts w:ascii="Wingdings" w:hAnsi="Wingdings" w:hint="default"/>
      </w:rPr>
    </w:lvl>
  </w:abstractNum>
  <w:abstractNum w:abstractNumId="10">
    <w:nsid w:val="227A4BCF"/>
    <w:multiLevelType w:val="hybridMultilevel"/>
    <w:tmpl w:val="06042B9C"/>
    <w:lvl w:ilvl="0" w:tplc="04050001">
      <w:start w:val="1"/>
      <w:numFmt w:val="bullet"/>
      <w:lvlText w:val=""/>
      <w:lvlJc w:val="left"/>
      <w:pPr>
        <w:tabs>
          <w:tab w:val="num" w:pos="1140"/>
        </w:tabs>
        <w:ind w:left="1140" w:hanging="360"/>
      </w:pPr>
      <w:rPr>
        <w:rFonts w:ascii="Symbol" w:hAnsi="Symbol" w:hint="default"/>
      </w:rPr>
    </w:lvl>
    <w:lvl w:ilvl="1" w:tplc="04050003" w:tentative="1">
      <w:start w:val="1"/>
      <w:numFmt w:val="bullet"/>
      <w:lvlText w:val="o"/>
      <w:lvlJc w:val="left"/>
      <w:pPr>
        <w:tabs>
          <w:tab w:val="num" w:pos="1860"/>
        </w:tabs>
        <w:ind w:left="1860" w:hanging="360"/>
      </w:pPr>
      <w:rPr>
        <w:rFonts w:ascii="Courier New" w:hAnsi="Courier New" w:cs="Courier New" w:hint="default"/>
      </w:rPr>
    </w:lvl>
    <w:lvl w:ilvl="2" w:tplc="04050005" w:tentative="1">
      <w:start w:val="1"/>
      <w:numFmt w:val="bullet"/>
      <w:lvlText w:val=""/>
      <w:lvlJc w:val="left"/>
      <w:pPr>
        <w:tabs>
          <w:tab w:val="num" w:pos="2580"/>
        </w:tabs>
        <w:ind w:left="2580" w:hanging="360"/>
      </w:pPr>
      <w:rPr>
        <w:rFonts w:ascii="Wingdings" w:hAnsi="Wingdings" w:hint="default"/>
      </w:rPr>
    </w:lvl>
    <w:lvl w:ilvl="3" w:tplc="04050001" w:tentative="1">
      <w:start w:val="1"/>
      <w:numFmt w:val="bullet"/>
      <w:lvlText w:val=""/>
      <w:lvlJc w:val="left"/>
      <w:pPr>
        <w:tabs>
          <w:tab w:val="num" w:pos="3300"/>
        </w:tabs>
        <w:ind w:left="3300" w:hanging="360"/>
      </w:pPr>
      <w:rPr>
        <w:rFonts w:ascii="Symbol" w:hAnsi="Symbol" w:hint="default"/>
      </w:rPr>
    </w:lvl>
    <w:lvl w:ilvl="4" w:tplc="04050003" w:tentative="1">
      <w:start w:val="1"/>
      <w:numFmt w:val="bullet"/>
      <w:lvlText w:val="o"/>
      <w:lvlJc w:val="left"/>
      <w:pPr>
        <w:tabs>
          <w:tab w:val="num" w:pos="4020"/>
        </w:tabs>
        <w:ind w:left="4020" w:hanging="360"/>
      </w:pPr>
      <w:rPr>
        <w:rFonts w:ascii="Courier New" w:hAnsi="Courier New" w:cs="Courier New" w:hint="default"/>
      </w:rPr>
    </w:lvl>
    <w:lvl w:ilvl="5" w:tplc="04050005" w:tentative="1">
      <w:start w:val="1"/>
      <w:numFmt w:val="bullet"/>
      <w:lvlText w:val=""/>
      <w:lvlJc w:val="left"/>
      <w:pPr>
        <w:tabs>
          <w:tab w:val="num" w:pos="4740"/>
        </w:tabs>
        <w:ind w:left="4740" w:hanging="360"/>
      </w:pPr>
      <w:rPr>
        <w:rFonts w:ascii="Wingdings" w:hAnsi="Wingdings" w:hint="default"/>
      </w:rPr>
    </w:lvl>
    <w:lvl w:ilvl="6" w:tplc="04050001" w:tentative="1">
      <w:start w:val="1"/>
      <w:numFmt w:val="bullet"/>
      <w:lvlText w:val=""/>
      <w:lvlJc w:val="left"/>
      <w:pPr>
        <w:tabs>
          <w:tab w:val="num" w:pos="5460"/>
        </w:tabs>
        <w:ind w:left="5460" w:hanging="360"/>
      </w:pPr>
      <w:rPr>
        <w:rFonts w:ascii="Symbol" w:hAnsi="Symbol" w:hint="default"/>
      </w:rPr>
    </w:lvl>
    <w:lvl w:ilvl="7" w:tplc="04050003" w:tentative="1">
      <w:start w:val="1"/>
      <w:numFmt w:val="bullet"/>
      <w:lvlText w:val="o"/>
      <w:lvlJc w:val="left"/>
      <w:pPr>
        <w:tabs>
          <w:tab w:val="num" w:pos="6180"/>
        </w:tabs>
        <w:ind w:left="6180" w:hanging="360"/>
      </w:pPr>
      <w:rPr>
        <w:rFonts w:ascii="Courier New" w:hAnsi="Courier New" w:cs="Courier New" w:hint="default"/>
      </w:rPr>
    </w:lvl>
    <w:lvl w:ilvl="8" w:tplc="04050005" w:tentative="1">
      <w:start w:val="1"/>
      <w:numFmt w:val="bullet"/>
      <w:lvlText w:val=""/>
      <w:lvlJc w:val="left"/>
      <w:pPr>
        <w:tabs>
          <w:tab w:val="num" w:pos="6900"/>
        </w:tabs>
        <w:ind w:left="6900" w:hanging="360"/>
      </w:pPr>
      <w:rPr>
        <w:rFonts w:ascii="Wingdings" w:hAnsi="Wingdings" w:hint="default"/>
      </w:rPr>
    </w:lvl>
  </w:abstractNum>
  <w:abstractNum w:abstractNumId="11">
    <w:nsid w:val="26291CC4"/>
    <w:multiLevelType w:val="hybridMultilevel"/>
    <w:tmpl w:val="3C004D76"/>
    <w:lvl w:ilvl="0" w:tplc="F95ABF2A">
      <w:start w:val="1"/>
      <w:numFmt w:val="bullet"/>
      <w:lvlText w:val="-"/>
      <w:lvlJc w:val="left"/>
      <w:pPr>
        <w:tabs>
          <w:tab w:val="num" w:pos="1080"/>
        </w:tabs>
        <w:ind w:left="1080" w:hanging="360"/>
      </w:pPr>
      <w:rPr>
        <w:rFonts w:ascii="Times New Roman" w:eastAsia="Times New Roman" w:hAnsi="Times New Roman" w:cs="Times New Roman"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2">
    <w:nsid w:val="272D12E4"/>
    <w:multiLevelType w:val="hybridMultilevel"/>
    <w:tmpl w:val="B29E09DA"/>
    <w:lvl w:ilvl="0" w:tplc="04050001">
      <w:start w:val="1"/>
      <w:numFmt w:val="bullet"/>
      <w:lvlText w:val=""/>
      <w:lvlJc w:val="left"/>
      <w:pPr>
        <w:tabs>
          <w:tab w:val="num" w:pos="2040"/>
        </w:tabs>
        <w:ind w:left="2040" w:hanging="360"/>
      </w:pPr>
      <w:rPr>
        <w:rFonts w:ascii="Symbol" w:hAnsi="Symbol" w:hint="default"/>
      </w:rPr>
    </w:lvl>
    <w:lvl w:ilvl="1" w:tplc="041B0001">
      <w:start w:val="1"/>
      <w:numFmt w:val="bullet"/>
      <w:lvlText w:val=""/>
      <w:lvlJc w:val="left"/>
      <w:pPr>
        <w:tabs>
          <w:tab w:val="num" w:pos="2760"/>
        </w:tabs>
        <w:ind w:left="2760" w:hanging="360"/>
      </w:pPr>
      <w:rPr>
        <w:rFonts w:ascii="Symbol" w:hAnsi="Symbol" w:hint="default"/>
        <w:b/>
      </w:rPr>
    </w:lvl>
    <w:lvl w:ilvl="2" w:tplc="04050005" w:tentative="1">
      <w:start w:val="1"/>
      <w:numFmt w:val="bullet"/>
      <w:lvlText w:val=""/>
      <w:lvlJc w:val="left"/>
      <w:pPr>
        <w:tabs>
          <w:tab w:val="num" w:pos="3480"/>
        </w:tabs>
        <w:ind w:left="3480" w:hanging="360"/>
      </w:pPr>
      <w:rPr>
        <w:rFonts w:ascii="Wingdings" w:hAnsi="Wingdings" w:hint="default"/>
      </w:rPr>
    </w:lvl>
    <w:lvl w:ilvl="3" w:tplc="04050001" w:tentative="1">
      <w:start w:val="1"/>
      <w:numFmt w:val="bullet"/>
      <w:lvlText w:val=""/>
      <w:lvlJc w:val="left"/>
      <w:pPr>
        <w:tabs>
          <w:tab w:val="num" w:pos="4200"/>
        </w:tabs>
        <w:ind w:left="4200" w:hanging="360"/>
      </w:pPr>
      <w:rPr>
        <w:rFonts w:ascii="Symbol" w:hAnsi="Symbol" w:hint="default"/>
      </w:rPr>
    </w:lvl>
    <w:lvl w:ilvl="4" w:tplc="04050003" w:tentative="1">
      <w:start w:val="1"/>
      <w:numFmt w:val="bullet"/>
      <w:lvlText w:val="o"/>
      <w:lvlJc w:val="left"/>
      <w:pPr>
        <w:tabs>
          <w:tab w:val="num" w:pos="4920"/>
        </w:tabs>
        <w:ind w:left="4920" w:hanging="360"/>
      </w:pPr>
      <w:rPr>
        <w:rFonts w:ascii="Courier New" w:hAnsi="Courier New" w:cs="Courier New" w:hint="default"/>
      </w:rPr>
    </w:lvl>
    <w:lvl w:ilvl="5" w:tplc="04050005" w:tentative="1">
      <w:start w:val="1"/>
      <w:numFmt w:val="bullet"/>
      <w:lvlText w:val=""/>
      <w:lvlJc w:val="left"/>
      <w:pPr>
        <w:tabs>
          <w:tab w:val="num" w:pos="5640"/>
        </w:tabs>
        <w:ind w:left="5640" w:hanging="360"/>
      </w:pPr>
      <w:rPr>
        <w:rFonts w:ascii="Wingdings" w:hAnsi="Wingdings" w:hint="default"/>
      </w:rPr>
    </w:lvl>
    <w:lvl w:ilvl="6" w:tplc="04050001" w:tentative="1">
      <w:start w:val="1"/>
      <w:numFmt w:val="bullet"/>
      <w:lvlText w:val=""/>
      <w:lvlJc w:val="left"/>
      <w:pPr>
        <w:tabs>
          <w:tab w:val="num" w:pos="6360"/>
        </w:tabs>
        <w:ind w:left="6360" w:hanging="360"/>
      </w:pPr>
      <w:rPr>
        <w:rFonts w:ascii="Symbol" w:hAnsi="Symbol" w:hint="default"/>
      </w:rPr>
    </w:lvl>
    <w:lvl w:ilvl="7" w:tplc="04050003" w:tentative="1">
      <w:start w:val="1"/>
      <w:numFmt w:val="bullet"/>
      <w:lvlText w:val="o"/>
      <w:lvlJc w:val="left"/>
      <w:pPr>
        <w:tabs>
          <w:tab w:val="num" w:pos="7080"/>
        </w:tabs>
        <w:ind w:left="7080" w:hanging="360"/>
      </w:pPr>
      <w:rPr>
        <w:rFonts w:ascii="Courier New" w:hAnsi="Courier New" w:cs="Courier New" w:hint="default"/>
      </w:rPr>
    </w:lvl>
    <w:lvl w:ilvl="8" w:tplc="04050005" w:tentative="1">
      <w:start w:val="1"/>
      <w:numFmt w:val="bullet"/>
      <w:lvlText w:val=""/>
      <w:lvlJc w:val="left"/>
      <w:pPr>
        <w:tabs>
          <w:tab w:val="num" w:pos="7800"/>
        </w:tabs>
        <w:ind w:left="7800" w:hanging="360"/>
      </w:pPr>
      <w:rPr>
        <w:rFonts w:ascii="Wingdings" w:hAnsi="Wingdings" w:hint="default"/>
      </w:rPr>
    </w:lvl>
  </w:abstractNum>
  <w:abstractNum w:abstractNumId="13">
    <w:nsid w:val="348E6C1D"/>
    <w:multiLevelType w:val="hybridMultilevel"/>
    <w:tmpl w:val="D5CCAF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363F5302"/>
    <w:multiLevelType w:val="hybridMultilevel"/>
    <w:tmpl w:val="9DE60828"/>
    <w:lvl w:ilvl="0" w:tplc="BC52079E">
      <w:start w:val="1"/>
      <w:numFmt w:val="decimal"/>
      <w:lvlText w:val="%1."/>
      <w:lvlJc w:val="left"/>
      <w:pPr>
        <w:tabs>
          <w:tab w:val="num" w:pos="780"/>
        </w:tabs>
        <w:ind w:left="780" w:hanging="360"/>
      </w:pPr>
      <w:rPr>
        <w:rFonts w:hint="default"/>
      </w:rPr>
    </w:lvl>
    <w:lvl w:ilvl="1" w:tplc="041B0019" w:tentative="1">
      <w:start w:val="1"/>
      <w:numFmt w:val="lowerLetter"/>
      <w:lvlText w:val="%2."/>
      <w:lvlJc w:val="left"/>
      <w:pPr>
        <w:tabs>
          <w:tab w:val="num" w:pos="1500"/>
        </w:tabs>
        <w:ind w:left="1500" w:hanging="360"/>
      </w:pPr>
    </w:lvl>
    <w:lvl w:ilvl="2" w:tplc="041B001B" w:tentative="1">
      <w:start w:val="1"/>
      <w:numFmt w:val="lowerRoman"/>
      <w:lvlText w:val="%3."/>
      <w:lvlJc w:val="right"/>
      <w:pPr>
        <w:tabs>
          <w:tab w:val="num" w:pos="2220"/>
        </w:tabs>
        <w:ind w:left="2220" w:hanging="180"/>
      </w:pPr>
    </w:lvl>
    <w:lvl w:ilvl="3" w:tplc="041B000F" w:tentative="1">
      <w:start w:val="1"/>
      <w:numFmt w:val="decimal"/>
      <w:lvlText w:val="%4."/>
      <w:lvlJc w:val="left"/>
      <w:pPr>
        <w:tabs>
          <w:tab w:val="num" w:pos="2940"/>
        </w:tabs>
        <w:ind w:left="2940" w:hanging="360"/>
      </w:pPr>
    </w:lvl>
    <w:lvl w:ilvl="4" w:tplc="041B0019" w:tentative="1">
      <w:start w:val="1"/>
      <w:numFmt w:val="lowerLetter"/>
      <w:lvlText w:val="%5."/>
      <w:lvlJc w:val="left"/>
      <w:pPr>
        <w:tabs>
          <w:tab w:val="num" w:pos="3660"/>
        </w:tabs>
        <w:ind w:left="3660" w:hanging="360"/>
      </w:pPr>
    </w:lvl>
    <w:lvl w:ilvl="5" w:tplc="041B001B" w:tentative="1">
      <w:start w:val="1"/>
      <w:numFmt w:val="lowerRoman"/>
      <w:lvlText w:val="%6."/>
      <w:lvlJc w:val="right"/>
      <w:pPr>
        <w:tabs>
          <w:tab w:val="num" w:pos="4380"/>
        </w:tabs>
        <w:ind w:left="4380" w:hanging="180"/>
      </w:pPr>
    </w:lvl>
    <w:lvl w:ilvl="6" w:tplc="041B000F" w:tentative="1">
      <w:start w:val="1"/>
      <w:numFmt w:val="decimal"/>
      <w:lvlText w:val="%7."/>
      <w:lvlJc w:val="left"/>
      <w:pPr>
        <w:tabs>
          <w:tab w:val="num" w:pos="5100"/>
        </w:tabs>
        <w:ind w:left="5100" w:hanging="360"/>
      </w:pPr>
    </w:lvl>
    <w:lvl w:ilvl="7" w:tplc="041B0019" w:tentative="1">
      <w:start w:val="1"/>
      <w:numFmt w:val="lowerLetter"/>
      <w:lvlText w:val="%8."/>
      <w:lvlJc w:val="left"/>
      <w:pPr>
        <w:tabs>
          <w:tab w:val="num" w:pos="5820"/>
        </w:tabs>
        <w:ind w:left="5820" w:hanging="360"/>
      </w:pPr>
    </w:lvl>
    <w:lvl w:ilvl="8" w:tplc="041B001B" w:tentative="1">
      <w:start w:val="1"/>
      <w:numFmt w:val="lowerRoman"/>
      <w:lvlText w:val="%9."/>
      <w:lvlJc w:val="right"/>
      <w:pPr>
        <w:tabs>
          <w:tab w:val="num" w:pos="6540"/>
        </w:tabs>
        <w:ind w:left="6540" w:hanging="180"/>
      </w:pPr>
    </w:lvl>
  </w:abstractNum>
  <w:abstractNum w:abstractNumId="15">
    <w:nsid w:val="367D09FB"/>
    <w:multiLevelType w:val="hybridMultilevel"/>
    <w:tmpl w:val="3A400926"/>
    <w:lvl w:ilvl="0" w:tplc="04050001">
      <w:start w:val="1"/>
      <w:numFmt w:val="bullet"/>
      <w:lvlText w:val=""/>
      <w:lvlJc w:val="left"/>
      <w:pPr>
        <w:tabs>
          <w:tab w:val="num" w:pos="2040"/>
        </w:tabs>
        <w:ind w:left="2040" w:hanging="360"/>
      </w:pPr>
      <w:rPr>
        <w:rFonts w:ascii="Symbol" w:hAnsi="Symbol" w:hint="default"/>
      </w:rPr>
    </w:lvl>
    <w:lvl w:ilvl="1" w:tplc="041B0001">
      <w:start w:val="1"/>
      <w:numFmt w:val="bullet"/>
      <w:lvlText w:val=""/>
      <w:lvlJc w:val="left"/>
      <w:pPr>
        <w:tabs>
          <w:tab w:val="num" w:pos="2760"/>
        </w:tabs>
        <w:ind w:left="2760" w:hanging="360"/>
      </w:pPr>
      <w:rPr>
        <w:rFonts w:ascii="Symbol" w:hAnsi="Symbol" w:hint="default"/>
        <w:b/>
      </w:rPr>
    </w:lvl>
    <w:lvl w:ilvl="2" w:tplc="04050005" w:tentative="1">
      <w:start w:val="1"/>
      <w:numFmt w:val="bullet"/>
      <w:lvlText w:val=""/>
      <w:lvlJc w:val="left"/>
      <w:pPr>
        <w:tabs>
          <w:tab w:val="num" w:pos="3480"/>
        </w:tabs>
        <w:ind w:left="3480" w:hanging="360"/>
      </w:pPr>
      <w:rPr>
        <w:rFonts w:ascii="Wingdings" w:hAnsi="Wingdings" w:hint="default"/>
      </w:rPr>
    </w:lvl>
    <w:lvl w:ilvl="3" w:tplc="04050001" w:tentative="1">
      <w:start w:val="1"/>
      <w:numFmt w:val="bullet"/>
      <w:lvlText w:val=""/>
      <w:lvlJc w:val="left"/>
      <w:pPr>
        <w:tabs>
          <w:tab w:val="num" w:pos="4200"/>
        </w:tabs>
        <w:ind w:left="4200" w:hanging="360"/>
      </w:pPr>
      <w:rPr>
        <w:rFonts w:ascii="Symbol" w:hAnsi="Symbol" w:hint="default"/>
      </w:rPr>
    </w:lvl>
    <w:lvl w:ilvl="4" w:tplc="04050003" w:tentative="1">
      <w:start w:val="1"/>
      <w:numFmt w:val="bullet"/>
      <w:lvlText w:val="o"/>
      <w:lvlJc w:val="left"/>
      <w:pPr>
        <w:tabs>
          <w:tab w:val="num" w:pos="4920"/>
        </w:tabs>
        <w:ind w:left="4920" w:hanging="360"/>
      </w:pPr>
      <w:rPr>
        <w:rFonts w:ascii="Courier New" w:hAnsi="Courier New" w:cs="Courier New" w:hint="default"/>
      </w:rPr>
    </w:lvl>
    <w:lvl w:ilvl="5" w:tplc="04050005" w:tentative="1">
      <w:start w:val="1"/>
      <w:numFmt w:val="bullet"/>
      <w:lvlText w:val=""/>
      <w:lvlJc w:val="left"/>
      <w:pPr>
        <w:tabs>
          <w:tab w:val="num" w:pos="5640"/>
        </w:tabs>
        <w:ind w:left="5640" w:hanging="360"/>
      </w:pPr>
      <w:rPr>
        <w:rFonts w:ascii="Wingdings" w:hAnsi="Wingdings" w:hint="default"/>
      </w:rPr>
    </w:lvl>
    <w:lvl w:ilvl="6" w:tplc="04050001" w:tentative="1">
      <w:start w:val="1"/>
      <w:numFmt w:val="bullet"/>
      <w:lvlText w:val=""/>
      <w:lvlJc w:val="left"/>
      <w:pPr>
        <w:tabs>
          <w:tab w:val="num" w:pos="6360"/>
        </w:tabs>
        <w:ind w:left="6360" w:hanging="360"/>
      </w:pPr>
      <w:rPr>
        <w:rFonts w:ascii="Symbol" w:hAnsi="Symbol" w:hint="default"/>
      </w:rPr>
    </w:lvl>
    <w:lvl w:ilvl="7" w:tplc="04050003" w:tentative="1">
      <w:start w:val="1"/>
      <w:numFmt w:val="bullet"/>
      <w:lvlText w:val="o"/>
      <w:lvlJc w:val="left"/>
      <w:pPr>
        <w:tabs>
          <w:tab w:val="num" w:pos="7080"/>
        </w:tabs>
        <w:ind w:left="7080" w:hanging="360"/>
      </w:pPr>
      <w:rPr>
        <w:rFonts w:ascii="Courier New" w:hAnsi="Courier New" w:cs="Courier New" w:hint="default"/>
      </w:rPr>
    </w:lvl>
    <w:lvl w:ilvl="8" w:tplc="04050005" w:tentative="1">
      <w:start w:val="1"/>
      <w:numFmt w:val="bullet"/>
      <w:lvlText w:val=""/>
      <w:lvlJc w:val="left"/>
      <w:pPr>
        <w:tabs>
          <w:tab w:val="num" w:pos="7800"/>
        </w:tabs>
        <w:ind w:left="7800" w:hanging="360"/>
      </w:pPr>
      <w:rPr>
        <w:rFonts w:ascii="Wingdings" w:hAnsi="Wingdings" w:hint="default"/>
      </w:rPr>
    </w:lvl>
  </w:abstractNum>
  <w:abstractNum w:abstractNumId="16">
    <w:nsid w:val="373A70E3"/>
    <w:multiLevelType w:val="hybridMultilevel"/>
    <w:tmpl w:val="9D58BA26"/>
    <w:lvl w:ilvl="0" w:tplc="59CC6E94">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3A2C6EC3"/>
    <w:multiLevelType w:val="hybridMultilevel"/>
    <w:tmpl w:val="E68AF246"/>
    <w:lvl w:ilvl="0" w:tplc="04050001">
      <w:start w:val="1"/>
      <w:numFmt w:val="bullet"/>
      <w:lvlText w:val=""/>
      <w:lvlJc w:val="left"/>
      <w:pPr>
        <w:tabs>
          <w:tab w:val="num" w:pos="1380"/>
        </w:tabs>
        <w:ind w:left="1380" w:hanging="360"/>
      </w:pPr>
      <w:rPr>
        <w:rFonts w:ascii="Symbol" w:hAnsi="Symbol" w:hint="default"/>
      </w:rPr>
    </w:lvl>
    <w:lvl w:ilvl="1" w:tplc="04050003" w:tentative="1">
      <w:start w:val="1"/>
      <w:numFmt w:val="bullet"/>
      <w:lvlText w:val="o"/>
      <w:lvlJc w:val="left"/>
      <w:pPr>
        <w:tabs>
          <w:tab w:val="num" w:pos="2100"/>
        </w:tabs>
        <w:ind w:left="2100" w:hanging="360"/>
      </w:pPr>
      <w:rPr>
        <w:rFonts w:ascii="Courier New" w:hAnsi="Courier New" w:cs="Courier New" w:hint="default"/>
      </w:rPr>
    </w:lvl>
    <w:lvl w:ilvl="2" w:tplc="04050005" w:tentative="1">
      <w:start w:val="1"/>
      <w:numFmt w:val="bullet"/>
      <w:lvlText w:val=""/>
      <w:lvlJc w:val="left"/>
      <w:pPr>
        <w:tabs>
          <w:tab w:val="num" w:pos="2820"/>
        </w:tabs>
        <w:ind w:left="2820" w:hanging="360"/>
      </w:pPr>
      <w:rPr>
        <w:rFonts w:ascii="Wingdings" w:hAnsi="Wingdings" w:hint="default"/>
      </w:rPr>
    </w:lvl>
    <w:lvl w:ilvl="3" w:tplc="04050001" w:tentative="1">
      <w:start w:val="1"/>
      <w:numFmt w:val="bullet"/>
      <w:lvlText w:val=""/>
      <w:lvlJc w:val="left"/>
      <w:pPr>
        <w:tabs>
          <w:tab w:val="num" w:pos="3540"/>
        </w:tabs>
        <w:ind w:left="3540" w:hanging="360"/>
      </w:pPr>
      <w:rPr>
        <w:rFonts w:ascii="Symbol" w:hAnsi="Symbol" w:hint="default"/>
      </w:rPr>
    </w:lvl>
    <w:lvl w:ilvl="4" w:tplc="04050003" w:tentative="1">
      <w:start w:val="1"/>
      <w:numFmt w:val="bullet"/>
      <w:lvlText w:val="o"/>
      <w:lvlJc w:val="left"/>
      <w:pPr>
        <w:tabs>
          <w:tab w:val="num" w:pos="4260"/>
        </w:tabs>
        <w:ind w:left="4260" w:hanging="360"/>
      </w:pPr>
      <w:rPr>
        <w:rFonts w:ascii="Courier New" w:hAnsi="Courier New" w:cs="Courier New" w:hint="default"/>
      </w:rPr>
    </w:lvl>
    <w:lvl w:ilvl="5" w:tplc="04050005" w:tentative="1">
      <w:start w:val="1"/>
      <w:numFmt w:val="bullet"/>
      <w:lvlText w:val=""/>
      <w:lvlJc w:val="left"/>
      <w:pPr>
        <w:tabs>
          <w:tab w:val="num" w:pos="4980"/>
        </w:tabs>
        <w:ind w:left="4980" w:hanging="360"/>
      </w:pPr>
      <w:rPr>
        <w:rFonts w:ascii="Wingdings" w:hAnsi="Wingdings" w:hint="default"/>
      </w:rPr>
    </w:lvl>
    <w:lvl w:ilvl="6" w:tplc="04050001" w:tentative="1">
      <w:start w:val="1"/>
      <w:numFmt w:val="bullet"/>
      <w:lvlText w:val=""/>
      <w:lvlJc w:val="left"/>
      <w:pPr>
        <w:tabs>
          <w:tab w:val="num" w:pos="5700"/>
        </w:tabs>
        <w:ind w:left="5700" w:hanging="360"/>
      </w:pPr>
      <w:rPr>
        <w:rFonts w:ascii="Symbol" w:hAnsi="Symbol" w:hint="default"/>
      </w:rPr>
    </w:lvl>
    <w:lvl w:ilvl="7" w:tplc="04050003" w:tentative="1">
      <w:start w:val="1"/>
      <w:numFmt w:val="bullet"/>
      <w:lvlText w:val="o"/>
      <w:lvlJc w:val="left"/>
      <w:pPr>
        <w:tabs>
          <w:tab w:val="num" w:pos="6420"/>
        </w:tabs>
        <w:ind w:left="6420" w:hanging="360"/>
      </w:pPr>
      <w:rPr>
        <w:rFonts w:ascii="Courier New" w:hAnsi="Courier New" w:cs="Courier New" w:hint="default"/>
      </w:rPr>
    </w:lvl>
    <w:lvl w:ilvl="8" w:tplc="04050005" w:tentative="1">
      <w:start w:val="1"/>
      <w:numFmt w:val="bullet"/>
      <w:lvlText w:val=""/>
      <w:lvlJc w:val="left"/>
      <w:pPr>
        <w:tabs>
          <w:tab w:val="num" w:pos="7140"/>
        </w:tabs>
        <w:ind w:left="7140" w:hanging="360"/>
      </w:pPr>
      <w:rPr>
        <w:rFonts w:ascii="Wingdings" w:hAnsi="Wingdings" w:hint="default"/>
      </w:rPr>
    </w:lvl>
  </w:abstractNum>
  <w:abstractNum w:abstractNumId="18">
    <w:nsid w:val="3AC84877"/>
    <w:multiLevelType w:val="hybridMultilevel"/>
    <w:tmpl w:val="5328A020"/>
    <w:lvl w:ilvl="0" w:tplc="EBF0DDF4">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3AE47A86"/>
    <w:multiLevelType w:val="hybridMultilevel"/>
    <w:tmpl w:val="841CCEAE"/>
    <w:lvl w:ilvl="0" w:tplc="04050001">
      <w:start w:val="1"/>
      <w:numFmt w:val="bullet"/>
      <w:lvlText w:val=""/>
      <w:lvlJc w:val="left"/>
      <w:pPr>
        <w:tabs>
          <w:tab w:val="num" w:pos="2040"/>
        </w:tabs>
        <w:ind w:left="2040" w:hanging="360"/>
      </w:pPr>
      <w:rPr>
        <w:rFonts w:ascii="Symbol" w:hAnsi="Symbol" w:hint="default"/>
      </w:rPr>
    </w:lvl>
    <w:lvl w:ilvl="1" w:tplc="041B0001">
      <w:start w:val="1"/>
      <w:numFmt w:val="bullet"/>
      <w:lvlText w:val=""/>
      <w:lvlJc w:val="left"/>
      <w:pPr>
        <w:tabs>
          <w:tab w:val="num" w:pos="2760"/>
        </w:tabs>
        <w:ind w:left="2760" w:hanging="360"/>
      </w:pPr>
      <w:rPr>
        <w:rFonts w:ascii="Symbol" w:hAnsi="Symbol" w:hint="default"/>
        <w:b/>
      </w:rPr>
    </w:lvl>
    <w:lvl w:ilvl="2" w:tplc="04050005" w:tentative="1">
      <w:start w:val="1"/>
      <w:numFmt w:val="bullet"/>
      <w:lvlText w:val=""/>
      <w:lvlJc w:val="left"/>
      <w:pPr>
        <w:tabs>
          <w:tab w:val="num" w:pos="3480"/>
        </w:tabs>
        <w:ind w:left="3480" w:hanging="360"/>
      </w:pPr>
      <w:rPr>
        <w:rFonts w:ascii="Wingdings" w:hAnsi="Wingdings" w:hint="default"/>
      </w:rPr>
    </w:lvl>
    <w:lvl w:ilvl="3" w:tplc="04050001" w:tentative="1">
      <w:start w:val="1"/>
      <w:numFmt w:val="bullet"/>
      <w:lvlText w:val=""/>
      <w:lvlJc w:val="left"/>
      <w:pPr>
        <w:tabs>
          <w:tab w:val="num" w:pos="4200"/>
        </w:tabs>
        <w:ind w:left="4200" w:hanging="360"/>
      </w:pPr>
      <w:rPr>
        <w:rFonts w:ascii="Symbol" w:hAnsi="Symbol" w:hint="default"/>
      </w:rPr>
    </w:lvl>
    <w:lvl w:ilvl="4" w:tplc="04050003" w:tentative="1">
      <w:start w:val="1"/>
      <w:numFmt w:val="bullet"/>
      <w:lvlText w:val="o"/>
      <w:lvlJc w:val="left"/>
      <w:pPr>
        <w:tabs>
          <w:tab w:val="num" w:pos="4920"/>
        </w:tabs>
        <w:ind w:left="4920" w:hanging="360"/>
      </w:pPr>
      <w:rPr>
        <w:rFonts w:ascii="Courier New" w:hAnsi="Courier New" w:cs="Courier New" w:hint="default"/>
      </w:rPr>
    </w:lvl>
    <w:lvl w:ilvl="5" w:tplc="04050005" w:tentative="1">
      <w:start w:val="1"/>
      <w:numFmt w:val="bullet"/>
      <w:lvlText w:val=""/>
      <w:lvlJc w:val="left"/>
      <w:pPr>
        <w:tabs>
          <w:tab w:val="num" w:pos="5640"/>
        </w:tabs>
        <w:ind w:left="5640" w:hanging="360"/>
      </w:pPr>
      <w:rPr>
        <w:rFonts w:ascii="Wingdings" w:hAnsi="Wingdings" w:hint="default"/>
      </w:rPr>
    </w:lvl>
    <w:lvl w:ilvl="6" w:tplc="04050001" w:tentative="1">
      <w:start w:val="1"/>
      <w:numFmt w:val="bullet"/>
      <w:lvlText w:val=""/>
      <w:lvlJc w:val="left"/>
      <w:pPr>
        <w:tabs>
          <w:tab w:val="num" w:pos="6360"/>
        </w:tabs>
        <w:ind w:left="6360" w:hanging="360"/>
      </w:pPr>
      <w:rPr>
        <w:rFonts w:ascii="Symbol" w:hAnsi="Symbol" w:hint="default"/>
      </w:rPr>
    </w:lvl>
    <w:lvl w:ilvl="7" w:tplc="04050003" w:tentative="1">
      <w:start w:val="1"/>
      <w:numFmt w:val="bullet"/>
      <w:lvlText w:val="o"/>
      <w:lvlJc w:val="left"/>
      <w:pPr>
        <w:tabs>
          <w:tab w:val="num" w:pos="7080"/>
        </w:tabs>
        <w:ind w:left="7080" w:hanging="360"/>
      </w:pPr>
      <w:rPr>
        <w:rFonts w:ascii="Courier New" w:hAnsi="Courier New" w:cs="Courier New" w:hint="default"/>
      </w:rPr>
    </w:lvl>
    <w:lvl w:ilvl="8" w:tplc="04050005" w:tentative="1">
      <w:start w:val="1"/>
      <w:numFmt w:val="bullet"/>
      <w:lvlText w:val=""/>
      <w:lvlJc w:val="left"/>
      <w:pPr>
        <w:tabs>
          <w:tab w:val="num" w:pos="7800"/>
        </w:tabs>
        <w:ind w:left="7800" w:hanging="360"/>
      </w:pPr>
      <w:rPr>
        <w:rFonts w:ascii="Wingdings" w:hAnsi="Wingdings" w:hint="default"/>
      </w:rPr>
    </w:lvl>
  </w:abstractNum>
  <w:abstractNum w:abstractNumId="20">
    <w:nsid w:val="3AF04E75"/>
    <w:multiLevelType w:val="hybridMultilevel"/>
    <w:tmpl w:val="28F6B5DC"/>
    <w:lvl w:ilvl="0" w:tplc="30E081D4">
      <w:start w:val="1"/>
      <w:numFmt w:val="bullet"/>
      <w:lvlText w:val=""/>
      <w:lvlJc w:val="left"/>
      <w:pPr>
        <w:tabs>
          <w:tab w:val="num" w:pos="720"/>
        </w:tabs>
        <w:ind w:left="720" w:hanging="360"/>
      </w:pPr>
      <w:rPr>
        <w:rFonts w:ascii="Wingdings 2" w:hAnsi="Wingdings 2" w:hint="default"/>
      </w:rPr>
    </w:lvl>
    <w:lvl w:ilvl="1" w:tplc="4392B30A" w:tentative="1">
      <w:start w:val="1"/>
      <w:numFmt w:val="bullet"/>
      <w:lvlText w:val=""/>
      <w:lvlJc w:val="left"/>
      <w:pPr>
        <w:tabs>
          <w:tab w:val="num" w:pos="1440"/>
        </w:tabs>
        <w:ind w:left="1440" w:hanging="360"/>
      </w:pPr>
      <w:rPr>
        <w:rFonts w:ascii="Wingdings 2" w:hAnsi="Wingdings 2" w:hint="default"/>
      </w:rPr>
    </w:lvl>
    <w:lvl w:ilvl="2" w:tplc="242C0728" w:tentative="1">
      <w:start w:val="1"/>
      <w:numFmt w:val="bullet"/>
      <w:lvlText w:val=""/>
      <w:lvlJc w:val="left"/>
      <w:pPr>
        <w:tabs>
          <w:tab w:val="num" w:pos="2160"/>
        </w:tabs>
        <w:ind w:left="2160" w:hanging="360"/>
      </w:pPr>
      <w:rPr>
        <w:rFonts w:ascii="Wingdings 2" w:hAnsi="Wingdings 2" w:hint="default"/>
      </w:rPr>
    </w:lvl>
    <w:lvl w:ilvl="3" w:tplc="0A80332A" w:tentative="1">
      <w:start w:val="1"/>
      <w:numFmt w:val="bullet"/>
      <w:lvlText w:val=""/>
      <w:lvlJc w:val="left"/>
      <w:pPr>
        <w:tabs>
          <w:tab w:val="num" w:pos="2880"/>
        </w:tabs>
        <w:ind w:left="2880" w:hanging="360"/>
      </w:pPr>
      <w:rPr>
        <w:rFonts w:ascii="Wingdings 2" w:hAnsi="Wingdings 2" w:hint="default"/>
      </w:rPr>
    </w:lvl>
    <w:lvl w:ilvl="4" w:tplc="306C192C" w:tentative="1">
      <w:start w:val="1"/>
      <w:numFmt w:val="bullet"/>
      <w:lvlText w:val=""/>
      <w:lvlJc w:val="left"/>
      <w:pPr>
        <w:tabs>
          <w:tab w:val="num" w:pos="3600"/>
        </w:tabs>
        <w:ind w:left="3600" w:hanging="360"/>
      </w:pPr>
      <w:rPr>
        <w:rFonts w:ascii="Wingdings 2" w:hAnsi="Wingdings 2" w:hint="default"/>
      </w:rPr>
    </w:lvl>
    <w:lvl w:ilvl="5" w:tplc="343C6250" w:tentative="1">
      <w:start w:val="1"/>
      <w:numFmt w:val="bullet"/>
      <w:lvlText w:val=""/>
      <w:lvlJc w:val="left"/>
      <w:pPr>
        <w:tabs>
          <w:tab w:val="num" w:pos="4320"/>
        </w:tabs>
        <w:ind w:left="4320" w:hanging="360"/>
      </w:pPr>
      <w:rPr>
        <w:rFonts w:ascii="Wingdings 2" w:hAnsi="Wingdings 2" w:hint="default"/>
      </w:rPr>
    </w:lvl>
    <w:lvl w:ilvl="6" w:tplc="FF1095FA" w:tentative="1">
      <w:start w:val="1"/>
      <w:numFmt w:val="bullet"/>
      <w:lvlText w:val=""/>
      <w:lvlJc w:val="left"/>
      <w:pPr>
        <w:tabs>
          <w:tab w:val="num" w:pos="5040"/>
        </w:tabs>
        <w:ind w:left="5040" w:hanging="360"/>
      </w:pPr>
      <w:rPr>
        <w:rFonts w:ascii="Wingdings 2" w:hAnsi="Wingdings 2" w:hint="default"/>
      </w:rPr>
    </w:lvl>
    <w:lvl w:ilvl="7" w:tplc="221860A8" w:tentative="1">
      <w:start w:val="1"/>
      <w:numFmt w:val="bullet"/>
      <w:lvlText w:val=""/>
      <w:lvlJc w:val="left"/>
      <w:pPr>
        <w:tabs>
          <w:tab w:val="num" w:pos="5760"/>
        </w:tabs>
        <w:ind w:left="5760" w:hanging="360"/>
      </w:pPr>
      <w:rPr>
        <w:rFonts w:ascii="Wingdings 2" w:hAnsi="Wingdings 2" w:hint="default"/>
      </w:rPr>
    </w:lvl>
    <w:lvl w:ilvl="8" w:tplc="6834FFDE" w:tentative="1">
      <w:start w:val="1"/>
      <w:numFmt w:val="bullet"/>
      <w:lvlText w:val=""/>
      <w:lvlJc w:val="left"/>
      <w:pPr>
        <w:tabs>
          <w:tab w:val="num" w:pos="6480"/>
        </w:tabs>
        <w:ind w:left="6480" w:hanging="360"/>
      </w:pPr>
      <w:rPr>
        <w:rFonts w:ascii="Wingdings 2" w:hAnsi="Wingdings 2" w:hint="default"/>
      </w:rPr>
    </w:lvl>
  </w:abstractNum>
  <w:abstractNum w:abstractNumId="21">
    <w:nsid w:val="480F1BEE"/>
    <w:multiLevelType w:val="hybridMultilevel"/>
    <w:tmpl w:val="82E04D32"/>
    <w:lvl w:ilvl="0" w:tplc="04050001">
      <w:start w:val="1"/>
      <w:numFmt w:val="bullet"/>
      <w:lvlText w:val=""/>
      <w:lvlJc w:val="left"/>
      <w:pPr>
        <w:tabs>
          <w:tab w:val="num" w:pos="2040"/>
        </w:tabs>
        <w:ind w:left="2040" w:hanging="360"/>
      </w:pPr>
      <w:rPr>
        <w:rFonts w:ascii="Symbol" w:hAnsi="Symbol" w:hint="default"/>
      </w:rPr>
    </w:lvl>
    <w:lvl w:ilvl="1" w:tplc="041B0001">
      <w:start w:val="1"/>
      <w:numFmt w:val="bullet"/>
      <w:lvlText w:val=""/>
      <w:lvlJc w:val="left"/>
      <w:pPr>
        <w:tabs>
          <w:tab w:val="num" w:pos="2760"/>
        </w:tabs>
        <w:ind w:left="2760" w:hanging="360"/>
      </w:pPr>
      <w:rPr>
        <w:rFonts w:ascii="Symbol" w:hAnsi="Symbol" w:hint="default"/>
        <w:b/>
      </w:rPr>
    </w:lvl>
    <w:lvl w:ilvl="2" w:tplc="04050005" w:tentative="1">
      <w:start w:val="1"/>
      <w:numFmt w:val="bullet"/>
      <w:lvlText w:val=""/>
      <w:lvlJc w:val="left"/>
      <w:pPr>
        <w:tabs>
          <w:tab w:val="num" w:pos="3480"/>
        </w:tabs>
        <w:ind w:left="3480" w:hanging="360"/>
      </w:pPr>
      <w:rPr>
        <w:rFonts w:ascii="Wingdings" w:hAnsi="Wingdings" w:hint="default"/>
      </w:rPr>
    </w:lvl>
    <w:lvl w:ilvl="3" w:tplc="04050001" w:tentative="1">
      <w:start w:val="1"/>
      <w:numFmt w:val="bullet"/>
      <w:lvlText w:val=""/>
      <w:lvlJc w:val="left"/>
      <w:pPr>
        <w:tabs>
          <w:tab w:val="num" w:pos="4200"/>
        </w:tabs>
        <w:ind w:left="4200" w:hanging="360"/>
      </w:pPr>
      <w:rPr>
        <w:rFonts w:ascii="Symbol" w:hAnsi="Symbol" w:hint="default"/>
      </w:rPr>
    </w:lvl>
    <w:lvl w:ilvl="4" w:tplc="04050003" w:tentative="1">
      <w:start w:val="1"/>
      <w:numFmt w:val="bullet"/>
      <w:lvlText w:val="o"/>
      <w:lvlJc w:val="left"/>
      <w:pPr>
        <w:tabs>
          <w:tab w:val="num" w:pos="4920"/>
        </w:tabs>
        <w:ind w:left="4920" w:hanging="360"/>
      </w:pPr>
      <w:rPr>
        <w:rFonts w:ascii="Courier New" w:hAnsi="Courier New" w:cs="Courier New" w:hint="default"/>
      </w:rPr>
    </w:lvl>
    <w:lvl w:ilvl="5" w:tplc="04050005" w:tentative="1">
      <w:start w:val="1"/>
      <w:numFmt w:val="bullet"/>
      <w:lvlText w:val=""/>
      <w:lvlJc w:val="left"/>
      <w:pPr>
        <w:tabs>
          <w:tab w:val="num" w:pos="5640"/>
        </w:tabs>
        <w:ind w:left="5640" w:hanging="360"/>
      </w:pPr>
      <w:rPr>
        <w:rFonts w:ascii="Wingdings" w:hAnsi="Wingdings" w:hint="default"/>
      </w:rPr>
    </w:lvl>
    <w:lvl w:ilvl="6" w:tplc="04050001" w:tentative="1">
      <w:start w:val="1"/>
      <w:numFmt w:val="bullet"/>
      <w:lvlText w:val=""/>
      <w:lvlJc w:val="left"/>
      <w:pPr>
        <w:tabs>
          <w:tab w:val="num" w:pos="6360"/>
        </w:tabs>
        <w:ind w:left="6360" w:hanging="360"/>
      </w:pPr>
      <w:rPr>
        <w:rFonts w:ascii="Symbol" w:hAnsi="Symbol" w:hint="default"/>
      </w:rPr>
    </w:lvl>
    <w:lvl w:ilvl="7" w:tplc="04050003" w:tentative="1">
      <w:start w:val="1"/>
      <w:numFmt w:val="bullet"/>
      <w:lvlText w:val="o"/>
      <w:lvlJc w:val="left"/>
      <w:pPr>
        <w:tabs>
          <w:tab w:val="num" w:pos="7080"/>
        </w:tabs>
        <w:ind w:left="7080" w:hanging="360"/>
      </w:pPr>
      <w:rPr>
        <w:rFonts w:ascii="Courier New" w:hAnsi="Courier New" w:cs="Courier New" w:hint="default"/>
      </w:rPr>
    </w:lvl>
    <w:lvl w:ilvl="8" w:tplc="04050005" w:tentative="1">
      <w:start w:val="1"/>
      <w:numFmt w:val="bullet"/>
      <w:lvlText w:val=""/>
      <w:lvlJc w:val="left"/>
      <w:pPr>
        <w:tabs>
          <w:tab w:val="num" w:pos="7800"/>
        </w:tabs>
        <w:ind w:left="7800" w:hanging="360"/>
      </w:pPr>
      <w:rPr>
        <w:rFonts w:ascii="Wingdings" w:hAnsi="Wingdings" w:hint="default"/>
      </w:rPr>
    </w:lvl>
  </w:abstractNum>
  <w:abstractNum w:abstractNumId="22">
    <w:nsid w:val="4B3B68A2"/>
    <w:multiLevelType w:val="hybridMultilevel"/>
    <w:tmpl w:val="A12449C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4DC41118"/>
    <w:multiLevelType w:val="hybridMultilevel"/>
    <w:tmpl w:val="10B6656C"/>
    <w:lvl w:ilvl="0" w:tplc="041B0001">
      <w:start w:val="1"/>
      <w:numFmt w:val="bullet"/>
      <w:lvlText w:val=""/>
      <w:lvlJc w:val="left"/>
      <w:pPr>
        <w:tabs>
          <w:tab w:val="num" w:pos="540"/>
        </w:tabs>
        <w:ind w:left="540" w:hanging="360"/>
      </w:pPr>
      <w:rPr>
        <w:rFonts w:ascii="Symbol" w:hAnsi="Symbol" w:hint="default"/>
      </w:rPr>
    </w:lvl>
    <w:lvl w:ilvl="1" w:tplc="04050003" w:tentative="1">
      <w:start w:val="1"/>
      <w:numFmt w:val="bullet"/>
      <w:lvlText w:val="o"/>
      <w:lvlJc w:val="left"/>
      <w:pPr>
        <w:tabs>
          <w:tab w:val="num" w:pos="1260"/>
        </w:tabs>
        <w:ind w:left="1260" w:hanging="360"/>
      </w:pPr>
      <w:rPr>
        <w:rFonts w:ascii="Courier New" w:hAnsi="Courier New" w:cs="Courier New" w:hint="default"/>
      </w:rPr>
    </w:lvl>
    <w:lvl w:ilvl="2" w:tplc="04050005" w:tentative="1">
      <w:start w:val="1"/>
      <w:numFmt w:val="bullet"/>
      <w:lvlText w:val=""/>
      <w:lvlJc w:val="left"/>
      <w:pPr>
        <w:tabs>
          <w:tab w:val="num" w:pos="1980"/>
        </w:tabs>
        <w:ind w:left="1980" w:hanging="360"/>
      </w:pPr>
      <w:rPr>
        <w:rFonts w:ascii="Wingdings" w:hAnsi="Wingdings" w:hint="default"/>
      </w:rPr>
    </w:lvl>
    <w:lvl w:ilvl="3" w:tplc="04050001" w:tentative="1">
      <w:start w:val="1"/>
      <w:numFmt w:val="bullet"/>
      <w:lvlText w:val=""/>
      <w:lvlJc w:val="left"/>
      <w:pPr>
        <w:tabs>
          <w:tab w:val="num" w:pos="2700"/>
        </w:tabs>
        <w:ind w:left="2700" w:hanging="360"/>
      </w:pPr>
      <w:rPr>
        <w:rFonts w:ascii="Symbol" w:hAnsi="Symbol" w:hint="default"/>
      </w:rPr>
    </w:lvl>
    <w:lvl w:ilvl="4" w:tplc="04050003" w:tentative="1">
      <w:start w:val="1"/>
      <w:numFmt w:val="bullet"/>
      <w:lvlText w:val="o"/>
      <w:lvlJc w:val="left"/>
      <w:pPr>
        <w:tabs>
          <w:tab w:val="num" w:pos="3420"/>
        </w:tabs>
        <w:ind w:left="3420" w:hanging="360"/>
      </w:pPr>
      <w:rPr>
        <w:rFonts w:ascii="Courier New" w:hAnsi="Courier New" w:cs="Courier New" w:hint="default"/>
      </w:rPr>
    </w:lvl>
    <w:lvl w:ilvl="5" w:tplc="04050005" w:tentative="1">
      <w:start w:val="1"/>
      <w:numFmt w:val="bullet"/>
      <w:lvlText w:val=""/>
      <w:lvlJc w:val="left"/>
      <w:pPr>
        <w:tabs>
          <w:tab w:val="num" w:pos="4140"/>
        </w:tabs>
        <w:ind w:left="4140" w:hanging="360"/>
      </w:pPr>
      <w:rPr>
        <w:rFonts w:ascii="Wingdings" w:hAnsi="Wingdings" w:hint="default"/>
      </w:rPr>
    </w:lvl>
    <w:lvl w:ilvl="6" w:tplc="04050001" w:tentative="1">
      <w:start w:val="1"/>
      <w:numFmt w:val="bullet"/>
      <w:lvlText w:val=""/>
      <w:lvlJc w:val="left"/>
      <w:pPr>
        <w:tabs>
          <w:tab w:val="num" w:pos="4860"/>
        </w:tabs>
        <w:ind w:left="4860" w:hanging="360"/>
      </w:pPr>
      <w:rPr>
        <w:rFonts w:ascii="Symbol" w:hAnsi="Symbol" w:hint="default"/>
      </w:rPr>
    </w:lvl>
    <w:lvl w:ilvl="7" w:tplc="04050003" w:tentative="1">
      <w:start w:val="1"/>
      <w:numFmt w:val="bullet"/>
      <w:lvlText w:val="o"/>
      <w:lvlJc w:val="left"/>
      <w:pPr>
        <w:tabs>
          <w:tab w:val="num" w:pos="5580"/>
        </w:tabs>
        <w:ind w:left="5580" w:hanging="360"/>
      </w:pPr>
      <w:rPr>
        <w:rFonts w:ascii="Courier New" w:hAnsi="Courier New" w:cs="Courier New" w:hint="default"/>
      </w:rPr>
    </w:lvl>
    <w:lvl w:ilvl="8" w:tplc="04050005" w:tentative="1">
      <w:start w:val="1"/>
      <w:numFmt w:val="bullet"/>
      <w:lvlText w:val=""/>
      <w:lvlJc w:val="left"/>
      <w:pPr>
        <w:tabs>
          <w:tab w:val="num" w:pos="6300"/>
        </w:tabs>
        <w:ind w:left="6300" w:hanging="360"/>
      </w:pPr>
      <w:rPr>
        <w:rFonts w:ascii="Wingdings" w:hAnsi="Wingdings" w:hint="default"/>
      </w:rPr>
    </w:lvl>
  </w:abstractNum>
  <w:abstractNum w:abstractNumId="24">
    <w:nsid w:val="52A00A97"/>
    <w:multiLevelType w:val="hybridMultilevel"/>
    <w:tmpl w:val="CA745F9E"/>
    <w:lvl w:ilvl="0" w:tplc="C1F20D32">
      <w:start w:val="1"/>
      <w:numFmt w:val="bullet"/>
      <w:lvlText w:val=""/>
      <w:lvlJc w:val="left"/>
      <w:pPr>
        <w:tabs>
          <w:tab w:val="num" w:pos="720"/>
        </w:tabs>
        <w:ind w:left="720" w:hanging="360"/>
      </w:pPr>
      <w:rPr>
        <w:rFonts w:ascii="Wingdings 2" w:hAnsi="Wingdings 2" w:hint="default"/>
      </w:rPr>
    </w:lvl>
    <w:lvl w:ilvl="1" w:tplc="84984DE8" w:tentative="1">
      <w:start w:val="1"/>
      <w:numFmt w:val="bullet"/>
      <w:lvlText w:val=""/>
      <w:lvlJc w:val="left"/>
      <w:pPr>
        <w:tabs>
          <w:tab w:val="num" w:pos="1440"/>
        </w:tabs>
        <w:ind w:left="1440" w:hanging="360"/>
      </w:pPr>
      <w:rPr>
        <w:rFonts w:ascii="Wingdings 2" w:hAnsi="Wingdings 2" w:hint="default"/>
      </w:rPr>
    </w:lvl>
    <w:lvl w:ilvl="2" w:tplc="201C486C" w:tentative="1">
      <w:start w:val="1"/>
      <w:numFmt w:val="bullet"/>
      <w:lvlText w:val=""/>
      <w:lvlJc w:val="left"/>
      <w:pPr>
        <w:tabs>
          <w:tab w:val="num" w:pos="2160"/>
        </w:tabs>
        <w:ind w:left="2160" w:hanging="360"/>
      </w:pPr>
      <w:rPr>
        <w:rFonts w:ascii="Wingdings 2" w:hAnsi="Wingdings 2" w:hint="default"/>
      </w:rPr>
    </w:lvl>
    <w:lvl w:ilvl="3" w:tplc="B18269D8" w:tentative="1">
      <w:start w:val="1"/>
      <w:numFmt w:val="bullet"/>
      <w:lvlText w:val=""/>
      <w:lvlJc w:val="left"/>
      <w:pPr>
        <w:tabs>
          <w:tab w:val="num" w:pos="2880"/>
        </w:tabs>
        <w:ind w:left="2880" w:hanging="360"/>
      </w:pPr>
      <w:rPr>
        <w:rFonts w:ascii="Wingdings 2" w:hAnsi="Wingdings 2" w:hint="default"/>
      </w:rPr>
    </w:lvl>
    <w:lvl w:ilvl="4" w:tplc="16762624" w:tentative="1">
      <w:start w:val="1"/>
      <w:numFmt w:val="bullet"/>
      <w:lvlText w:val=""/>
      <w:lvlJc w:val="left"/>
      <w:pPr>
        <w:tabs>
          <w:tab w:val="num" w:pos="3600"/>
        </w:tabs>
        <w:ind w:left="3600" w:hanging="360"/>
      </w:pPr>
      <w:rPr>
        <w:rFonts w:ascii="Wingdings 2" w:hAnsi="Wingdings 2" w:hint="default"/>
      </w:rPr>
    </w:lvl>
    <w:lvl w:ilvl="5" w:tplc="C0D2AA80" w:tentative="1">
      <w:start w:val="1"/>
      <w:numFmt w:val="bullet"/>
      <w:lvlText w:val=""/>
      <w:lvlJc w:val="left"/>
      <w:pPr>
        <w:tabs>
          <w:tab w:val="num" w:pos="4320"/>
        </w:tabs>
        <w:ind w:left="4320" w:hanging="360"/>
      </w:pPr>
      <w:rPr>
        <w:rFonts w:ascii="Wingdings 2" w:hAnsi="Wingdings 2" w:hint="default"/>
      </w:rPr>
    </w:lvl>
    <w:lvl w:ilvl="6" w:tplc="6D305DE6" w:tentative="1">
      <w:start w:val="1"/>
      <w:numFmt w:val="bullet"/>
      <w:lvlText w:val=""/>
      <w:lvlJc w:val="left"/>
      <w:pPr>
        <w:tabs>
          <w:tab w:val="num" w:pos="5040"/>
        </w:tabs>
        <w:ind w:left="5040" w:hanging="360"/>
      </w:pPr>
      <w:rPr>
        <w:rFonts w:ascii="Wingdings 2" w:hAnsi="Wingdings 2" w:hint="default"/>
      </w:rPr>
    </w:lvl>
    <w:lvl w:ilvl="7" w:tplc="B1B88096" w:tentative="1">
      <w:start w:val="1"/>
      <w:numFmt w:val="bullet"/>
      <w:lvlText w:val=""/>
      <w:lvlJc w:val="left"/>
      <w:pPr>
        <w:tabs>
          <w:tab w:val="num" w:pos="5760"/>
        </w:tabs>
        <w:ind w:left="5760" w:hanging="360"/>
      </w:pPr>
      <w:rPr>
        <w:rFonts w:ascii="Wingdings 2" w:hAnsi="Wingdings 2" w:hint="default"/>
      </w:rPr>
    </w:lvl>
    <w:lvl w:ilvl="8" w:tplc="823CDC60" w:tentative="1">
      <w:start w:val="1"/>
      <w:numFmt w:val="bullet"/>
      <w:lvlText w:val=""/>
      <w:lvlJc w:val="left"/>
      <w:pPr>
        <w:tabs>
          <w:tab w:val="num" w:pos="6480"/>
        </w:tabs>
        <w:ind w:left="6480" w:hanging="360"/>
      </w:pPr>
      <w:rPr>
        <w:rFonts w:ascii="Wingdings 2" w:hAnsi="Wingdings 2" w:hint="default"/>
      </w:rPr>
    </w:lvl>
  </w:abstractNum>
  <w:abstractNum w:abstractNumId="25">
    <w:nsid w:val="56233927"/>
    <w:multiLevelType w:val="hybridMultilevel"/>
    <w:tmpl w:val="91AE34B2"/>
    <w:lvl w:ilvl="0" w:tplc="041B0001">
      <w:start w:val="1"/>
      <w:numFmt w:val="bullet"/>
      <w:lvlText w:val=""/>
      <w:lvlJc w:val="left"/>
      <w:pPr>
        <w:tabs>
          <w:tab w:val="num" w:pos="540"/>
        </w:tabs>
        <w:ind w:left="540" w:hanging="360"/>
      </w:pPr>
      <w:rPr>
        <w:rFonts w:ascii="Symbol" w:hAnsi="Symbol" w:hint="default"/>
      </w:rPr>
    </w:lvl>
    <w:lvl w:ilvl="1" w:tplc="04050003" w:tentative="1">
      <w:start w:val="1"/>
      <w:numFmt w:val="bullet"/>
      <w:lvlText w:val="o"/>
      <w:lvlJc w:val="left"/>
      <w:pPr>
        <w:tabs>
          <w:tab w:val="num" w:pos="1260"/>
        </w:tabs>
        <w:ind w:left="1260" w:hanging="360"/>
      </w:pPr>
      <w:rPr>
        <w:rFonts w:ascii="Courier New" w:hAnsi="Courier New" w:cs="Courier New" w:hint="default"/>
      </w:rPr>
    </w:lvl>
    <w:lvl w:ilvl="2" w:tplc="04050005" w:tentative="1">
      <w:start w:val="1"/>
      <w:numFmt w:val="bullet"/>
      <w:lvlText w:val=""/>
      <w:lvlJc w:val="left"/>
      <w:pPr>
        <w:tabs>
          <w:tab w:val="num" w:pos="1980"/>
        </w:tabs>
        <w:ind w:left="1980" w:hanging="360"/>
      </w:pPr>
      <w:rPr>
        <w:rFonts w:ascii="Wingdings" w:hAnsi="Wingdings" w:hint="default"/>
      </w:rPr>
    </w:lvl>
    <w:lvl w:ilvl="3" w:tplc="04050001" w:tentative="1">
      <w:start w:val="1"/>
      <w:numFmt w:val="bullet"/>
      <w:lvlText w:val=""/>
      <w:lvlJc w:val="left"/>
      <w:pPr>
        <w:tabs>
          <w:tab w:val="num" w:pos="2700"/>
        </w:tabs>
        <w:ind w:left="2700" w:hanging="360"/>
      </w:pPr>
      <w:rPr>
        <w:rFonts w:ascii="Symbol" w:hAnsi="Symbol" w:hint="default"/>
      </w:rPr>
    </w:lvl>
    <w:lvl w:ilvl="4" w:tplc="04050003" w:tentative="1">
      <w:start w:val="1"/>
      <w:numFmt w:val="bullet"/>
      <w:lvlText w:val="o"/>
      <w:lvlJc w:val="left"/>
      <w:pPr>
        <w:tabs>
          <w:tab w:val="num" w:pos="3420"/>
        </w:tabs>
        <w:ind w:left="3420" w:hanging="360"/>
      </w:pPr>
      <w:rPr>
        <w:rFonts w:ascii="Courier New" w:hAnsi="Courier New" w:cs="Courier New" w:hint="default"/>
      </w:rPr>
    </w:lvl>
    <w:lvl w:ilvl="5" w:tplc="04050005" w:tentative="1">
      <w:start w:val="1"/>
      <w:numFmt w:val="bullet"/>
      <w:lvlText w:val=""/>
      <w:lvlJc w:val="left"/>
      <w:pPr>
        <w:tabs>
          <w:tab w:val="num" w:pos="4140"/>
        </w:tabs>
        <w:ind w:left="4140" w:hanging="360"/>
      </w:pPr>
      <w:rPr>
        <w:rFonts w:ascii="Wingdings" w:hAnsi="Wingdings" w:hint="default"/>
      </w:rPr>
    </w:lvl>
    <w:lvl w:ilvl="6" w:tplc="04050001" w:tentative="1">
      <w:start w:val="1"/>
      <w:numFmt w:val="bullet"/>
      <w:lvlText w:val=""/>
      <w:lvlJc w:val="left"/>
      <w:pPr>
        <w:tabs>
          <w:tab w:val="num" w:pos="4860"/>
        </w:tabs>
        <w:ind w:left="4860" w:hanging="360"/>
      </w:pPr>
      <w:rPr>
        <w:rFonts w:ascii="Symbol" w:hAnsi="Symbol" w:hint="default"/>
      </w:rPr>
    </w:lvl>
    <w:lvl w:ilvl="7" w:tplc="04050003" w:tentative="1">
      <w:start w:val="1"/>
      <w:numFmt w:val="bullet"/>
      <w:lvlText w:val="o"/>
      <w:lvlJc w:val="left"/>
      <w:pPr>
        <w:tabs>
          <w:tab w:val="num" w:pos="5580"/>
        </w:tabs>
        <w:ind w:left="5580" w:hanging="360"/>
      </w:pPr>
      <w:rPr>
        <w:rFonts w:ascii="Courier New" w:hAnsi="Courier New" w:cs="Courier New" w:hint="default"/>
      </w:rPr>
    </w:lvl>
    <w:lvl w:ilvl="8" w:tplc="04050005" w:tentative="1">
      <w:start w:val="1"/>
      <w:numFmt w:val="bullet"/>
      <w:lvlText w:val=""/>
      <w:lvlJc w:val="left"/>
      <w:pPr>
        <w:tabs>
          <w:tab w:val="num" w:pos="6300"/>
        </w:tabs>
        <w:ind w:left="6300" w:hanging="360"/>
      </w:pPr>
      <w:rPr>
        <w:rFonts w:ascii="Wingdings" w:hAnsi="Wingdings" w:hint="default"/>
      </w:rPr>
    </w:lvl>
  </w:abstractNum>
  <w:abstractNum w:abstractNumId="26">
    <w:nsid w:val="59DE705D"/>
    <w:multiLevelType w:val="hybridMultilevel"/>
    <w:tmpl w:val="82383958"/>
    <w:lvl w:ilvl="0" w:tplc="04050001">
      <w:start w:val="1"/>
      <w:numFmt w:val="bullet"/>
      <w:lvlText w:val=""/>
      <w:lvlJc w:val="left"/>
      <w:pPr>
        <w:tabs>
          <w:tab w:val="num" w:pos="1680"/>
        </w:tabs>
        <w:ind w:left="1680" w:hanging="360"/>
      </w:pPr>
      <w:rPr>
        <w:rFonts w:ascii="Symbol" w:hAnsi="Symbol" w:hint="default"/>
      </w:rPr>
    </w:lvl>
    <w:lvl w:ilvl="1" w:tplc="04050003" w:tentative="1">
      <w:start w:val="1"/>
      <w:numFmt w:val="bullet"/>
      <w:lvlText w:val="o"/>
      <w:lvlJc w:val="left"/>
      <w:pPr>
        <w:tabs>
          <w:tab w:val="num" w:pos="2400"/>
        </w:tabs>
        <w:ind w:left="2400" w:hanging="360"/>
      </w:pPr>
      <w:rPr>
        <w:rFonts w:ascii="Courier New" w:hAnsi="Courier New" w:cs="Courier New" w:hint="default"/>
      </w:rPr>
    </w:lvl>
    <w:lvl w:ilvl="2" w:tplc="04050005" w:tentative="1">
      <w:start w:val="1"/>
      <w:numFmt w:val="bullet"/>
      <w:lvlText w:val=""/>
      <w:lvlJc w:val="left"/>
      <w:pPr>
        <w:tabs>
          <w:tab w:val="num" w:pos="3120"/>
        </w:tabs>
        <w:ind w:left="3120" w:hanging="360"/>
      </w:pPr>
      <w:rPr>
        <w:rFonts w:ascii="Wingdings" w:hAnsi="Wingdings" w:hint="default"/>
      </w:rPr>
    </w:lvl>
    <w:lvl w:ilvl="3" w:tplc="04050001" w:tentative="1">
      <w:start w:val="1"/>
      <w:numFmt w:val="bullet"/>
      <w:lvlText w:val=""/>
      <w:lvlJc w:val="left"/>
      <w:pPr>
        <w:tabs>
          <w:tab w:val="num" w:pos="3840"/>
        </w:tabs>
        <w:ind w:left="3840" w:hanging="360"/>
      </w:pPr>
      <w:rPr>
        <w:rFonts w:ascii="Symbol" w:hAnsi="Symbol" w:hint="default"/>
      </w:rPr>
    </w:lvl>
    <w:lvl w:ilvl="4" w:tplc="04050003" w:tentative="1">
      <w:start w:val="1"/>
      <w:numFmt w:val="bullet"/>
      <w:lvlText w:val="o"/>
      <w:lvlJc w:val="left"/>
      <w:pPr>
        <w:tabs>
          <w:tab w:val="num" w:pos="4560"/>
        </w:tabs>
        <w:ind w:left="4560" w:hanging="360"/>
      </w:pPr>
      <w:rPr>
        <w:rFonts w:ascii="Courier New" w:hAnsi="Courier New" w:cs="Courier New" w:hint="default"/>
      </w:rPr>
    </w:lvl>
    <w:lvl w:ilvl="5" w:tplc="04050005" w:tentative="1">
      <w:start w:val="1"/>
      <w:numFmt w:val="bullet"/>
      <w:lvlText w:val=""/>
      <w:lvlJc w:val="left"/>
      <w:pPr>
        <w:tabs>
          <w:tab w:val="num" w:pos="5280"/>
        </w:tabs>
        <w:ind w:left="5280" w:hanging="360"/>
      </w:pPr>
      <w:rPr>
        <w:rFonts w:ascii="Wingdings" w:hAnsi="Wingdings" w:hint="default"/>
      </w:rPr>
    </w:lvl>
    <w:lvl w:ilvl="6" w:tplc="04050001" w:tentative="1">
      <w:start w:val="1"/>
      <w:numFmt w:val="bullet"/>
      <w:lvlText w:val=""/>
      <w:lvlJc w:val="left"/>
      <w:pPr>
        <w:tabs>
          <w:tab w:val="num" w:pos="6000"/>
        </w:tabs>
        <w:ind w:left="6000" w:hanging="360"/>
      </w:pPr>
      <w:rPr>
        <w:rFonts w:ascii="Symbol" w:hAnsi="Symbol" w:hint="default"/>
      </w:rPr>
    </w:lvl>
    <w:lvl w:ilvl="7" w:tplc="04050003" w:tentative="1">
      <w:start w:val="1"/>
      <w:numFmt w:val="bullet"/>
      <w:lvlText w:val="o"/>
      <w:lvlJc w:val="left"/>
      <w:pPr>
        <w:tabs>
          <w:tab w:val="num" w:pos="6720"/>
        </w:tabs>
        <w:ind w:left="6720" w:hanging="360"/>
      </w:pPr>
      <w:rPr>
        <w:rFonts w:ascii="Courier New" w:hAnsi="Courier New" w:cs="Courier New" w:hint="default"/>
      </w:rPr>
    </w:lvl>
    <w:lvl w:ilvl="8" w:tplc="04050005" w:tentative="1">
      <w:start w:val="1"/>
      <w:numFmt w:val="bullet"/>
      <w:lvlText w:val=""/>
      <w:lvlJc w:val="left"/>
      <w:pPr>
        <w:tabs>
          <w:tab w:val="num" w:pos="7440"/>
        </w:tabs>
        <w:ind w:left="7440" w:hanging="360"/>
      </w:pPr>
      <w:rPr>
        <w:rFonts w:ascii="Wingdings" w:hAnsi="Wingdings" w:hint="default"/>
      </w:rPr>
    </w:lvl>
  </w:abstractNum>
  <w:abstractNum w:abstractNumId="27">
    <w:nsid w:val="5CB84717"/>
    <w:multiLevelType w:val="hybridMultilevel"/>
    <w:tmpl w:val="0B5E8962"/>
    <w:lvl w:ilvl="0" w:tplc="EA40232A">
      <w:start w:val="1"/>
      <w:numFmt w:val="bullet"/>
      <w:lvlText w:val=""/>
      <w:lvlJc w:val="left"/>
      <w:pPr>
        <w:tabs>
          <w:tab w:val="num" w:pos="720"/>
        </w:tabs>
        <w:ind w:left="720" w:hanging="360"/>
      </w:pPr>
      <w:rPr>
        <w:rFonts w:ascii="Wingdings 2" w:hAnsi="Wingdings 2" w:hint="default"/>
      </w:rPr>
    </w:lvl>
    <w:lvl w:ilvl="1" w:tplc="7A1046B2" w:tentative="1">
      <w:start w:val="1"/>
      <w:numFmt w:val="bullet"/>
      <w:lvlText w:val=""/>
      <w:lvlJc w:val="left"/>
      <w:pPr>
        <w:tabs>
          <w:tab w:val="num" w:pos="1440"/>
        </w:tabs>
        <w:ind w:left="1440" w:hanging="360"/>
      </w:pPr>
      <w:rPr>
        <w:rFonts w:ascii="Wingdings 2" w:hAnsi="Wingdings 2" w:hint="default"/>
      </w:rPr>
    </w:lvl>
    <w:lvl w:ilvl="2" w:tplc="9D183C50" w:tentative="1">
      <w:start w:val="1"/>
      <w:numFmt w:val="bullet"/>
      <w:lvlText w:val=""/>
      <w:lvlJc w:val="left"/>
      <w:pPr>
        <w:tabs>
          <w:tab w:val="num" w:pos="2160"/>
        </w:tabs>
        <w:ind w:left="2160" w:hanging="360"/>
      </w:pPr>
      <w:rPr>
        <w:rFonts w:ascii="Wingdings 2" w:hAnsi="Wingdings 2" w:hint="default"/>
      </w:rPr>
    </w:lvl>
    <w:lvl w:ilvl="3" w:tplc="55B2EEFE" w:tentative="1">
      <w:start w:val="1"/>
      <w:numFmt w:val="bullet"/>
      <w:lvlText w:val=""/>
      <w:lvlJc w:val="left"/>
      <w:pPr>
        <w:tabs>
          <w:tab w:val="num" w:pos="2880"/>
        </w:tabs>
        <w:ind w:left="2880" w:hanging="360"/>
      </w:pPr>
      <w:rPr>
        <w:rFonts w:ascii="Wingdings 2" w:hAnsi="Wingdings 2" w:hint="default"/>
      </w:rPr>
    </w:lvl>
    <w:lvl w:ilvl="4" w:tplc="0A580C0C" w:tentative="1">
      <w:start w:val="1"/>
      <w:numFmt w:val="bullet"/>
      <w:lvlText w:val=""/>
      <w:lvlJc w:val="left"/>
      <w:pPr>
        <w:tabs>
          <w:tab w:val="num" w:pos="3600"/>
        </w:tabs>
        <w:ind w:left="3600" w:hanging="360"/>
      </w:pPr>
      <w:rPr>
        <w:rFonts w:ascii="Wingdings 2" w:hAnsi="Wingdings 2" w:hint="default"/>
      </w:rPr>
    </w:lvl>
    <w:lvl w:ilvl="5" w:tplc="78920E90" w:tentative="1">
      <w:start w:val="1"/>
      <w:numFmt w:val="bullet"/>
      <w:lvlText w:val=""/>
      <w:lvlJc w:val="left"/>
      <w:pPr>
        <w:tabs>
          <w:tab w:val="num" w:pos="4320"/>
        </w:tabs>
        <w:ind w:left="4320" w:hanging="360"/>
      </w:pPr>
      <w:rPr>
        <w:rFonts w:ascii="Wingdings 2" w:hAnsi="Wingdings 2" w:hint="default"/>
      </w:rPr>
    </w:lvl>
    <w:lvl w:ilvl="6" w:tplc="0BC03A9C" w:tentative="1">
      <w:start w:val="1"/>
      <w:numFmt w:val="bullet"/>
      <w:lvlText w:val=""/>
      <w:lvlJc w:val="left"/>
      <w:pPr>
        <w:tabs>
          <w:tab w:val="num" w:pos="5040"/>
        </w:tabs>
        <w:ind w:left="5040" w:hanging="360"/>
      </w:pPr>
      <w:rPr>
        <w:rFonts w:ascii="Wingdings 2" w:hAnsi="Wingdings 2" w:hint="default"/>
      </w:rPr>
    </w:lvl>
    <w:lvl w:ilvl="7" w:tplc="0568E450" w:tentative="1">
      <w:start w:val="1"/>
      <w:numFmt w:val="bullet"/>
      <w:lvlText w:val=""/>
      <w:lvlJc w:val="left"/>
      <w:pPr>
        <w:tabs>
          <w:tab w:val="num" w:pos="5760"/>
        </w:tabs>
        <w:ind w:left="5760" w:hanging="360"/>
      </w:pPr>
      <w:rPr>
        <w:rFonts w:ascii="Wingdings 2" w:hAnsi="Wingdings 2" w:hint="default"/>
      </w:rPr>
    </w:lvl>
    <w:lvl w:ilvl="8" w:tplc="8DC2BFB4" w:tentative="1">
      <w:start w:val="1"/>
      <w:numFmt w:val="bullet"/>
      <w:lvlText w:val=""/>
      <w:lvlJc w:val="left"/>
      <w:pPr>
        <w:tabs>
          <w:tab w:val="num" w:pos="6480"/>
        </w:tabs>
        <w:ind w:left="6480" w:hanging="360"/>
      </w:pPr>
      <w:rPr>
        <w:rFonts w:ascii="Wingdings 2" w:hAnsi="Wingdings 2" w:hint="default"/>
      </w:rPr>
    </w:lvl>
  </w:abstractNum>
  <w:abstractNum w:abstractNumId="28">
    <w:nsid w:val="5D624DE6"/>
    <w:multiLevelType w:val="hybridMultilevel"/>
    <w:tmpl w:val="6CC4F76E"/>
    <w:lvl w:ilvl="0" w:tplc="041B0001">
      <w:start w:val="1"/>
      <w:numFmt w:val="bullet"/>
      <w:lvlText w:val=""/>
      <w:lvlJc w:val="left"/>
      <w:pPr>
        <w:ind w:left="1380" w:hanging="360"/>
      </w:pPr>
      <w:rPr>
        <w:rFonts w:ascii="Symbol" w:hAnsi="Symbol" w:hint="default"/>
      </w:rPr>
    </w:lvl>
    <w:lvl w:ilvl="1" w:tplc="041B0003" w:tentative="1">
      <w:start w:val="1"/>
      <w:numFmt w:val="bullet"/>
      <w:lvlText w:val="o"/>
      <w:lvlJc w:val="left"/>
      <w:pPr>
        <w:ind w:left="2100" w:hanging="360"/>
      </w:pPr>
      <w:rPr>
        <w:rFonts w:ascii="Courier New" w:hAnsi="Courier New" w:cs="Courier New" w:hint="default"/>
      </w:rPr>
    </w:lvl>
    <w:lvl w:ilvl="2" w:tplc="041B0005" w:tentative="1">
      <w:start w:val="1"/>
      <w:numFmt w:val="bullet"/>
      <w:lvlText w:val=""/>
      <w:lvlJc w:val="left"/>
      <w:pPr>
        <w:ind w:left="2820" w:hanging="360"/>
      </w:pPr>
      <w:rPr>
        <w:rFonts w:ascii="Wingdings" w:hAnsi="Wingdings" w:hint="default"/>
      </w:rPr>
    </w:lvl>
    <w:lvl w:ilvl="3" w:tplc="041B0001" w:tentative="1">
      <w:start w:val="1"/>
      <w:numFmt w:val="bullet"/>
      <w:lvlText w:val=""/>
      <w:lvlJc w:val="left"/>
      <w:pPr>
        <w:ind w:left="3540" w:hanging="360"/>
      </w:pPr>
      <w:rPr>
        <w:rFonts w:ascii="Symbol" w:hAnsi="Symbol" w:hint="default"/>
      </w:rPr>
    </w:lvl>
    <w:lvl w:ilvl="4" w:tplc="041B0003" w:tentative="1">
      <w:start w:val="1"/>
      <w:numFmt w:val="bullet"/>
      <w:lvlText w:val="o"/>
      <w:lvlJc w:val="left"/>
      <w:pPr>
        <w:ind w:left="4260" w:hanging="360"/>
      </w:pPr>
      <w:rPr>
        <w:rFonts w:ascii="Courier New" w:hAnsi="Courier New" w:cs="Courier New" w:hint="default"/>
      </w:rPr>
    </w:lvl>
    <w:lvl w:ilvl="5" w:tplc="041B0005" w:tentative="1">
      <w:start w:val="1"/>
      <w:numFmt w:val="bullet"/>
      <w:lvlText w:val=""/>
      <w:lvlJc w:val="left"/>
      <w:pPr>
        <w:ind w:left="4980" w:hanging="360"/>
      </w:pPr>
      <w:rPr>
        <w:rFonts w:ascii="Wingdings" w:hAnsi="Wingdings" w:hint="default"/>
      </w:rPr>
    </w:lvl>
    <w:lvl w:ilvl="6" w:tplc="041B0001" w:tentative="1">
      <w:start w:val="1"/>
      <w:numFmt w:val="bullet"/>
      <w:lvlText w:val=""/>
      <w:lvlJc w:val="left"/>
      <w:pPr>
        <w:ind w:left="5700" w:hanging="360"/>
      </w:pPr>
      <w:rPr>
        <w:rFonts w:ascii="Symbol" w:hAnsi="Symbol" w:hint="default"/>
      </w:rPr>
    </w:lvl>
    <w:lvl w:ilvl="7" w:tplc="041B0003" w:tentative="1">
      <w:start w:val="1"/>
      <w:numFmt w:val="bullet"/>
      <w:lvlText w:val="o"/>
      <w:lvlJc w:val="left"/>
      <w:pPr>
        <w:ind w:left="6420" w:hanging="360"/>
      </w:pPr>
      <w:rPr>
        <w:rFonts w:ascii="Courier New" w:hAnsi="Courier New" w:cs="Courier New" w:hint="default"/>
      </w:rPr>
    </w:lvl>
    <w:lvl w:ilvl="8" w:tplc="041B0005" w:tentative="1">
      <w:start w:val="1"/>
      <w:numFmt w:val="bullet"/>
      <w:lvlText w:val=""/>
      <w:lvlJc w:val="left"/>
      <w:pPr>
        <w:ind w:left="7140" w:hanging="360"/>
      </w:pPr>
      <w:rPr>
        <w:rFonts w:ascii="Wingdings" w:hAnsi="Wingdings" w:hint="default"/>
      </w:rPr>
    </w:lvl>
  </w:abstractNum>
  <w:abstractNum w:abstractNumId="29">
    <w:nsid w:val="5F7D0C97"/>
    <w:multiLevelType w:val="hybridMultilevel"/>
    <w:tmpl w:val="76D43624"/>
    <w:lvl w:ilvl="0" w:tplc="670A52FA">
      <w:start w:val="1"/>
      <w:numFmt w:val="bullet"/>
      <w:lvlText w:val=""/>
      <w:lvlJc w:val="left"/>
      <w:pPr>
        <w:tabs>
          <w:tab w:val="num" w:pos="720"/>
        </w:tabs>
        <w:ind w:left="720" w:hanging="360"/>
      </w:pPr>
      <w:rPr>
        <w:rFonts w:ascii="Wingdings 2" w:hAnsi="Wingdings 2" w:hint="default"/>
      </w:rPr>
    </w:lvl>
    <w:lvl w:ilvl="1" w:tplc="C4CA0E40" w:tentative="1">
      <w:start w:val="1"/>
      <w:numFmt w:val="bullet"/>
      <w:lvlText w:val=""/>
      <w:lvlJc w:val="left"/>
      <w:pPr>
        <w:tabs>
          <w:tab w:val="num" w:pos="1440"/>
        </w:tabs>
        <w:ind w:left="1440" w:hanging="360"/>
      </w:pPr>
      <w:rPr>
        <w:rFonts w:ascii="Wingdings 2" w:hAnsi="Wingdings 2" w:hint="default"/>
      </w:rPr>
    </w:lvl>
    <w:lvl w:ilvl="2" w:tplc="FF04F274" w:tentative="1">
      <w:start w:val="1"/>
      <w:numFmt w:val="bullet"/>
      <w:lvlText w:val=""/>
      <w:lvlJc w:val="left"/>
      <w:pPr>
        <w:tabs>
          <w:tab w:val="num" w:pos="2160"/>
        </w:tabs>
        <w:ind w:left="2160" w:hanging="360"/>
      </w:pPr>
      <w:rPr>
        <w:rFonts w:ascii="Wingdings 2" w:hAnsi="Wingdings 2" w:hint="default"/>
      </w:rPr>
    </w:lvl>
    <w:lvl w:ilvl="3" w:tplc="FDD8E250" w:tentative="1">
      <w:start w:val="1"/>
      <w:numFmt w:val="bullet"/>
      <w:lvlText w:val=""/>
      <w:lvlJc w:val="left"/>
      <w:pPr>
        <w:tabs>
          <w:tab w:val="num" w:pos="2880"/>
        </w:tabs>
        <w:ind w:left="2880" w:hanging="360"/>
      </w:pPr>
      <w:rPr>
        <w:rFonts w:ascii="Wingdings 2" w:hAnsi="Wingdings 2" w:hint="default"/>
      </w:rPr>
    </w:lvl>
    <w:lvl w:ilvl="4" w:tplc="C9D2F48A" w:tentative="1">
      <w:start w:val="1"/>
      <w:numFmt w:val="bullet"/>
      <w:lvlText w:val=""/>
      <w:lvlJc w:val="left"/>
      <w:pPr>
        <w:tabs>
          <w:tab w:val="num" w:pos="3600"/>
        </w:tabs>
        <w:ind w:left="3600" w:hanging="360"/>
      </w:pPr>
      <w:rPr>
        <w:rFonts w:ascii="Wingdings 2" w:hAnsi="Wingdings 2" w:hint="default"/>
      </w:rPr>
    </w:lvl>
    <w:lvl w:ilvl="5" w:tplc="F4E0F8EE" w:tentative="1">
      <w:start w:val="1"/>
      <w:numFmt w:val="bullet"/>
      <w:lvlText w:val=""/>
      <w:lvlJc w:val="left"/>
      <w:pPr>
        <w:tabs>
          <w:tab w:val="num" w:pos="4320"/>
        </w:tabs>
        <w:ind w:left="4320" w:hanging="360"/>
      </w:pPr>
      <w:rPr>
        <w:rFonts w:ascii="Wingdings 2" w:hAnsi="Wingdings 2" w:hint="default"/>
      </w:rPr>
    </w:lvl>
    <w:lvl w:ilvl="6" w:tplc="4E183D34" w:tentative="1">
      <w:start w:val="1"/>
      <w:numFmt w:val="bullet"/>
      <w:lvlText w:val=""/>
      <w:lvlJc w:val="left"/>
      <w:pPr>
        <w:tabs>
          <w:tab w:val="num" w:pos="5040"/>
        </w:tabs>
        <w:ind w:left="5040" w:hanging="360"/>
      </w:pPr>
      <w:rPr>
        <w:rFonts w:ascii="Wingdings 2" w:hAnsi="Wingdings 2" w:hint="default"/>
      </w:rPr>
    </w:lvl>
    <w:lvl w:ilvl="7" w:tplc="6C928F42" w:tentative="1">
      <w:start w:val="1"/>
      <w:numFmt w:val="bullet"/>
      <w:lvlText w:val=""/>
      <w:lvlJc w:val="left"/>
      <w:pPr>
        <w:tabs>
          <w:tab w:val="num" w:pos="5760"/>
        </w:tabs>
        <w:ind w:left="5760" w:hanging="360"/>
      </w:pPr>
      <w:rPr>
        <w:rFonts w:ascii="Wingdings 2" w:hAnsi="Wingdings 2" w:hint="default"/>
      </w:rPr>
    </w:lvl>
    <w:lvl w:ilvl="8" w:tplc="7C92621C" w:tentative="1">
      <w:start w:val="1"/>
      <w:numFmt w:val="bullet"/>
      <w:lvlText w:val=""/>
      <w:lvlJc w:val="left"/>
      <w:pPr>
        <w:tabs>
          <w:tab w:val="num" w:pos="6480"/>
        </w:tabs>
        <w:ind w:left="6480" w:hanging="360"/>
      </w:pPr>
      <w:rPr>
        <w:rFonts w:ascii="Wingdings 2" w:hAnsi="Wingdings 2" w:hint="default"/>
      </w:rPr>
    </w:lvl>
  </w:abstractNum>
  <w:abstractNum w:abstractNumId="30">
    <w:nsid w:val="61182940"/>
    <w:multiLevelType w:val="hybridMultilevel"/>
    <w:tmpl w:val="547C9982"/>
    <w:lvl w:ilvl="0" w:tplc="99DAB664">
      <w:start w:val="1"/>
      <w:numFmt w:val="bullet"/>
      <w:lvlText w:val=""/>
      <w:lvlJc w:val="left"/>
      <w:pPr>
        <w:tabs>
          <w:tab w:val="num" w:pos="720"/>
        </w:tabs>
        <w:ind w:left="720" w:hanging="360"/>
      </w:pPr>
      <w:rPr>
        <w:rFonts w:ascii="Wingdings 2" w:hAnsi="Wingdings 2" w:hint="default"/>
      </w:rPr>
    </w:lvl>
    <w:lvl w:ilvl="1" w:tplc="8E304CC8" w:tentative="1">
      <w:start w:val="1"/>
      <w:numFmt w:val="bullet"/>
      <w:lvlText w:val=""/>
      <w:lvlJc w:val="left"/>
      <w:pPr>
        <w:tabs>
          <w:tab w:val="num" w:pos="1440"/>
        </w:tabs>
        <w:ind w:left="1440" w:hanging="360"/>
      </w:pPr>
      <w:rPr>
        <w:rFonts w:ascii="Wingdings 2" w:hAnsi="Wingdings 2" w:hint="default"/>
      </w:rPr>
    </w:lvl>
    <w:lvl w:ilvl="2" w:tplc="0AFCEA16" w:tentative="1">
      <w:start w:val="1"/>
      <w:numFmt w:val="bullet"/>
      <w:lvlText w:val=""/>
      <w:lvlJc w:val="left"/>
      <w:pPr>
        <w:tabs>
          <w:tab w:val="num" w:pos="2160"/>
        </w:tabs>
        <w:ind w:left="2160" w:hanging="360"/>
      </w:pPr>
      <w:rPr>
        <w:rFonts w:ascii="Wingdings 2" w:hAnsi="Wingdings 2" w:hint="default"/>
      </w:rPr>
    </w:lvl>
    <w:lvl w:ilvl="3" w:tplc="DF72969C" w:tentative="1">
      <w:start w:val="1"/>
      <w:numFmt w:val="bullet"/>
      <w:lvlText w:val=""/>
      <w:lvlJc w:val="left"/>
      <w:pPr>
        <w:tabs>
          <w:tab w:val="num" w:pos="2880"/>
        </w:tabs>
        <w:ind w:left="2880" w:hanging="360"/>
      </w:pPr>
      <w:rPr>
        <w:rFonts w:ascii="Wingdings 2" w:hAnsi="Wingdings 2" w:hint="default"/>
      </w:rPr>
    </w:lvl>
    <w:lvl w:ilvl="4" w:tplc="8254398C" w:tentative="1">
      <w:start w:val="1"/>
      <w:numFmt w:val="bullet"/>
      <w:lvlText w:val=""/>
      <w:lvlJc w:val="left"/>
      <w:pPr>
        <w:tabs>
          <w:tab w:val="num" w:pos="3600"/>
        </w:tabs>
        <w:ind w:left="3600" w:hanging="360"/>
      </w:pPr>
      <w:rPr>
        <w:rFonts w:ascii="Wingdings 2" w:hAnsi="Wingdings 2" w:hint="default"/>
      </w:rPr>
    </w:lvl>
    <w:lvl w:ilvl="5" w:tplc="FFA4D7D2" w:tentative="1">
      <w:start w:val="1"/>
      <w:numFmt w:val="bullet"/>
      <w:lvlText w:val=""/>
      <w:lvlJc w:val="left"/>
      <w:pPr>
        <w:tabs>
          <w:tab w:val="num" w:pos="4320"/>
        </w:tabs>
        <w:ind w:left="4320" w:hanging="360"/>
      </w:pPr>
      <w:rPr>
        <w:rFonts w:ascii="Wingdings 2" w:hAnsi="Wingdings 2" w:hint="default"/>
      </w:rPr>
    </w:lvl>
    <w:lvl w:ilvl="6" w:tplc="1E3E7C0C" w:tentative="1">
      <w:start w:val="1"/>
      <w:numFmt w:val="bullet"/>
      <w:lvlText w:val=""/>
      <w:lvlJc w:val="left"/>
      <w:pPr>
        <w:tabs>
          <w:tab w:val="num" w:pos="5040"/>
        </w:tabs>
        <w:ind w:left="5040" w:hanging="360"/>
      </w:pPr>
      <w:rPr>
        <w:rFonts w:ascii="Wingdings 2" w:hAnsi="Wingdings 2" w:hint="default"/>
      </w:rPr>
    </w:lvl>
    <w:lvl w:ilvl="7" w:tplc="628CF48A" w:tentative="1">
      <w:start w:val="1"/>
      <w:numFmt w:val="bullet"/>
      <w:lvlText w:val=""/>
      <w:lvlJc w:val="left"/>
      <w:pPr>
        <w:tabs>
          <w:tab w:val="num" w:pos="5760"/>
        </w:tabs>
        <w:ind w:left="5760" w:hanging="360"/>
      </w:pPr>
      <w:rPr>
        <w:rFonts w:ascii="Wingdings 2" w:hAnsi="Wingdings 2" w:hint="default"/>
      </w:rPr>
    </w:lvl>
    <w:lvl w:ilvl="8" w:tplc="1B225BAE" w:tentative="1">
      <w:start w:val="1"/>
      <w:numFmt w:val="bullet"/>
      <w:lvlText w:val=""/>
      <w:lvlJc w:val="left"/>
      <w:pPr>
        <w:tabs>
          <w:tab w:val="num" w:pos="6480"/>
        </w:tabs>
        <w:ind w:left="6480" w:hanging="360"/>
      </w:pPr>
      <w:rPr>
        <w:rFonts w:ascii="Wingdings 2" w:hAnsi="Wingdings 2" w:hint="default"/>
      </w:rPr>
    </w:lvl>
  </w:abstractNum>
  <w:abstractNum w:abstractNumId="31">
    <w:nsid w:val="6233058D"/>
    <w:multiLevelType w:val="hybridMultilevel"/>
    <w:tmpl w:val="36A6E09E"/>
    <w:lvl w:ilvl="0" w:tplc="04050001">
      <w:start w:val="1"/>
      <w:numFmt w:val="bullet"/>
      <w:lvlText w:val=""/>
      <w:lvlJc w:val="left"/>
      <w:pPr>
        <w:tabs>
          <w:tab w:val="num" w:pos="2400"/>
        </w:tabs>
        <w:ind w:left="2400" w:hanging="360"/>
      </w:pPr>
      <w:rPr>
        <w:rFonts w:ascii="Symbol" w:hAnsi="Symbol" w:hint="default"/>
      </w:rPr>
    </w:lvl>
    <w:lvl w:ilvl="1" w:tplc="04050003" w:tentative="1">
      <w:start w:val="1"/>
      <w:numFmt w:val="bullet"/>
      <w:lvlText w:val="o"/>
      <w:lvlJc w:val="left"/>
      <w:pPr>
        <w:tabs>
          <w:tab w:val="num" w:pos="3120"/>
        </w:tabs>
        <w:ind w:left="3120" w:hanging="360"/>
      </w:pPr>
      <w:rPr>
        <w:rFonts w:ascii="Courier New" w:hAnsi="Courier New" w:cs="Courier New" w:hint="default"/>
      </w:rPr>
    </w:lvl>
    <w:lvl w:ilvl="2" w:tplc="04050005" w:tentative="1">
      <w:start w:val="1"/>
      <w:numFmt w:val="bullet"/>
      <w:lvlText w:val=""/>
      <w:lvlJc w:val="left"/>
      <w:pPr>
        <w:tabs>
          <w:tab w:val="num" w:pos="3840"/>
        </w:tabs>
        <w:ind w:left="3840" w:hanging="360"/>
      </w:pPr>
      <w:rPr>
        <w:rFonts w:ascii="Wingdings" w:hAnsi="Wingdings" w:hint="default"/>
      </w:rPr>
    </w:lvl>
    <w:lvl w:ilvl="3" w:tplc="04050001" w:tentative="1">
      <w:start w:val="1"/>
      <w:numFmt w:val="bullet"/>
      <w:lvlText w:val=""/>
      <w:lvlJc w:val="left"/>
      <w:pPr>
        <w:tabs>
          <w:tab w:val="num" w:pos="4560"/>
        </w:tabs>
        <w:ind w:left="4560" w:hanging="360"/>
      </w:pPr>
      <w:rPr>
        <w:rFonts w:ascii="Symbol" w:hAnsi="Symbol" w:hint="default"/>
      </w:rPr>
    </w:lvl>
    <w:lvl w:ilvl="4" w:tplc="04050003" w:tentative="1">
      <w:start w:val="1"/>
      <w:numFmt w:val="bullet"/>
      <w:lvlText w:val="o"/>
      <w:lvlJc w:val="left"/>
      <w:pPr>
        <w:tabs>
          <w:tab w:val="num" w:pos="5280"/>
        </w:tabs>
        <w:ind w:left="5280" w:hanging="360"/>
      </w:pPr>
      <w:rPr>
        <w:rFonts w:ascii="Courier New" w:hAnsi="Courier New" w:cs="Courier New" w:hint="default"/>
      </w:rPr>
    </w:lvl>
    <w:lvl w:ilvl="5" w:tplc="04050005" w:tentative="1">
      <w:start w:val="1"/>
      <w:numFmt w:val="bullet"/>
      <w:lvlText w:val=""/>
      <w:lvlJc w:val="left"/>
      <w:pPr>
        <w:tabs>
          <w:tab w:val="num" w:pos="6000"/>
        </w:tabs>
        <w:ind w:left="6000" w:hanging="360"/>
      </w:pPr>
      <w:rPr>
        <w:rFonts w:ascii="Wingdings" w:hAnsi="Wingdings" w:hint="default"/>
      </w:rPr>
    </w:lvl>
    <w:lvl w:ilvl="6" w:tplc="04050001" w:tentative="1">
      <w:start w:val="1"/>
      <w:numFmt w:val="bullet"/>
      <w:lvlText w:val=""/>
      <w:lvlJc w:val="left"/>
      <w:pPr>
        <w:tabs>
          <w:tab w:val="num" w:pos="6720"/>
        </w:tabs>
        <w:ind w:left="6720" w:hanging="360"/>
      </w:pPr>
      <w:rPr>
        <w:rFonts w:ascii="Symbol" w:hAnsi="Symbol" w:hint="default"/>
      </w:rPr>
    </w:lvl>
    <w:lvl w:ilvl="7" w:tplc="04050003" w:tentative="1">
      <w:start w:val="1"/>
      <w:numFmt w:val="bullet"/>
      <w:lvlText w:val="o"/>
      <w:lvlJc w:val="left"/>
      <w:pPr>
        <w:tabs>
          <w:tab w:val="num" w:pos="7440"/>
        </w:tabs>
        <w:ind w:left="7440" w:hanging="360"/>
      </w:pPr>
      <w:rPr>
        <w:rFonts w:ascii="Courier New" w:hAnsi="Courier New" w:cs="Courier New" w:hint="default"/>
      </w:rPr>
    </w:lvl>
    <w:lvl w:ilvl="8" w:tplc="04050005" w:tentative="1">
      <w:start w:val="1"/>
      <w:numFmt w:val="bullet"/>
      <w:lvlText w:val=""/>
      <w:lvlJc w:val="left"/>
      <w:pPr>
        <w:tabs>
          <w:tab w:val="num" w:pos="8160"/>
        </w:tabs>
        <w:ind w:left="8160" w:hanging="360"/>
      </w:pPr>
      <w:rPr>
        <w:rFonts w:ascii="Wingdings" w:hAnsi="Wingdings" w:hint="default"/>
      </w:rPr>
    </w:lvl>
  </w:abstractNum>
  <w:abstractNum w:abstractNumId="32">
    <w:nsid w:val="66C25AB7"/>
    <w:multiLevelType w:val="hybridMultilevel"/>
    <w:tmpl w:val="E83282FE"/>
    <w:lvl w:ilvl="0" w:tplc="04050001">
      <w:start w:val="1"/>
      <w:numFmt w:val="bullet"/>
      <w:lvlText w:val=""/>
      <w:lvlJc w:val="left"/>
      <w:pPr>
        <w:tabs>
          <w:tab w:val="num" w:pos="1560"/>
        </w:tabs>
        <w:ind w:left="1560" w:hanging="360"/>
      </w:pPr>
      <w:rPr>
        <w:rFonts w:ascii="Symbol" w:hAnsi="Symbol" w:hint="default"/>
      </w:rPr>
    </w:lvl>
    <w:lvl w:ilvl="1" w:tplc="04050003" w:tentative="1">
      <w:start w:val="1"/>
      <w:numFmt w:val="bullet"/>
      <w:lvlText w:val="o"/>
      <w:lvlJc w:val="left"/>
      <w:pPr>
        <w:tabs>
          <w:tab w:val="num" w:pos="2280"/>
        </w:tabs>
        <w:ind w:left="2280" w:hanging="360"/>
      </w:pPr>
      <w:rPr>
        <w:rFonts w:ascii="Courier New" w:hAnsi="Courier New" w:hint="default"/>
      </w:rPr>
    </w:lvl>
    <w:lvl w:ilvl="2" w:tplc="04050005" w:tentative="1">
      <w:start w:val="1"/>
      <w:numFmt w:val="bullet"/>
      <w:lvlText w:val=""/>
      <w:lvlJc w:val="left"/>
      <w:pPr>
        <w:tabs>
          <w:tab w:val="num" w:pos="3000"/>
        </w:tabs>
        <w:ind w:left="3000" w:hanging="360"/>
      </w:pPr>
      <w:rPr>
        <w:rFonts w:ascii="Wingdings" w:hAnsi="Wingdings" w:hint="default"/>
      </w:rPr>
    </w:lvl>
    <w:lvl w:ilvl="3" w:tplc="04050001" w:tentative="1">
      <w:start w:val="1"/>
      <w:numFmt w:val="bullet"/>
      <w:lvlText w:val=""/>
      <w:lvlJc w:val="left"/>
      <w:pPr>
        <w:tabs>
          <w:tab w:val="num" w:pos="3720"/>
        </w:tabs>
        <w:ind w:left="3720" w:hanging="360"/>
      </w:pPr>
      <w:rPr>
        <w:rFonts w:ascii="Symbol" w:hAnsi="Symbol" w:hint="default"/>
      </w:rPr>
    </w:lvl>
    <w:lvl w:ilvl="4" w:tplc="04050003" w:tentative="1">
      <w:start w:val="1"/>
      <w:numFmt w:val="bullet"/>
      <w:lvlText w:val="o"/>
      <w:lvlJc w:val="left"/>
      <w:pPr>
        <w:tabs>
          <w:tab w:val="num" w:pos="4440"/>
        </w:tabs>
        <w:ind w:left="4440" w:hanging="360"/>
      </w:pPr>
      <w:rPr>
        <w:rFonts w:ascii="Courier New" w:hAnsi="Courier New" w:hint="default"/>
      </w:rPr>
    </w:lvl>
    <w:lvl w:ilvl="5" w:tplc="04050005" w:tentative="1">
      <w:start w:val="1"/>
      <w:numFmt w:val="bullet"/>
      <w:lvlText w:val=""/>
      <w:lvlJc w:val="left"/>
      <w:pPr>
        <w:tabs>
          <w:tab w:val="num" w:pos="5160"/>
        </w:tabs>
        <w:ind w:left="5160" w:hanging="360"/>
      </w:pPr>
      <w:rPr>
        <w:rFonts w:ascii="Wingdings" w:hAnsi="Wingdings" w:hint="default"/>
      </w:rPr>
    </w:lvl>
    <w:lvl w:ilvl="6" w:tplc="04050001" w:tentative="1">
      <w:start w:val="1"/>
      <w:numFmt w:val="bullet"/>
      <w:lvlText w:val=""/>
      <w:lvlJc w:val="left"/>
      <w:pPr>
        <w:tabs>
          <w:tab w:val="num" w:pos="5880"/>
        </w:tabs>
        <w:ind w:left="5880" w:hanging="360"/>
      </w:pPr>
      <w:rPr>
        <w:rFonts w:ascii="Symbol" w:hAnsi="Symbol" w:hint="default"/>
      </w:rPr>
    </w:lvl>
    <w:lvl w:ilvl="7" w:tplc="04050003" w:tentative="1">
      <w:start w:val="1"/>
      <w:numFmt w:val="bullet"/>
      <w:lvlText w:val="o"/>
      <w:lvlJc w:val="left"/>
      <w:pPr>
        <w:tabs>
          <w:tab w:val="num" w:pos="6600"/>
        </w:tabs>
        <w:ind w:left="6600" w:hanging="360"/>
      </w:pPr>
      <w:rPr>
        <w:rFonts w:ascii="Courier New" w:hAnsi="Courier New" w:hint="default"/>
      </w:rPr>
    </w:lvl>
    <w:lvl w:ilvl="8" w:tplc="04050005" w:tentative="1">
      <w:start w:val="1"/>
      <w:numFmt w:val="bullet"/>
      <w:lvlText w:val=""/>
      <w:lvlJc w:val="left"/>
      <w:pPr>
        <w:tabs>
          <w:tab w:val="num" w:pos="7320"/>
        </w:tabs>
        <w:ind w:left="7320" w:hanging="360"/>
      </w:pPr>
      <w:rPr>
        <w:rFonts w:ascii="Wingdings" w:hAnsi="Wingdings" w:hint="default"/>
      </w:rPr>
    </w:lvl>
  </w:abstractNum>
  <w:abstractNum w:abstractNumId="33">
    <w:nsid w:val="6A657B90"/>
    <w:multiLevelType w:val="hybridMultilevel"/>
    <w:tmpl w:val="A32A144C"/>
    <w:lvl w:ilvl="0" w:tplc="EB5A977A">
      <w:start w:val="5"/>
      <w:numFmt w:val="bullet"/>
      <w:lvlText w:val="-"/>
      <w:lvlJc w:val="left"/>
      <w:pPr>
        <w:tabs>
          <w:tab w:val="num" w:pos="540"/>
        </w:tabs>
        <w:ind w:left="540" w:hanging="360"/>
      </w:pPr>
      <w:rPr>
        <w:rFonts w:ascii="Times New Roman" w:eastAsia="Times New Roman" w:hAnsi="Times New Roman" w:cs="Times New Roman" w:hint="default"/>
      </w:rPr>
    </w:lvl>
    <w:lvl w:ilvl="1" w:tplc="04050003" w:tentative="1">
      <w:start w:val="1"/>
      <w:numFmt w:val="bullet"/>
      <w:lvlText w:val="o"/>
      <w:lvlJc w:val="left"/>
      <w:pPr>
        <w:tabs>
          <w:tab w:val="num" w:pos="1260"/>
        </w:tabs>
        <w:ind w:left="1260" w:hanging="360"/>
      </w:pPr>
      <w:rPr>
        <w:rFonts w:ascii="Courier New" w:hAnsi="Courier New" w:cs="Courier New" w:hint="default"/>
      </w:rPr>
    </w:lvl>
    <w:lvl w:ilvl="2" w:tplc="04050005" w:tentative="1">
      <w:start w:val="1"/>
      <w:numFmt w:val="bullet"/>
      <w:lvlText w:val=""/>
      <w:lvlJc w:val="left"/>
      <w:pPr>
        <w:tabs>
          <w:tab w:val="num" w:pos="1980"/>
        </w:tabs>
        <w:ind w:left="1980" w:hanging="360"/>
      </w:pPr>
      <w:rPr>
        <w:rFonts w:ascii="Wingdings" w:hAnsi="Wingdings" w:hint="default"/>
      </w:rPr>
    </w:lvl>
    <w:lvl w:ilvl="3" w:tplc="04050001" w:tentative="1">
      <w:start w:val="1"/>
      <w:numFmt w:val="bullet"/>
      <w:lvlText w:val=""/>
      <w:lvlJc w:val="left"/>
      <w:pPr>
        <w:tabs>
          <w:tab w:val="num" w:pos="2700"/>
        </w:tabs>
        <w:ind w:left="2700" w:hanging="360"/>
      </w:pPr>
      <w:rPr>
        <w:rFonts w:ascii="Symbol" w:hAnsi="Symbol" w:hint="default"/>
      </w:rPr>
    </w:lvl>
    <w:lvl w:ilvl="4" w:tplc="04050003" w:tentative="1">
      <w:start w:val="1"/>
      <w:numFmt w:val="bullet"/>
      <w:lvlText w:val="o"/>
      <w:lvlJc w:val="left"/>
      <w:pPr>
        <w:tabs>
          <w:tab w:val="num" w:pos="3420"/>
        </w:tabs>
        <w:ind w:left="3420" w:hanging="360"/>
      </w:pPr>
      <w:rPr>
        <w:rFonts w:ascii="Courier New" w:hAnsi="Courier New" w:cs="Courier New" w:hint="default"/>
      </w:rPr>
    </w:lvl>
    <w:lvl w:ilvl="5" w:tplc="04050005" w:tentative="1">
      <w:start w:val="1"/>
      <w:numFmt w:val="bullet"/>
      <w:lvlText w:val=""/>
      <w:lvlJc w:val="left"/>
      <w:pPr>
        <w:tabs>
          <w:tab w:val="num" w:pos="4140"/>
        </w:tabs>
        <w:ind w:left="4140" w:hanging="360"/>
      </w:pPr>
      <w:rPr>
        <w:rFonts w:ascii="Wingdings" w:hAnsi="Wingdings" w:hint="default"/>
      </w:rPr>
    </w:lvl>
    <w:lvl w:ilvl="6" w:tplc="04050001" w:tentative="1">
      <w:start w:val="1"/>
      <w:numFmt w:val="bullet"/>
      <w:lvlText w:val=""/>
      <w:lvlJc w:val="left"/>
      <w:pPr>
        <w:tabs>
          <w:tab w:val="num" w:pos="4860"/>
        </w:tabs>
        <w:ind w:left="4860" w:hanging="360"/>
      </w:pPr>
      <w:rPr>
        <w:rFonts w:ascii="Symbol" w:hAnsi="Symbol" w:hint="default"/>
      </w:rPr>
    </w:lvl>
    <w:lvl w:ilvl="7" w:tplc="04050003" w:tentative="1">
      <w:start w:val="1"/>
      <w:numFmt w:val="bullet"/>
      <w:lvlText w:val="o"/>
      <w:lvlJc w:val="left"/>
      <w:pPr>
        <w:tabs>
          <w:tab w:val="num" w:pos="5580"/>
        </w:tabs>
        <w:ind w:left="5580" w:hanging="360"/>
      </w:pPr>
      <w:rPr>
        <w:rFonts w:ascii="Courier New" w:hAnsi="Courier New" w:cs="Courier New" w:hint="default"/>
      </w:rPr>
    </w:lvl>
    <w:lvl w:ilvl="8" w:tplc="04050005" w:tentative="1">
      <w:start w:val="1"/>
      <w:numFmt w:val="bullet"/>
      <w:lvlText w:val=""/>
      <w:lvlJc w:val="left"/>
      <w:pPr>
        <w:tabs>
          <w:tab w:val="num" w:pos="6300"/>
        </w:tabs>
        <w:ind w:left="6300" w:hanging="360"/>
      </w:pPr>
      <w:rPr>
        <w:rFonts w:ascii="Wingdings" w:hAnsi="Wingdings" w:hint="default"/>
      </w:rPr>
    </w:lvl>
  </w:abstractNum>
  <w:abstractNum w:abstractNumId="34">
    <w:nsid w:val="6B433E8C"/>
    <w:multiLevelType w:val="hybridMultilevel"/>
    <w:tmpl w:val="A920A5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700B3623"/>
    <w:multiLevelType w:val="hybridMultilevel"/>
    <w:tmpl w:val="2F66DEA8"/>
    <w:lvl w:ilvl="0" w:tplc="04050001">
      <w:start w:val="1"/>
      <w:numFmt w:val="bullet"/>
      <w:lvlText w:val=""/>
      <w:lvlJc w:val="left"/>
      <w:pPr>
        <w:tabs>
          <w:tab w:val="num" w:pos="2100"/>
        </w:tabs>
        <w:ind w:left="2100" w:hanging="360"/>
      </w:pPr>
      <w:rPr>
        <w:rFonts w:ascii="Symbol" w:hAnsi="Symbol" w:hint="default"/>
      </w:rPr>
    </w:lvl>
    <w:lvl w:ilvl="1" w:tplc="04050003" w:tentative="1">
      <w:start w:val="1"/>
      <w:numFmt w:val="bullet"/>
      <w:lvlText w:val="o"/>
      <w:lvlJc w:val="left"/>
      <w:pPr>
        <w:tabs>
          <w:tab w:val="num" w:pos="2820"/>
        </w:tabs>
        <w:ind w:left="2820" w:hanging="360"/>
      </w:pPr>
      <w:rPr>
        <w:rFonts w:ascii="Courier New" w:hAnsi="Courier New" w:cs="Courier New" w:hint="default"/>
      </w:rPr>
    </w:lvl>
    <w:lvl w:ilvl="2" w:tplc="04050005" w:tentative="1">
      <w:start w:val="1"/>
      <w:numFmt w:val="bullet"/>
      <w:lvlText w:val=""/>
      <w:lvlJc w:val="left"/>
      <w:pPr>
        <w:tabs>
          <w:tab w:val="num" w:pos="3540"/>
        </w:tabs>
        <w:ind w:left="3540" w:hanging="360"/>
      </w:pPr>
      <w:rPr>
        <w:rFonts w:ascii="Wingdings" w:hAnsi="Wingdings" w:hint="default"/>
      </w:rPr>
    </w:lvl>
    <w:lvl w:ilvl="3" w:tplc="04050001" w:tentative="1">
      <w:start w:val="1"/>
      <w:numFmt w:val="bullet"/>
      <w:lvlText w:val=""/>
      <w:lvlJc w:val="left"/>
      <w:pPr>
        <w:tabs>
          <w:tab w:val="num" w:pos="4260"/>
        </w:tabs>
        <w:ind w:left="4260" w:hanging="360"/>
      </w:pPr>
      <w:rPr>
        <w:rFonts w:ascii="Symbol" w:hAnsi="Symbol" w:hint="default"/>
      </w:rPr>
    </w:lvl>
    <w:lvl w:ilvl="4" w:tplc="04050003" w:tentative="1">
      <w:start w:val="1"/>
      <w:numFmt w:val="bullet"/>
      <w:lvlText w:val="o"/>
      <w:lvlJc w:val="left"/>
      <w:pPr>
        <w:tabs>
          <w:tab w:val="num" w:pos="4980"/>
        </w:tabs>
        <w:ind w:left="4980" w:hanging="360"/>
      </w:pPr>
      <w:rPr>
        <w:rFonts w:ascii="Courier New" w:hAnsi="Courier New" w:cs="Courier New" w:hint="default"/>
      </w:rPr>
    </w:lvl>
    <w:lvl w:ilvl="5" w:tplc="04050005" w:tentative="1">
      <w:start w:val="1"/>
      <w:numFmt w:val="bullet"/>
      <w:lvlText w:val=""/>
      <w:lvlJc w:val="left"/>
      <w:pPr>
        <w:tabs>
          <w:tab w:val="num" w:pos="5700"/>
        </w:tabs>
        <w:ind w:left="5700" w:hanging="360"/>
      </w:pPr>
      <w:rPr>
        <w:rFonts w:ascii="Wingdings" w:hAnsi="Wingdings" w:hint="default"/>
      </w:rPr>
    </w:lvl>
    <w:lvl w:ilvl="6" w:tplc="04050001" w:tentative="1">
      <w:start w:val="1"/>
      <w:numFmt w:val="bullet"/>
      <w:lvlText w:val=""/>
      <w:lvlJc w:val="left"/>
      <w:pPr>
        <w:tabs>
          <w:tab w:val="num" w:pos="6420"/>
        </w:tabs>
        <w:ind w:left="6420" w:hanging="360"/>
      </w:pPr>
      <w:rPr>
        <w:rFonts w:ascii="Symbol" w:hAnsi="Symbol" w:hint="default"/>
      </w:rPr>
    </w:lvl>
    <w:lvl w:ilvl="7" w:tplc="04050003" w:tentative="1">
      <w:start w:val="1"/>
      <w:numFmt w:val="bullet"/>
      <w:lvlText w:val="o"/>
      <w:lvlJc w:val="left"/>
      <w:pPr>
        <w:tabs>
          <w:tab w:val="num" w:pos="7140"/>
        </w:tabs>
        <w:ind w:left="7140" w:hanging="360"/>
      </w:pPr>
      <w:rPr>
        <w:rFonts w:ascii="Courier New" w:hAnsi="Courier New" w:cs="Courier New" w:hint="default"/>
      </w:rPr>
    </w:lvl>
    <w:lvl w:ilvl="8" w:tplc="04050005" w:tentative="1">
      <w:start w:val="1"/>
      <w:numFmt w:val="bullet"/>
      <w:lvlText w:val=""/>
      <w:lvlJc w:val="left"/>
      <w:pPr>
        <w:tabs>
          <w:tab w:val="num" w:pos="7860"/>
        </w:tabs>
        <w:ind w:left="7860" w:hanging="360"/>
      </w:pPr>
      <w:rPr>
        <w:rFonts w:ascii="Wingdings" w:hAnsi="Wingdings" w:hint="default"/>
      </w:rPr>
    </w:lvl>
  </w:abstractNum>
  <w:abstractNum w:abstractNumId="36">
    <w:nsid w:val="77123697"/>
    <w:multiLevelType w:val="hybridMultilevel"/>
    <w:tmpl w:val="3E6E8926"/>
    <w:lvl w:ilvl="0" w:tplc="04050001">
      <w:start w:val="1"/>
      <w:numFmt w:val="bullet"/>
      <w:lvlText w:val=""/>
      <w:lvlJc w:val="left"/>
      <w:pPr>
        <w:tabs>
          <w:tab w:val="num" w:pos="2040"/>
        </w:tabs>
        <w:ind w:left="2040" w:hanging="360"/>
      </w:pPr>
      <w:rPr>
        <w:rFonts w:ascii="Symbol" w:hAnsi="Symbol" w:hint="default"/>
      </w:rPr>
    </w:lvl>
    <w:lvl w:ilvl="1" w:tplc="0770D444">
      <w:start w:val="3"/>
      <w:numFmt w:val="bullet"/>
      <w:lvlText w:val="-"/>
      <w:lvlJc w:val="left"/>
      <w:pPr>
        <w:tabs>
          <w:tab w:val="num" w:pos="2760"/>
        </w:tabs>
        <w:ind w:left="2760" w:hanging="360"/>
      </w:pPr>
      <w:rPr>
        <w:rFonts w:ascii="Times New Roman" w:eastAsia="Times New Roman" w:hAnsi="Times New Roman" w:cs="Times New Roman" w:hint="default"/>
        <w:b/>
      </w:rPr>
    </w:lvl>
    <w:lvl w:ilvl="2" w:tplc="04050005" w:tentative="1">
      <w:start w:val="1"/>
      <w:numFmt w:val="bullet"/>
      <w:lvlText w:val=""/>
      <w:lvlJc w:val="left"/>
      <w:pPr>
        <w:tabs>
          <w:tab w:val="num" w:pos="3480"/>
        </w:tabs>
        <w:ind w:left="3480" w:hanging="360"/>
      </w:pPr>
      <w:rPr>
        <w:rFonts w:ascii="Wingdings" w:hAnsi="Wingdings" w:hint="default"/>
      </w:rPr>
    </w:lvl>
    <w:lvl w:ilvl="3" w:tplc="04050001" w:tentative="1">
      <w:start w:val="1"/>
      <w:numFmt w:val="bullet"/>
      <w:lvlText w:val=""/>
      <w:lvlJc w:val="left"/>
      <w:pPr>
        <w:tabs>
          <w:tab w:val="num" w:pos="4200"/>
        </w:tabs>
        <w:ind w:left="4200" w:hanging="360"/>
      </w:pPr>
      <w:rPr>
        <w:rFonts w:ascii="Symbol" w:hAnsi="Symbol" w:hint="default"/>
      </w:rPr>
    </w:lvl>
    <w:lvl w:ilvl="4" w:tplc="04050003" w:tentative="1">
      <w:start w:val="1"/>
      <w:numFmt w:val="bullet"/>
      <w:lvlText w:val="o"/>
      <w:lvlJc w:val="left"/>
      <w:pPr>
        <w:tabs>
          <w:tab w:val="num" w:pos="4920"/>
        </w:tabs>
        <w:ind w:left="4920" w:hanging="360"/>
      </w:pPr>
      <w:rPr>
        <w:rFonts w:ascii="Courier New" w:hAnsi="Courier New" w:cs="Courier New" w:hint="default"/>
      </w:rPr>
    </w:lvl>
    <w:lvl w:ilvl="5" w:tplc="04050005" w:tentative="1">
      <w:start w:val="1"/>
      <w:numFmt w:val="bullet"/>
      <w:lvlText w:val=""/>
      <w:lvlJc w:val="left"/>
      <w:pPr>
        <w:tabs>
          <w:tab w:val="num" w:pos="5640"/>
        </w:tabs>
        <w:ind w:left="5640" w:hanging="360"/>
      </w:pPr>
      <w:rPr>
        <w:rFonts w:ascii="Wingdings" w:hAnsi="Wingdings" w:hint="default"/>
      </w:rPr>
    </w:lvl>
    <w:lvl w:ilvl="6" w:tplc="04050001" w:tentative="1">
      <w:start w:val="1"/>
      <w:numFmt w:val="bullet"/>
      <w:lvlText w:val=""/>
      <w:lvlJc w:val="left"/>
      <w:pPr>
        <w:tabs>
          <w:tab w:val="num" w:pos="6360"/>
        </w:tabs>
        <w:ind w:left="6360" w:hanging="360"/>
      </w:pPr>
      <w:rPr>
        <w:rFonts w:ascii="Symbol" w:hAnsi="Symbol" w:hint="default"/>
      </w:rPr>
    </w:lvl>
    <w:lvl w:ilvl="7" w:tplc="04050003" w:tentative="1">
      <w:start w:val="1"/>
      <w:numFmt w:val="bullet"/>
      <w:lvlText w:val="o"/>
      <w:lvlJc w:val="left"/>
      <w:pPr>
        <w:tabs>
          <w:tab w:val="num" w:pos="7080"/>
        </w:tabs>
        <w:ind w:left="7080" w:hanging="360"/>
      </w:pPr>
      <w:rPr>
        <w:rFonts w:ascii="Courier New" w:hAnsi="Courier New" w:cs="Courier New" w:hint="default"/>
      </w:rPr>
    </w:lvl>
    <w:lvl w:ilvl="8" w:tplc="04050005" w:tentative="1">
      <w:start w:val="1"/>
      <w:numFmt w:val="bullet"/>
      <w:lvlText w:val=""/>
      <w:lvlJc w:val="left"/>
      <w:pPr>
        <w:tabs>
          <w:tab w:val="num" w:pos="7800"/>
        </w:tabs>
        <w:ind w:left="7800" w:hanging="360"/>
      </w:pPr>
      <w:rPr>
        <w:rFonts w:ascii="Wingdings" w:hAnsi="Wingdings" w:hint="default"/>
      </w:rPr>
    </w:lvl>
  </w:abstractNum>
  <w:abstractNum w:abstractNumId="37">
    <w:nsid w:val="78D96E15"/>
    <w:multiLevelType w:val="hybridMultilevel"/>
    <w:tmpl w:val="E0DE2402"/>
    <w:lvl w:ilvl="0" w:tplc="041B0001">
      <w:start w:val="1"/>
      <w:numFmt w:val="bullet"/>
      <w:lvlText w:val=""/>
      <w:lvlJc w:val="left"/>
      <w:pPr>
        <w:tabs>
          <w:tab w:val="num" w:pos="540"/>
        </w:tabs>
        <w:ind w:left="540" w:hanging="360"/>
      </w:pPr>
      <w:rPr>
        <w:rFonts w:ascii="Symbol" w:hAnsi="Symbol" w:hint="default"/>
      </w:rPr>
    </w:lvl>
    <w:lvl w:ilvl="1" w:tplc="04050003" w:tentative="1">
      <w:start w:val="1"/>
      <w:numFmt w:val="bullet"/>
      <w:lvlText w:val="o"/>
      <w:lvlJc w:val="left"/>
      <w:pPr>
        <w:tabs>
          <w:tab w:val="num" w:pos="1260"/>
        </w:tabs>
        <w:ind w:left="1260" w:hanging="360"/>
      </w:pPr>
      <w:rPr>
        <w:rFonts w:ascii="Courier New" w:hAnsi="Courier New" w:cs="Courier New" w:hint="default"/>
      </w:rPr>
    </w:lvl>
    <w:lvl w:ilvl="2" w:tplc="04050005" w:tentative="1">
      <w:start w:val="1"/>
      <w:numFmt w:val="bullet"/>
      <w:lvlText w:val=""/>
      <w:lvlJc w:val="left"/>
      <w:pPr>
        <w:tabs>
          <w:tab w:val="num" w:pos="1980"/>
        </w:tabs>
        <w:ind w:left="1980" w:hanging="360"/>
      </w:pPr>
      <w:rPr>
        <w:rFonts w:ascii="Wingdings" w:hAnsi="Wingdings" w:hint="default"/>
      </w:rPr>
    </w:lvl>
    <w:lvl w:ilvl="3" w:tplc="04050001" w:tentative="1">
      <w:start w:val="1"/>
      <w:numFmt w:val="bullet"/>
      <w:lvlText w:val=""/>
      <w:lvlJc w:val="left"/>
      <w:pPr>
        <w:tabs>
          <w:tab w:val="num" w:pos="2700"/>
        </w:tabs>
        <w:ind w:left="2700" w:hanging="360"/>
      </w:pPr>
      <w:rPr>
        <w:rFonts w:ascii="Symbol" w:hAnsi="Symbol" w:hint="default"/>
      </w:rPr>
    </w:lvl>
    <w:lvl w:ilvl="4" w:tplc="04050003" w:tentative="1">
      <w:start w:val="1"/>
      <w:numFmt w:val="bullet"/>
      <w:lvlText w:val="o"/>
      <w:lvlJc w:val="left"/>
      <w:pPr>
        <w:tabs>
          <w:tab w:val="num" w:pos="3420"/>
        </w:tabs>
        <w:ind w:left="3420" w:hanging="360"/>
      </w:pPr>
      <w:rPr>
        <w:rFonts w:ascii="Courier New" w:hAnsi="Courier New" w:cs="Courier New" w:hint="default"/>
      </w:rPr>
    </w:lvl>
    <w:lvl w:ilvl="5" w:tplc="04050005" w:tentative="1">
      <w:start w:val="1"/>
      <w:numFmt w:val="bullet"/>
      <w:lvlText w:val=""/>
      <w:lvlJc w:val="left"/>
      <w:pPr>
        <w:tabs>
          <w:tab w:val="num" w:pos="4140"/>
        </w:tabs>
        <w:ind w:left="4140" w:hanging="360"/>
      </w:pPr>
      <w:rPr>
        <w:rFonts w:ascii="Wingdings" w:hAnsi="Wingdings" w:hint="default"/>
      </w:rPr>
    </w:lvl>
    <w:lvl w:ilvl="6" w:tplc="04050001" w:tentative="1">
      <w:start w:val="1"/>
      <w:numFmt w:val="bullet"/>
      <w:lvlText w:val=""/>
      <w:lvlJc w:val="left"/>
      <w:pPr>
        <w:tabs>
          <w:tab w:val="num" w:pos="4860"/>
        </w:tabs>
        <w:ind w:left="4860" w:hanging="360"/>
      </w:pPr>
      <w:rPr>
        <w:rFonts w:ascii="Symbol" w:hAnsi="Symbol" w:hint="default"/>
      </w:rPr>
    </w:lvl>
    <w:lvl w:ilvl="7" w:tplc="04050003" w:tentative="1">
      <w:start w:val="1"/>
      <w:numFmt w:val="bullet"/>
      <w:lvlText w:val="o"/>
      <w:lvlJc w:val="left"/>
      <w:pPr>
        <w:tabs>
          <w:tab w:val="num" w:pos="5580"/>
        </w:tabs>
        <w:ind w:left="5580" w:hanging="360"/>
      </w:pPr>
      <w:rPr>
        <w:rFonts w:ascii="Courier New" w:hAnsi="Courier New" w:cs="Courier New" w:hint="default"/>
      </w:rPr>
    </w:lvl>
    <w:lvl w:ilvl="8" w:tplc="04050005" w:tentative="1">
      <w:start w:val="1"/>
      <w:numFmt w:val="bullet"/>
      <w:lvlText w:val=""/>
      <w:lvlJc w:val="left"/>
      <w:pPr>
        <w:tabs>
          <w:tab w:val="num" w:pos="6300"/>
        </w:tabs>
        <w:ind w:left="6300" w:hanging="360"/>
      </w:pPr>
      <w:rPr>
        <w:rFonts w:ascii="Wingdings" w:hAnsi="Wingdings" w:hint="default"/>
      </w:rPr>
    </w:lvl>
  </w:abstractNum>
  <w:abstractNum w:abstractNumId="38">
    <w:nsid w:val="7E6E21C4"/>
    <w:multiLevelType w:val="hybridMultilevel"/>
    <w:tmpl w:val="A4D2788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6"/>
  </w:num>
  <w:num w:numId="2">
    <w:abstractNumId w:val="38"/>
  </w:num>
  <w:num w:numId="3">
    <w:abstractNumId w:val="22"/>
  </w:num>
  <w:num w:numId="4">
    <w:abstractNumId w:val="1"/>
  </w:num>
  <w:num w:numId="5">
    <w:abstractNumId w:val="4"/>
  </w:num>
  <w:num w:numId="6">
    <w:abstractNumId w:val="35"/>
  </w:num>
  <w:num w:numId="7">
    <w:abstractNumId w:val="36"/>
  </w:num>
  <w:num w:numId="8">
    <w:abstractNumId w:val="8"/>
  </w:num>
  <w:num w:numId="9">
    <w:abstractNumId w:val="31"/>
  </w:num>
  <w:num w:numId="10">
    <w:abstractNumId w:val="26"/>
  </w:num>
  <w:num w:numId="11">
    <w:abstractNumId w:val="10"/>
  </w:num>
  <w:num w:numId="12">
    <w:abstractNumId w:val="17"/>
  </w:num>
  <w:num w:numId="13">
    <w:abstractNumId w:val="33"/>
  </w:num>
  <w:num w:numId="14">
    <w:abstractNumId w:val="11"/>
  </w:num>
  <w:num w:numId="15">
    <w:abstractNumId w:val="0"/>
  </w:num>
  <w:num w:numId="16">
    <w:abstractNumId w:val="32"/>
  </w:num>
  <w:num w:numId="17">
    <w:abstractNumId w:val="14"/>
  </w:num>
  <w:num w:numId="18">
    <w:abstractNumId w:val="5"/>
  </w:num>
  <w:num w:numId="19">
    <w:abstractNumId w:val="13"/>
  </w:num>
  <w:num w:numId="20">
    <w:abstractNumId w:val="12"/>
  </w:num>
  <w:num w:numId="21">
    <w:abstractNumId w:val="7"/>
  </w:num>
  <w:num w:numId="22">
    <w:abstractNumId w:val="21"/>
  </w:num>
  <w:num w:numId="23">
    <w:abstractNumId w:val="15"/>
  </w:num>
  <w:num w:numId="24">
    <w:abstractNumId w:val="19"/>
  </w:num>
  <w:num w:numId="25">
    <w:abstractNumId w:val="9"/>
  </w:num>
  <w:num w:numId="26">
    <w:abstractNumId w:val="34"/>
  </w:num>
  <w:num w:numId="27">
    <w:abstractNumId w:val="25"/>
  </w:num>
  <w:num w:numId="28">
    <w:abstractNumId w:val="3"/>
  </w:num>
  <w:num w:numId="29">
    <w:abstractNumId w:val="2"/>
  </w:num>
  <w:num w:numId="30">
    <w:abstractNumId w:val="37"/>
  </w:num>
  <w:num w:numId="31">
    <w:abstractNumId w:val="23"/>
  </w:num>
  <w:num w:numId="32">
    <w:abstractNumId w:val="24"/>
  </w:num>
  <w:num w:numId="33">
    <w:abstractNumId w:val="20"/>
  </w:num>
  <w:num w:numId="34">
    <w:abstractNumId w:val="29"/>
  </w:num>
  <w:num w:numId="35">
    <w:abstractNumId w:val="27"/>
  </w:num>
  <w:num w:numId="36">
    <w:abstractNumId w:val="30"/>
  </w:num>
  <w:num w:numId="37">
    <w:abstractNumId w:val="18"/>
  </w:num>
  <w:num w:numId="38">
    <w:abstractNumId w:val="28"/>
  </w:num>
  <w:num w:numId="3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425"/>
  <w:characterSpacingControl w:val="doNotCompress"/>
  <w:footnotePr>
    <w:footnote w:id="0"/>
    <w:footnote w:id="1"/>
  </w:footnotePr>
  <w:endnotePr>
    <w:endnote w:id="0"/>
    <w:endnote w:id="1"/>
  </w:endnotePr>
  <w:compat/>
  <w:rsids>
    <w:rsidRoot w:val="00C0000D"/>
    <w:rsid w:val="00001B7B"/>
    <w:rsid w:val="000104FB"/>
    <w:rsid w:val="00013668"/>
    <w:rsid w:val="0001771E"/>
    <w:rsid w:val="000346B9"/>
    <w:rsid w:val="00035548"/>
    <w:rsid w:val="00041C06"/>
    <w:rsid w:val="00044162"/>
    <w:rsid w:val="00073647"/>
    <w:rsid w:val="00075CB3"/>
    <w:rsid w:val="00092A84"/>
    <w:rsid w:val="000C22BE"/>
    <w:rsid w:val="00113EBE"/>
    <w:rsid w:val="0012699E"/>
    <w:rsid w:val="00133E7E"/>
    <w:rsid w:val="00141720"/>
    <w:rsid w:val="00143F23"/>
    <w:rsid w:val="00147AB2"/>
    <w:rsid w:val="001640CC"/>
    <w:rsid w:val="00180199"/>
    <w:rsid w:val="00191C95"/>
    <w:rsid w:val="0019428D"/>
    <w:rsid w:val="001972E0"/>
    <w:rsid w:val="001A1941"/>
    <w:rsid w:val="001B20EA"/>
    <w:rsid w:val="001B6CAC"/>
    <w:rsid w:val="001C1925"/>
    <w:rsid w:val="001C1EA6"/>
    <w:rsid w:val="001D4C36"/>
    <w:rsid w:val="001D7BD6"/>
    <w:rsid w:val="001E152F"/>
    <w:rsid w:val="001E2B60"/>
    <w:rsid w:val="002104E3"/>
    <w:rsid w:val="00251234"/>
    <w:rsid w:val="00256967"/>
    <w:rsid w:val="00256BBD"/>
    <w:rsid w:val="00256FD6"/>
    <w:rsid w:val="00257397"/>
    <w:rsid w:val="002824E1"/>
    <w:rsid w:val="002A459C"/>
    <w:rsid w:val="002B53A4"/>
    <w:rsid w:val="002C20CC"/>
    <w:rsid w:val="002C489E"/>
    <w:rsid w:val="002C51F2"/>
    <w:rsid w:val="002F11CD"/>
    <w:rsid w:val="002F3A9A"/>
    <w:rsid w:val="002F3D31"/>
    <w:rsid w:val="003045BE"/>
    <w:rsid w:val="003128EC"/>
    <w:rsid w:val="00313807"/>
    <w:rsid w:val="003164C9"/>
    <w:rsid w:val="0033164D"/>
    <w:rsid w:val="00337AAB"/>
    <w:rsid w:val="00347380"/>
    <w:rsid w:val="00351B94"/>
    <w:rsid w:val="003565E8"/>
    <w:rsid w:val="00357586"/>
    <w:rsid w:val="003644C4"/>
    <w:rsid w:val="003A31E5"/>
    <w:rsid w:val="003A74D8"/>
    <w:rsid w:val="003C19BE"/>
    <w:rsid w:val="003C5219"/>
    <w:rsid w:val="003D770C"/>
    <w:rsid w:val="003E5C70"/>
    <w:rsid w:val="003E6AE6"/>
    <w:rsid w:val="003F66B3"/>
    <w:rsid w:val="00404E65"/>
    <w:rsid w:val="00411893"/>
    <w:rsid w:val="00423639"/>
    <w:rsid w:val="0043761D"/>
    <w:rsid w:val="00447109"/>
    <w:rsid w:val="004744B2"/>
    <w:rsid w:val="004765B5"/>
    <w:rsid w:val="00476E04"/>
    <w:rsid w:val="0048746E"/>
    <w:rsid w:val="00487524"/>
    <w:rsid w:val="004E197C"/>
    <w:rsid w:val="004E6DED"/>
    <w:rsid w:val="004F5C62"/>
    <w:rsid w:val="004F6D3F"/>
    <w:rsid w:val="00525D2A"/>
    <w:rsid w:val="005409E5"/>
    <w:rsid w:val="00573E9E"/>
    <w:rsid w:val="005804C9"/>
    <w:rsid w:val="005870B5"/>
    <w:rsid w:val="00593154"/>
    <w:rsid w:val="005A41DA"/>
    <w:rsid w:val="005A7E7D"/>
    <w:rsid w:val="005C2CF6"/>
    <w:rsid w:val="005D33EE"/>
    <w:rsid w:val="005E0E14"/>
    <w:rsid w:val="005E2120"/>
    <w:rsid w:val="005E35A7"/>
    <w:rsid w:val="005E56B1"/>
    <w:rsid w:val="005E7761"/>
    <w:rsid w:val="005F3B84"/>
    <w:rsid w:val="005F63F3"/>
    <w:rsid w:val="00615BF2"/>
    <w:rsid w:val="006178DA"/>
    <w:rsid w:val="006241E8"/>
    <w:rsid w:val="00627360"/>
    <w:rsid w:val="00634F64"/>
    <w:rsid w:val="00650CFD"/>
    <w:rsid w:val="006544FA"/>
    <w:rsid w:val="006633A0"/>
    <w:rsid w:val="006666A7"/>
    <w:rsid w:val="0067182F"/>
    <w:rsid w:val="0069364A"/>
    <w:rsid w:val="006946BC"/>
    <w:rsid w:val="006B11A8"/>
    <w:rsid w:val="00710B09"/>
    <w:rsid w:val="007165A5"/>
    <w:rsid w:val="00730B79"/>
    <w:rsid w:val="007439AE"/>
    <w:rsid w:val="007723E7"/>
    <w:rsid w:val="007724FD"/>
    <w:rsid w:val="00772D05"/>
    <w:rsid w:val="007775B2"/>
    <w:rsid w:val="0078492C"/>
    <w:rsid w:val="00784A5C"/>
    <w:rsid w:val="00785C36"/>
    <w:rsid w:val="007930CD"/>
    <w:rsid w:val="007944E0"/>
    <w:rsid w:val="00796E98"/>
    <w:rsid w:val="007A0018"/>
    <w:rsid w:val="007A6600"/>
    <w:rsid w:val="007B17E4"/>
    <w:rsid w:val="007D5A09"/>
    <w:rsid w:val="007D670D"/>
    <w:rsid w:val="00801FDE"/>
    <w:rsid w:val="00814CC5"/>
    <w:rsid w:val="008458A4"/>
    <w:rsid w:val="008741C7"/>
    <w:rsid w:val="0088181F"/>
    <w:rsid w:val="00883A1B"/>
    <w:rsid w:val="008C3C67"/>
    <w:rsid w:val="008D2461"/>
    <w:rsid w:val="008F01EC"/>
    <w:rsid w:val="008F1801"/>
    <w:rsid w:val="009020DB"/>
    <w:rsid w:val="00911964"/>
    <w:rsid w:val="00922ECA"/>
    <w:rsid w:val="00940AED"/>
    <w:rsid w:val="00957E22"/>
    <w:rsid w:val="00961F28"/>
    <w:rsid w:val="009637DB"/>
    <w:rsid w:val="009660E2"/>
    <w:rsid w:val="00996D20"/>
    <w:rsid w:val="009B574E"/>
    <w:rsid w:val="009C5D98"/>
    <w:rsid w:val="009C65A4"/>
    <w:rsid w:val="009E7E31"/>
    <w:rsid w:val="009E7ECB"/>
    <w:rsid w:val="00A1613C"/>
    <w:rsid w:val="00A200E8"/>
    <w:rsid w:val="00A36C07"/>
    <w:rsid w:val="00A44CF1"/>
    <w:rsid w:val="00A67BA9"/>
    <w:rsid w:val="00A73837"/>
    <w:rsid w:val="00A85FE5"/>
    <w:rsid w:val="00A945FB"/>
    <w:rsid w:val="00AA46C9"/>
    <w:rsid w:val="00AC26E8"/>
    <w:rsid w:val="00B368B1"/>
    <w:rsid w:val="00B42159"/>
    <w:rsid w:val="00B646EC"/>
    <w:rsid w:val="00B81587"/>
    <w:rsid w:val="00B81CE1"/>
    <w:rsid w:val="00B823B6"/>
    <w:rsid w:val="00B90435"/>
    <w:rsid w:val="00B92DBA"/>
    <w:rsid w:val="00BA2E43"/>
    <w:rsid w:val="00BA4E68"/>
    <w:rsid w:val="00BA55E7"/>
    <w:rsid w:val="00BC0130"/>
    <w:rsid w:val="00BC0198"/>
    <w:rsid w:val="00BD7ECF"/>
    <w:rsid w:val="00BE57A5"/>
    <w:rsid w:val="00BE66E5"/>
    <w:rsid w:val="00BE7B60"/>
    <w:rsid w:val="00BF2C5D"/>
    <w:rsid w:val="00C0000D"/>
    <w:rsid w:val="00C17284"/>
    <w:rsid w:val="00C42540"/>
    <w:rsid w:val="00C768DF"/>
    <w:rsid w:val="00C94BB8"/>
    <w:rsid w:val="00CA054C"/>
    <w:rsid w:val="00CA48D4"/>
    <w:rsid w:val="00CB3CA8"/>
    <w:rsid w:val="00CB7FEF"/>
    <w:rsid w:val="00CE42A4"/>
    <w:rsid w:val="00CF6804"/>
    <w:rsid w:val="00D025D4"/>
    <w:rsid w:val="00D12D71"/>
    <w:rsid w:val="00D213E4"/>
    <w:rsid w:val="00D54438"/>
    <w:rsid w:val="00D85102"/>
    <w:rsid w:val="00D910A4"/>
    <w:rsid w:val="00DA04B1"/>
    <w:rsid w:val="00DA2B9B"/>
    <w:rsid w:val="00DA640B"/>
    <w:rsid w:val="00DB3FC7"/>
    <w:rsid w:val="00DB7A1B"/>
    <w:rsid w:val="00DC10FA"/>
    <w:rsid w:val="00DC74EE"/>
    <w:rsid w:val="00DC77FC"/>
    <w:rsid w:val="00DD65ED"/>
    <w:rsid w:val="00DE0095"/>
    <w:rsid w:val="00DE2AD0"/>
    <w:rsid w:val="00DE6A4D"/>
    <w:rsid w:val="00E24B0B"/>
    <w:rsid w:val="00E33B34"/>
    <w:rsid w:val="00E42845"/>
    <w:rsid w:val="00E455B9"/>
    <w:rsid w:val="00E5113A"/>
    <w:rsid w:val="00E54B3E"/>
    <w:rsid w:val="00E574B6"/>
    <w:rsid w:val="00E667A9"/>
    <w:rsid w:val="00E67E82"/>
    <w:rsid w:val="00E701F1"/>
    <w:rsid w:val="00E75E4A"/>
    <w:rsid w:val="00E84080"/>
    <w:rsid w:val="00E87F4D"/>
    <w:rsid w:val="00E97B31"/>
    <w:rsid w:val="00EA2725"/>
    <w:rsid w:val="00EA6C50"/>
    <w:rsid w:val="00EB15F0"/>
    <w:rsid w:val="00EB2383"/>
    <w:rsid w:val="00EE60A0"/>
    <w:rsid w:val="00EE61E5"/>
    <w:rsid w:val="00EF4B2B"/>
    <w:rsid w:val="00EF793A"/>
    <w:rsid w:val="00F04923"/>
    <w:rsid w:val="00F0626B"/>
    <w:rsid w:val="00F10B97"/>
    <w:rsid w:val="00F35A63"/>
    <w:rsid w:val="00F45931"/>
    <w:rsid w:val="00F45FCD"/>
    <w:rsid w:val="00F50AD8"/>
    <w:rsid w:val="00F65ED1"/>
    <w:rsid w:val="00FA1FDB"/>
    <w:rsid w:val="00FA21D6"/>
    <w:rsid w:val="00FB3CD7"/>
    <w:rsid w:val="00FC0D80"/>
    <w:rsid w:val="00FE00B3"/>
    <w:rsid w:val="00FE0934"/>
    <w:rsid w:val="00FE3AC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CE42A4"/>
    <w:rPr>
      <w:sz w:val="24"/>
      <w:szCs w:val="24"/>
      <w:lang w:eastAsia="cs-CZ"/>
    </w:rPr>
  </w:style>
  <w:style w:type="paragraph" w:styleId="Nadpis1">
    <w:name w:val="heading 1"/>
    <w:basedOn w:val="Normlny"/>
    <w:next w:val="Normlny"/>
    <w:qFormat/>
    <w:rsid w:val="00CE42A4"/>
    <w:pPr>
      <w:keepNext/>
      <w:spacing w:before="240" w:after="60"/>
      <w:outlineLvl w:val="0"/>
    </w:pPr>
    <w:rPr>
      <w:rFonts w:ascii="Arial" w:hAnsi="Arial" w:cs="Arial"/>
      <w:b/>
      <w:bCs/>
      <w:kern w:val="32"/>
      <w:sz w:val="32"/>
      <w:szCs w:val="32"/>
    </w:rPr>
  </w:style>
  <w:style w:type="paragraph" w:styleId="Nadpis2">
    <w:name w:val="heading 2"/>
    <w:basedOn w:val="Normlny"/>
    <w:next w:val="Normlny"/>
    <w:qFormat/>
    <w:rsid w:val="00CE42A4"/>
    <w:pPr>
      <w:keepNext/>
      <w:outlineLvl w:val="1"/>
    </w:pPr>
    <w:rPr>
      <w:b/>
      <w:bCs/>
    </w:rPr>
  </w:style>
  <w:style w:type="paragraph" w:styleId="Nadpis3">
    <w:name w:val="heading 3"/>
    <w:basedOn w:val="Normlny"/>
    <w:next w:val="Normlny"/>
    <w:qFormat/>
    <w:rsid w:val="00CE42A4"/>
    <w:pPr>
      <w:keepNext/>
      <w:outlineLvl w:val="2"/>
    </w:pPr>
    <w:rPr>
      <w:b/>
      <w:bCs/>
      <w:sz w:val="28"/>
    </w:rPr>
  </w:style>
  <w:style w:type="paragraph" w:styleId="Nadpis4">
    <w:name w:val="heading 4"/>
    <w:basedOn w:val="Normlny"/>
    <w:next w:val="Normlny"/>
    <w:qFormat/>
    <w:rsid w:val="00CE42A4"/>
    <w:pPr>
      <w:keepNext/>
      <w:ind w:left="360"/>
      <w:outlineLvl w:val="3"/>
    </w:pPr>
    <w:rPr>
      <w:b/>
      <w:bCs/>
    </w:rPr>
  </w:style>
  <w:style w:type="paragraph" w:styleId="Nadpis5">
    <w:name w:val="heading 5"/>
    <w:basedOn w:val="Normlny"/>
    <w:next w:val="Normlny"/>
    <w:qFormat/>
    <w:rsid w:val="00CE42A4"/>
    <w:pPr>
      <w:keepNext/>
      <w:ind w:left="585"/>
      <w:outlineLvl w:val="4"/>
    </w:pPr>
    <w:rPr>
      <w:b/>
      <w:bCs/>
      <w:sz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CE42A4"/>
    <w:pPr>
      <w:tabs>
        <w:tab w:val="center" w:pos="4536"/>
        <w:tab w:val="right" w:pos="9072"/>
      </w:tabs>
    </w:pPr>
    <w:rPr>
      <w:lang w:val="cs-CZ"/>
    </w:rPr>
  </w:style>
  <w:style w:type="character" w:customStyle="1" w:styleId="PtaChar">
    <w:name w:val="Päta Char"/>
    <w:basedOn w:val="Predvolenpsmoodseku"/>
    <w:link w:val="Pta"/>
    <w:uiPriority w:val="99"/>
    <w:rsid w:val="00CB7FEF"/>
    <w:rPr>
      <w:sz w:val="24"/>
      <w:szCs w:val="24"/>
      <w:lang w:val="cs-CZ" w:eastAsia="cs-CZ"/>
    </w:rPr>
  </w:style>
  <w:style w:type="paragraph" w:styleId="Zkladntext">
    <w:name w:val="Body Text"/>
    <w:basedOn w:val="Normlny"/>
    <w:rsid w:val="00CE42A4"/>
    <w:pPr>
      <w:tabs>
        <w:tab w:val="left" w:pos="0"/>
        <w:tab w:val="left" w:pos="284"/>
      </w:tabs>
      <w:jc w:val="both"/>
    </w:pPr>
    <w:rPr>
      <w:lang w:eastAsia="sk-SK"/>
    </w:rPr>
  </w:style>
  <w:style w:type="character" w:styleId="slostrany">
    <w:name w:val="page number"/>
    <w:basedOn w:val="Predvolenpsmoodseku"/>
    <w:rsid w:val="00CE42A4"/>
  </w:style>
  <w:style w:type="paragraph" w:styleId="truktradokumentu">
    <w:name w:val="Document Map"/>
    <w:basedOn w:val="Normlny"/>
    <w:link w:val="truktradokumentuChar"/>
    <w:rsid w:val="005F3B84"/>
    <w:rPr>
      <w:rFonts w:ascii="Tahoma" w:hAnsi="Tahoma" w:cs="Tahoma"/>
      <w:sz w:val="16"/>
      <w:szCs w:val="16"/>
    </w:rPr>
  </w:style>
  <w:style w:type="character" w:customStyle="1" w:styleId="truktradokumentuChar">
    <w:name w:val="Štruktúra dokumentu Char"/>
    <w:basedOn w:val="Predvolenpsmoodseku"/>
    <w:link w:val="truktradokumentu"/>
    <w:rsid w:val="005F3B84"/>
    <w:rPr>
      <w:rFonts w:ascii="Tahoma" w:hAnsi="Tahoma" w:cs="Tahoma"/>
      <w:sz w:val="16"/>
      <w:szCs w:val="16"/>
      <w:lang w:eastAsia="cs-CZ"/>
    </w:rPr>
  </w:style>
  <w:style w:type="paragraph" w:customStyle="1" w:styleId="Default">
    <w:name w:val="Default"/>
    <w:rsid w:val="00B42159"/>
    <w:pPr>
      <w:autoSpaceDE w:val="0"/>
      <w:autoSpaceDN w:val="0"/>
      <w:adjustRightInd w:val="0"/>
    </w:pPr>
    <w:rPr>
      <w:rFonts w:ascii="Cambria" w:eastAsia="Calibri" w:hAnsi="Cambria" w:cs="Cambria"/>
      <w:color w:val="000000"/>
      <w:sz w:val="24"/>
      <w:szCs w:val="24"/>
      <w:lang w:eastAsia="en-US"/>
    </w:rPr>
  </w:style>
  <w:style w:type="character" w:styleId="Hypertextovprepojenie">
    <w:name w:val="Hyperlink"/>
    <w:basedOn w:val="Predvolenpsmoodseku"/>
    <w:uiPriority w:val="99"/>
    <w:rsid w:val="005409E5"/>
    <w:rPr>
      <w:color w:val="0000FF" w:themeColor="hyperlink"/>
      <w:u w:val="single"/>
    </w:rPr>
  </w:style>
  <w:style w:type="paragraph" w:styleId="Odsekzoznamu">
    <w:name w:val="List Paragraph"/>
    <w:basedOn w:val="Normlny"/>
    <w:uiPriority w:val="34"/>
    <w:qFormat/>
    <w:rsid w:val="005409E5"/>
    <w:pPr>
      <w:ind w:left="720"/>
      <w:contextualSpacing/>
    </w:pPr>
  </w:style>
  <w:style w:type="paragraph" w:styleId="Textbubliny">
    <w:name w:val="Balloon Text"/>
    <w:basedOn w:val="Normlny"/>
    <w:link w:val="TextbublinyChar"/>
    <w:rsid w:val="00D025D4"/>
    <w:rPr>
      <w:rFonts w:ascii="Tahoma" w:hAnsi="Tahoma" w:cs="Tahoma"/>
      <w:sz w:val="16"/>
      <w:szCs w:val="16"/>
    </w:rPr>
  </w:style>
  <w:style w:type="character" w:customStyle="1" w:styleId="TextbublinyChar">
    <w:name w:val="Text bubliny Char"/>
    <w:basedOn w:val="Predvolenpsmoodseku"/>
    <w:link w:val="Textbubliny"/>
    <w:rsid w:val="00D025D4"/>
    <w:rPr>
      <w:rFonts w:ascii="Tahoma" w:hAnsi="Tahoma" w:cs="Tahoma"/>
      <w:sz w:val="16"/>
      <w:szCs w:val="16"/>
      <w:lang w:eastAsia="cs-CZ"/>
    </w:rPr>
  </w:style>
  <w:style w:type="paragraph" w:styleId="Hlavika">
    <w:name w:val="header"/>
    <w:basedOn w:val="Normlny"/>
    <w:link w:val="HlavikaChar"/>
    <w:rsid w:val="0088181F"/>
    <w:pPr>
      <w:tabs>
        <w:tab w:val="center" w:pos="4536"/>
        <w:tab w:val="right" w:pos="9072"/>
      </w:tabs>
    </w:pPr>
  </w:style>
  <w:style w:type="character" w:customStyle="1" w:styleId="HlavikaChar">
    <w:name w:val="Hlavička Char"/>
    <w:basedOn w:val="Predvolenpsmoodseku"/>
    <w:link w:val="Hlavika"/>
    <w:rsid w:val="0088181F"/>
    <w:rPr>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CE42A4"/>
    <w:rPr>
      <w:sz w:val="24"/>
      <w:szCs w:val="24"/>
      <w:lang w:eastAsia="cs-CZ"/>
    </w:rPr>
  </w:style>
  <w:style w:type="paragraph" w:styleId="Nadpis1">
    <w:name w:val="heading 1"/>
    <w:basedOn w:val="Normlny"/>
    <w:next w:val="Normlny"/>
    <w:qFormat/>
    <w:rsid w:val="00CE42A4"/>
    <w:pPr>
      <w:keepNext/>
      <w:spacing w:before="240" w:after="60"/>
      <w:outlineLvl w:val="0"/>
    </w:pPr>
    <w:rPr>
      <w:rFonts w:ascii="Arial" w:hAnsi="Arial" w:cs="Arial"/>
      <w:b/>
      <w:bCs/>
      <w:kern w:val="32"/>
      <w:sz w:val="32"/>
      <w:szCs w:val="32"/>
    </w:rPr>
  </w:style>
  <w:style w:type="paragraph" w:styleId="Nadpis2">
    <w:name w:val="heading 2"/>
    <w:basedOn w:val="Normlny"/>
    <w:next w:val="Normlny"/>
    <w:qFormat/>
    <w:rsid w:val="00CE42A4"/>
    <w:pPr>
      <w:keepNext/>
      <w:outlineLvl w:val="1"/>
    </w:pPr>
    <w:rPr>
      <w:b/>
      <w:bCs/>
    </w:rPr>
  </w:style>
  <w:style w:type="paragraph" w:styleId="Nadpis3">
    <w:name w:val="heading 3"/>
    <w:basedOn w:val="Normlny"/>
    <w:next w:val="Normlny"/>
    <w:qFormat/>
    <w:rsid w:val="00CE42A4"/>
    <w:pPr>
      <w:keepNext/>
      <w:outlineLvl w:val="2"/>
    </w:pPr>
    <w:rPr>
      <w:b/>
      <w:bCs/>
      <w:sz w:val="28"/>
    </w:rPr>
  </w:style>
  <w:style w:type="paragraph" w:styleId="Nadpis4">
    <w:name w:val="heading 4"/>
    <w:basedOn w:val="Normlny"/>
    <w:next w:val="Normlny"/>
    <w:qFormat/>
    <w:rsid w:val="00CE42A4"/>
    <w:pPr>
      <w:keepNext/>
      <w:ind w:left="360"/>
      <w:outlineLvl w:val="3"/>
    </w:pPr>
    <w:rPr>
      <w:b/>
      <w:bCs/>
    </w:rPr>
  </w:style>
  <w:style w:type="paragraph" w:styleId="Nadpis5">
    <w:name w:val="heading 5"/>
    <w:basedOn w:val="Normlny"/>
    <w:next w:val="Normlny"/>
    <w:qFormat/>
    <w:rsid w:val="00CE42A4"/>
    <w:pPr>
      <w:keepNext/>
      <w:ind w:left="585"/>
      <w:outlineLvl w:val="4"/>
    </w:pPr>
    <w:rPr>
      <w:b/>
      <w:bCs/>
      <w:sz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CE42A4"/>
    <w:pPr>
      <w:tabs>
        <w:tab w:val="center" w:pos="4536"/>
        <w:tab w:val="right" w:pos="9072"/>
      </w:tabs>
    </w:pPr>
    <w:rPr>
      <w:lang w:val="cs-CZ"/>
    </w:rPr>
  </w:style>
  <w:style w:type="paragraph" w:styleId="Zkladntext">
    <w:name w:val="Body Text"/>
    <w:basedOn w:val="Normlny"/>
    <w:rsid w:val="00CE42A4"/>
    <w:pPr>
      <w:tabs>
        <w:tab w:val="left" w:pos="0"/>
        <w:tab w:val="left" w:pos="284"/>
      </w:tabs>
      <w:jc w:val="both"/>
    </w:pPr>
    <w:rPr>
      <w:lang w:eastAsia="sk-SK"/>
    </w:rPr>
  </w:style>
  <w:style w:type="character" w:styleId="slostrany">
    <w:name w:val="page number"/>
    <w:basedOn w:val="Predvolenpsmoodseku"/>
    <w:rsid w:val="00CE42A4"/>
  </w:style>
  <w:style w:type="paragraph" w:styleId="truktradokumentu">
    <w:name w:val="Document Map"/>
    <w:basedOn w:val="Normlny"/>
    <w:link w:val="truktradokumentuChar"/>
    <w:rsid w:val="005F3B84"/>
    <w:rPr>
      <w:rFonts w:ascii="Tahoma" w:hAnsi="Tahoma" w:cs="Tahoma"/>
      <w:sz w:val="16"/>
      <w:szCs w:val="16"/>
    </w:rPr>
  </w:style>
  <w:style w:type="character" w:customStyle="1" w:styleId="truktradokumentuChar">
    <w:name w:val="Štruktúra dokumentu Char"/>
    <w:basedOn w:val="Predvolenpsmoodseku"/>
    <w:link w:val="truktradokumentu"/>
    <w:rsid w:val="005F3B84"/>
    <w:rPr>
      <w:rFonts w:ascii="Tahoma" w:hAnsi="Tahoma" w:cs="Tahoma"/>
      <w:sz w:val="16"/>
      <w:szCs w:val="16"/>
      <w:lang w:eastAsia="cs-CZ"/>
    </w:rPr>
  </w:style>
  <w:style w:type="paragraph" w:customStyle="1" w:styleId="Default">
    <w:name w:val="Default"/>
    <w:rsid w:val="00B42159"/>
    <w:pPr>
      <w:autoSpaceDE w:val="0"/>
      <w:autoSpaceDN w:val="0"/>
      <w:adjustRightInd w:val="0"/>
    </w:pPr>
    <w:rPr>
      <w:rFonts w:ascii="Cambria" w:eastAsia="Calibri" w:hAnsi="Cambria" w:cs="Cambria"/>
      <w:color w:val="000000"/>
      <w:sz w:val="24"/>
      <w:szCs w:val="24"/>
      <w:lang w:eastAsia="en-US"/>
    </w:rPr>
  </w:style>
  <w:style w:type="character" w:styleId="Hypertextovprepojenie">
    <w:name w:val="Hyperlink"/>
    <w:basedOn w:val="Predvolenpsmoodseku"/>
    <w:rsid w:val="005409E5"/>
    <w:rPr>
      <w:color w:val="0000FF" w:themeColor="hyperlink"/>
      <w:u w:val="single"/>
    </w:rPr>
  </w:style>
  <w:style w:type="paragraph" w:styleId="Odsekzoznamu">
    <w:name w:val="List Paragraph"/>
    <w:basedOn w:val="Normlny"/>
    <w:uiPriority w:val="34"/>
    <w:qFormat/>
    <w:rsid w:val="005409E5"/>
    <w:pPr>
      <w:ind w:left="720"/>
      <w:contextualSpacing/>
    </w:pPr>
  </w:style>
  <w:style w:type="paragraph" w:styleId="Textbubliny">
    <w:name w:val="Balloon Text"/>
    <w:basedOn w:val="Normlny"/>
    <w:link w:val="TextbublinyChar"/>
    <w:rsid w:val="00D025D4"/>
    <w:rPr>
      <w:rFonts w:ascii="Tahoma" w:hAnsi="Tahoma" w:cs="Tahoma"/>
      <w:sz w:val="16"/>
      <w:szCs w:val="16"/>
    </w:rPr>
  </w:style>
  <w:style w:type="character" w:customStyle="1" w:styleId="TextbublinyChar">
    <w:name w:val="Text bubliny Char"/>
    <w:basedOn w:val="Predvolenpsmoodseku"/>
    <w:link w:val="Textbubliny"/>
    <w:rsid w:val="00D025D4"/>
    <w:rPr>
      <w:rFonts w:ascii="Tahoma" w:hAnsi="Tahoma" w:cs="Tahoma"/>
      <w:sz w:val="16"/>
      <w:szCs w:val="16"/>
      <w:lang w:eastAsia="cs-CZ"/>
    </w:rPr>
  </w:style>
  <w:style w:type="character" w:customStyle="1" w:styleId="PtaChar">
    <w:name w:val="Päta Char"/>
    <w:basedOn w:val="Predvolenpsmoodseku"/>
    <w:link w:val="Pta"/>
    <w:uiPriority w:val="99"/>
    <w:rsid w:val="00CB7FEF"/>
    <w:rPr>
      <w:sz w:val="24"/>
      <w:szCs w:val="24"/>
      <w:lang w:val="cs-CZ" w:eastAsia="cs-CZ"/>
    </w:rPr>
  </w:style>
</w:styles>
</file>

<file path=word/webSettings.xml><?xml version="1.0" encoding="utf-8"?>
<w:webSettings xmlns:r="http://schemas.openxmlformats.org/officeDocument/2006/relationships" xmlns:w="http://schemas.openxmlformats.org/wordprocessingml/2006/main">
  <w:divs>
    <w:div w:id="5792275">
      <w:bodyDiv w:val="1"/>
      <w:marLeft w:val="0"/>
      <w:marRight w:val="0"/>
      <w:marTop w:val="0"/>
      <w:marBottom w:val="0"/>
      <w:divBdr>
        <w:top w:val="none" w:sz="0" w:space="0" w:color="auto"/>
        <w:left w:val="none" w:sz="0" w:space="0" w:color="auto"/>
        <w:bottom w:val="none" w:sz="0" w:space="0" w:color="auto"/>
        <w:right w:val="none" w:sz="0" w:space="0" w:color="auto"/>
      </w:divBdr>
      <w:divsChild>
        <w:div w:id="2004552793">
          <w:marLeft w:val="0"/>
          <w:marRight w:val="0"/>
          <w:marTop w:val="0"/>
          <w:marBottom w:val="0"/>
          <w:divBdr>
            <w:top w:val="none" w:sz="0" w:space="0" w:color="auto"/>
            <w:left w:val="none" w:sz="0" w:space="0" w:color="auto"/>
            <w:bottom w:val="none" w:sz="0" w:space="0" w:color="auto"/>
            <w:right w:val="none" w:sz="0" w:space="0" w:color="auto"/>
          </w:divBdr>
        </w:div>
        <w:div w:id="788359256">
          <w:marLeft w:val="0"/>
          <w:marRight w:val="0"/>
          <w:marTop w:val="0"/>
          <w:marBottom w:val="0"/>
          <w:divBdr>
            <w:top w:val="none" w:sz="0" w:space="0" w:color="auto"/>
            <w:left w:val="none" w:sz="0" w:space="0" w:color="auto"/>
            <w:bottom w:val="none" w:sz="0" w:space="0" w:color="auto"/>
            <w:right w:val="none" w:sz="0" w:space="0" w:color="auto"/>
          </w:divBdr>
        </w:div>
        <w:div w:id="666979503">
          <w:marLeft w:val="0"/>
          <w:marRight w:val="0"/>
          <w:marTop w:val="0"/>
          <w:marBottom w:val="0"/>
          <w:divBdr>
            <w:top w:val="none" w:sz="0" w:space="0" w:color="auto"/>
            <w:left w:val="none" w:sz="0" w:space="0" w:color="auto"/>
            <w:bottom w:val="none" w:sz="0" w:space="0" w:color="auto"/>
            <w:right w:val="none" w:sz="0" w:space="0" w:color="auto"/>
          </w:divBdr>
        </w:div>
        <w:div w:id="119568664">
          <w:marLeft w:val="0"/>
          <w:marRight w:val="0"/>
          <w:marTop w:val="0"/>
          <w:marBottom w:val="0"/>
          <w:divBdr>
            <w:top w:val="none" w:sz="0" w:space="0" w:color="auto"/>
            <w:left w:val="none" w:sz="0" w:space="0" w:color="auto"/>
            <w:bottom w:val="none" w:sz="0" w:space="0" w:color="auto"/>
            <w:right w:val="none" w:sz="0" w:space="0" w:color="auto"/>
          </w:divBdr>
        </w:div>
        <w:div w:id="713624300">
          <w:marLeft w:val="0"/>
          <w:marRight w:val="0"/>
          <w:marTop w:val="0"/>
          <w:marBottom w:val="0"/>
          <w:divBdr>
            <w:top w:val="none" w:sz="0" w:space="0" w:color="auto"/>
            <w:left w:val="none" w:sz="0" w:space="0" w:color="auto"/>
            <w:bottom w:val="none" w:sz="0" w:space="0" w:color="auto"/>
            <w:right w:val="none" w:sz="0" w:space="0" w:color="auto"/>
          </w:divBdr>
        </w:div>
        <w:div w:id="448746249">
          <w:marLeft w:val="0"/>
          <w:marRight w:val="0"/>
          <w:marTop w:val="0"/>
          <w:marBottom w:val="0"/>
          <w:divBdr>
            <w:top w:val="none" w:sz="0" w:space="0" w:color="auto"/>
            <w:left w:val="none" w:sz="0" w:space="0" w:color="auto"/>
            <w:bottom w:val="none" w:sz="0" w:space="0" w:color="auto"/>
            <w:right w:val="none" w:sz="0" w:space="0" w:color="auto"/>
          </w:divBdr>
        </w:div>
        <w:div w:id="787354943">
          <w:marLeft w:val="0"/>
          <w:marRight w:val="0"/>
          <w:marTop w:val="0"/>
          <w:marBottom w:val="0"/>
          <w:divBdr>
            <w:top w:val="none" w:sz="0" w:space="0" w:color="auto"/>
            <w:left w:val="none" w:sz="0" w:space="0" w:color="auto"/>
            <w:bottom w:val="none" w:sz="0" w:space="0" w:color="auto"/>
            <w:right w:val="none" w:sz="0" w:space="0" w:color="auto"/>
          </w:divBdr>
        </w:div>
        <w:div w:id="807670062">
          <w:marLeft w:val="0"/>
          <w:marRight w:val="0"/>
          <w:marTop w:val="0"/>
          <w:marBottom w:val="0"/>
          <w:divBdr>
            <w:top w:val="none" w:sz="0" w:space="0" w:color="auto"/>
            <w:left w:val="none" w:sz="0" w:space="0" w:color="auto"/>
            <w:bottom w:val="none" w:sz="0" w:space="0" w:color="auto"/>
            <w:right w:val="none" w:sz="0" w:space="0" w:color="auto"/>
          </w:divBdr>
        </w:div>
        <w:div w:id="548105922">
          <w:marLeft w:val="0"/>
          <w:marRight w:val="0"/>
          <w:marTop w:val="0"/>
          <w:marBottom w:val="0"/>
          <w:divBdr>
            <w:top w:val="none" w:sz="0" w:space="0" w:color="auto"/>
            <w:left w:val="none" w:sz="0" w:space="0" w:color="auto"/>
            <w:bottom w:val="none" w:sz="0" w:space="0" w:color="auto"/>
            <w:right w:val="none" w:sz="0" w:space="0" w:color="auto"/>
          </w:divBdr>
        </w:div>
        <w:div w:id="620578131">
          <w:marLeft w:val="0"/>
          <w:marRight w:val="0"/>
          <w:marTop w:val="0"/>
          <w:marBottom w:val="0"/>
          <w:divBdr>
            <w:top w:val="none" w:sz="0" w:space="0" w:color="auto"/>
            <w:left w:val="none" w:sz="0" w:space="0" w:color="auto"/>
            <w:bottom w:val="none" w:sz="0" w:space="0" w:color="auto"/>
            <w:right w:val="none" w:sz="0" w:space="0" w:color="auto"/>
          </w:divBdr>
        </w:div>
        <w:div w:id="775371789">
          <w:marLeft w:val="0"/>
          <w:marRight w:val="0"/>
          <w:marTop w:val="0"/>
          <w:marBottom w:val="0"/>
          <w:divBdr>
            <w:top w:val="none" w:sz="0" w:space="0" w:color="auto"/>
            <w:left w:val="none" w:sz="0" w:space="0" w:color="auto"/>
            <w:bottom w:val="none" w:sz="0" w:space="0" w:color="auto"/>
            <w:right w:val="none" w:sz="0" w:space="0" w:color="auto"/>
          </w:divBdr>
        </w:div>
        <w:div w:id="1601334642">
          <w:marLeft w:val="0"/>
          <w:marRight w:val="0"/>
          <w:marTop w:val="0"/>
          <w:marBottom w:val="0"/>
          <w:divBdr>
            <w:top w:val="none" w:sz="0" w:space="0" w:color="auto"/>
            <w:left w:val="none" w:sz="0" w:space="0" w:color="auto"/>
            <w:bottom w:val="none" w:sz="0" w:space="0" w:color="auto"/>
            <w:right w:val="none" w:sz="0" w:space="0" w:color="auto"/>
          </w:divBdr>
        </w:div>
        <w:div w:id="1704865553">
          <w:marLeft w:val="0"/>
          <w:marRight w:val="0"/>
          <w:marTop w:val="0"/>
          <w:marBottom w:val="0"/>
          <w:divBdr>
            <w:top w:val="none" w:sz="0" w:space="0" w:color="auto"/>
            <w:left w:val="none" w:sz="0" w:space="0" w:color="auto"/>
            <w:bottom w:val="none" w:sz="0" w:space="0" w:color="auto"/>
            <w:right w:val="none" w:sz="0" w:space="0" w:color="auto"/>
          </w:divBdr>
        </w:div>
        <w:div w:id="705254948">
          <w:marLeft w:val="0"/>
          <w:marRight w:val="0"/>
          <w:marTop w:val="0"/>
          <w:marBottom w:val="0"/>
          <w:divBdr>
            <w:top w:val="none" w:sz="0" w:space="0" w:color="auto"/>
            <w:left w:val="none" w:sz="0" w:space="0" w:color="auto"/>
            <w:bottom w:val="none" w:sz="0" w:space="0" w:color="auto"/>
            <w:right w:val="none" w:sz="0" w:space="0" w:color="auto"/>
          </w:divBdr>
        </w:div>
        <w:div w:id="1400666960">
          <w:marLeft w:val="0"/>
          <w:marRight w:val="0"/>
          <w:marTop w:val="0"/>
          <w:marBottom w:val="0"/>
          <w:divBdr>
            <w:top w:val="none" w:sz="0" w:space="0" w:color="auto"/>
            <w:left w:val="none" w:sz="0" w:space="0" w:color="auto"/>
            <w:bottom w:val="none" w:sz="0" w:space="0" w:color="auto"/>
            <w:right w:val="none" w:sz="0" w:space="0" w:color="auto"/>
          </w:divBdr>
        </w:div>
        <w:div w:id="1734965783">
          <w:marLeft w:val="0"/>
          <w:marRight w:val="0"/>
          <w:marTop w:val="0"/>
          <w:marBottom w:val="0"/>
          <w:divBdr>
            <w:top w:val="none" w:sz="0" w:space="0" w:color="auto"/>
            <w:left w:val="none" w:sz="0" w:space="0" w:color="auto"/>
            <w:bottom w:val="none" w:sz="0" w:space="0" w:color="auto"/>
            <w:right w:val="none" w:sz="0" w:space="0" w:color="auto"/>
          </w:divBdr>
        </w:div>
        <w:div w:id="1725717226">
          <w:marLeft w:val="0"/>
          <w:marRight w:val="0"/>
          <w:marTop w:val="0"/>
          <w:marBottom w:val="0"/>
          <w:divBdr>
            <w:top w:val="none" w:sz="0" w:space="0" w:color="auto"/>
            <w:left w:val="none" w:sz="0" w:space="0" w:color="auto"/>
            <w:bottom w:val="none" w:sz="0" w:space="0" w:color="auto"/>
            <w:right w:val="none" w:sz="0" w:space="0" w:color="auto"/>
          </w:divBdr>
        </w:div>
        <w:div w:id="1534610834">
          <w:marLeft w:val="0"/>
          <w:marRight w:val="0"/>
          <w:marTop w:val="0"/>
          <w:marBottom w:val="0"/>
          <w:divBdr>
            <w:top w:val="none" w:sz="0" w:space="0" w:color="auto"/>
            <w:left w:val="none" w:sz="0" w:space="0" w:color="auto"/>
            <w:bottom w:val="none" w:sz="0" w:space="0" w:color="auto"/>
            <w:right w:val="none" w:sz="0" w:space="0" w:color="auto"/>
          </w:divBdr>
        </w:div>
        <w:div w:id="1820535923">
          <w:marLeft w:val="0"/>
          <w:marRight w:val="0"/>
          <w:marTop w:val="0"/>
          <w:marBottom w:val="0"/>
          <w:divBdr>
            <w:top w:val="none" w:sz="0" w:space="0" w:color="auto"/>
            <w:left w:val="none" w:sz="0" w:space="0" w:color="auto"/>
            <w:bottom w:val="none" w:sz="0" w:space="0" w:color="auto"/>
            <w:right w:val="none" w:sz="0" w:space="0" w:color="auto"/>
          </w:divBdr>
        </w:div>
        <w:div w:id="1352685680">
          <w:marLeft w:val="0"/>
          <w:marRight w:val="0"/>
          <w:marTop w:val="0"/>
          <w:marBottom w:val="0"/>
          <w:divBdr>
            <w:top w:val="none" w:sz="0" w:space="0" w:color="auto"/>
            <w:left w:val="none" w:sz="0" w:space="0" w:color="auto"/>
            <w:bottom w:val="none" w:sz="0" w:space="0" w:color="auto"/>
            <w:right w:val="none" w:sz="0" w:space="0" w:color="auto"/>
          </w:divBdr>
        </w:div>
        <w:div w:id="1389692470">
          <w:marLeft w:val="0"/>
          <w:marRight w:val="0"/>
          <w:marTop w:val="0"/>
          <w:marBottom w:val="0"/>
          <w:divBdr>
            <w:top w:val="none" w:sz="0" w:space="0" w:color="auto"/>
            <w:left w:val="none" w:sz="0" w:space="0" w:color="auto"/>
            <w:bottom w:val="none" w:sz="0" w:space="0" w:color="auto"/>
            <w:right w:val="none" w:sz="0" w:space="0" w:color="auto"/>
          </w:divBdr>
        </w:div>
        <w:div w:id="1115055172">
          <w:marLeft w:val="0"/>
          <w:marRight w:val="0"/>
          <w:marTop w:val="0"/>
          <w:marBottom w:val="0"/>
          <w:divBdr>
            <w:top w:val="none" w:sz="0" w:space="0" w:color="auto"/>
            <w:left w:val="none" w:sz="0" w:space="0" w:color="auto"/>
            <w:bottom w:val="none" w:sz="0" w:space="0" w:color="auto"/>
            <w:right w:val="none" w:sz="0" w:space="0" w:color="auto"/>
          </w:divBdr>
        </w:div>
        <w:div w:id="1034161748">
          <w:marLeft w:val="0"/>
          <w:marRight w:val="0"/>
          <w:marTop w:val="0"/>
          <w:marBottom w:val="0"/>
          <w:divBdr>
            <w:top w:val="none" w:sz="0" w:space="0" w:color="auto"/>
            <w:left w:val="none" w:sz="0" w:space="0" w:color="auto"/>
            <w:bottom w:val="none" w:sz="0" w:space="0" w:color="auto"/>
            <w:right w:val="none" w:sz="0" w:space="0" w:color="auto"/>
          </w:divBdr>
        </w:div>
        <w:div w:id="1079518691">
          <w:marLeft w:val="0"/>
          <w:marRight w:val="0"/>
          <w:marTop w:val="0"/>
          <w:marBottom w:val="0"/>
          <w:divBdr>
            <w:top w:val="none" w:sz="0" w:space="0" w:color="auto"/>
            <w:left w:val="none" w:sz="0" w:space="0" w:color="auto"/>
            <w:bottom w:val="none" w:sz="0" w:space="0" w:color="auto"/>
            <w:right w:val="none" w:sz="0" w:space="0" w:color="auto"/>
          </w:divBdr>
        </w:div>
        <w:div w:id="128742845">
          <w:marLeft w:val="0"/>
          <w:marRight w:val="0"/>
          <w:marTop w:val="0"/>
          <w:marBottom w:val="0"/>
          <w:divBdr>
            <w:top w:val="none" w:sz="0" w:space="0" w:color="auto"/>
            <w:left w:val="none" w:sz="0" w:space="0" w:color="auto"/>
            <w:bottom w:val="none" w:sz="0" w:space="0" w:color="auto"/>
            <w:right w:val="none" w:sz="0" w:space="0" w:color="auto"/>
          </w:divBdr>
        </w:div>
        <w:div w:id="97453203">
          <w:marLeft w:val="0"/>
          <w:marRight w:val="0"/>
          <w:marTop w:val="0"/>
          <w:marBottom w:val="0"/>
          <w:divBdr>
            <w:top w:val="none" w:sz="0" w:space="0" w:color="auto"/>
            <w:left w:val="none" w:sz="0" w:space="0" w:color="auto"/>
            <w:bottom w:val="none" w:sz="0" w:space="0" w:color="auto"/>
            <w:right w:val="none" w:sz="0" w:space="0" w:color="auto"/>
          </w:divBdr>
        </w:div>
        <w:div w:id="12146631">
          <w:marLeft w:val="0"/>
          <w:marRight w:val="0"/>
          <w:marTop w:val="0"/>
          <w:marBottom w:val="0"/>
          <w:divBdr>
            <w:top w:val="none" w:sz="0" w:space="0" w:color="auto"/>
            <w:left w:val="none" w:sz="0" w:space="0" w:color="auto"/>
            <w:bottom w:val="none" w:sz="0" w:space="0" w:color="auto"/>
            <w:right w:val="none" w:sz="0" w:space="0" w:color="auto"/>
          </w:divBdr>
        </w:div>
      </w:divsChild>
    </w:div>
    <w:div w:id="146820188">
      <w:bodyDiv w:val="1"/>
      <w:marLeft w:val="0"/>
      <w:marRight w:val="0"/>
      <w:marTop w:val="0"/>
      <w:marBottom w:val="0"/>
      <w:divBdr>
        <w:top w:val="none" w:sz="0" w:space="0" w:color="auto"/>
        <w:left w:val="none" w:sz="0" w:space="0" w:color="auto"/>
        <w:bottom w:val="none" w:sz="0" w:space="0" w:color="auto"/>
        <w:right w:val="none" w:sz="0" w:space="0" w:color="auto"/>
      </w:divBdr>
      <w:divsChild>
        <w:div w:id="2146046997">
          <w:marLeft w:val="576"/>
          <w:marRight w:val="0"/>
          <w:marTop w:val="120"/>
          <w:marBottom w:val="0"/>
          <w:divBdr>
            <w:top w:val="none" w:sz="0" w:space="0" w:color="auto"/>
            <w:left w:val="none" w:sz="0" w:space="0" w:color="auto"/>
            <w:bottom w:val="none" w:sz="0" w:space="0" w:color="auto"/>
            <w:right w:val="none" w:sz="0" w:space="0" w:color="auto"/>
          </w:divBdr>
        </w:div>
      </w:divsChild>
    </w:div>
    <w:div w:id="148056303">
      <w:bodyDiv w:val="1"/>
      <w:marLeft w:val="0"/>
      <w:marRight w:val="0"/>
      <w:marTop w:val="0"/>
      <w:marBottom w:val="0"/>
      <w:divBdr>
        <w:top w:val="none" w:sz="0" w:space="0" w:color="auto"/>
        <w:left w:val="none" w:sz="0" w:space="0" w:color="auto"/>
        <w:bottom w:val="none" w:sz="0" w:space="0" w:color="auto"/>
        <w:right w:val="none" w:sz="0" w:space="0" w:color="auto"/>
      </w:divBdr>
      <w:divsChild>
        <w:div w:id="1073628038">
          <w:marLeft w:val="576"/>
          <w:marRight w:val="0"/>
          <w:marTop w:val="120"/>
          <w:marBottom w:val="0"/>
          <w:divBdr>
            <w:top w:val="none" w:sz="0" w:space="0" w:color="auto"/>
            <w:left w:val="none" w:sz="0" w:space="0" w:color="auto"/>
            <w:bottom w:val="none" w:sz="0" w:space="0" w:color="auto"/>
            <w:right w:val="none" w:sz="0" w:space="0" w:color="auto"/>
          </w:divBdr>
        </w:div>
      </w:divsChild>
    </w:div>
    <w:div w:id="239675565">
      <w:bodyDiv w:val="1"/>
      <w:marLeft w:val="0"/>
      <w:marRight w:val="0"/>
      <w:marTop w:val="0"/>
      <w:marBottom w:val="0"/>
      <w:divBdr>
        <w:top w:val="none" w:sz="0" w:space="0" w:color="auto"/>
        <w:left w:val="none" w:sz="0" w:space="0" w:color="auto"/>
        <w:bottom w:val="none" w:sz="0" w:space="0" w:color="auto"/>
        <w:right w:val="none" w:sz="0" w:space="0" w:color="auto"/>
      </w:divBdr>
      <w:divsChild>
        <w:div w:id="853493039">
          <w:marLeft w:val="0"/>
          <w:marRight w:val="0"/>
          <w:marTop w:val="0"/>
          <w:marBottom w:val="0"/>
          <w:divBdr>
            <w:top w:val="none" w:sz="0" w:space="0" w:color="auto"/>
            <w:left w:val="none" w:sz="0" w:space="0" w:color="auto"/>
            <w:bottom w:val="none" w:sz="0" w:space="0" w:color="auto"/>
            <w:right w:val="none" w:sz="0" w:space="0" w:color="auto"/>
          </w:divBdr>
        </w:div>
        <w:div w:id="654797510">
          <w:marLeft w:val="0"/>
          <w:marRight w:val="0"/>
          <w:marTop w:val="0"/>
          <w:marBottom w:val="0"/>
          <w:divBdr>
            <w:top w:val="none" w:sz="0" w:space="0" w:color="auto"/>
            <w:left w:val="none" w:sz="0" w:space="0" w:color="auto"/>
            <w:bottom w:val="none" w:sz="0" w:space="0" w:color="auto"/>
            <w:right w:val="none" w:sz="0" w:space="0" w:color="auto"/>
          </w:divBdr>
        </w:div>
        <w:div w:id="1692024475">
          <w:marLeft w:val="0"/>
          <w:marRight w:val="0"/>
          <w:marTop w:val="0"/>
          <w:marBottom w:val="0"/>
          <w:divBdr>
            <w:top w:val="none" w:sz="0" w:space="0" w:color="auto"/>
            <w:left w:val="none" w:sz="0" w:space="0" w:color="auto"/>
            <w:bottom w:val="none" w:sz="0" w:space="0" w:color="auto"/>
            <w:right w:val="none" w:sz="0" w:space="0" w:color="auto"/>
          </w:divBdr>
        </w:div>
        <w:div w:id="1613853370">
          <w:marLeft w:val="0"/>
          <w:marRight w:val="0"/>
          <w:marTop w:val="0"/>
          <w:marBottom w:val="0"/>
          <w:divBdr>
            <w:top w:val="none" w:sz="0" w:space="0" w:color="auto"/>
            <w:left w:val="none" w:sz="0" w:space="0" w:color="auto"/>
            <w:bottom w:val="none" w:sz="0" w:space="0" w:color="auto"/>
            <w:right w:val="none" w:sz="0" w:space="0" w:color="auto"/>
          </w:divBdr>
        </w:div>
        <w:div w:id="21715399">
          <w:marLeft w:val="0"/>
          <w:marRight w:val="0"/>
          <w:marTop w:val="0"/>
          <w:marBottom w:val="0"/>
          <w:divBdr>
            <w:top w:val="none" w:sz="0" w:space="0" w:color="auto"/>
            <w:left w:val="none" w:sz="0" w:space="0" w:color="auto"/>
            <w:bottom w:val="none" w:sz="0" w:space="0" w:color="auto"/>
            <w:right w:val="none" w:sz="0" w:space="0" w:color="auto"/>
          </w:divBdr>
        </w:div>
        <w:div w:id="1461146356">
          <w:marLeft w:val="0"/>
          <w:marRight w:val="0"/>
          <w:marTop w:val="0"/>
          <w:marBottom w:val="0"/>
          <w:divBdr>
            <w:top w:val="none" w:sz="0" w:space="0" w:color="auto"/>
            <w:left w:val="none" w:sz="0" w:space="0" w:color="auto"/>
            <w:bottom w:val="none" w:sz="0" w:space="0" w:color="auto"/>
            <w:right w:val="none" w:sz="0" w:space="0" w:color="auto"/>
          </w:divBdr>
        </w:div>
        <w:div w:id="2043549107">
          <w:marLeft w:val="0"/>
          <w:marRight w:val="0"/>
          <w:marTop w:val="0"/>
          <w:marBottom w:val="0"/>
          <w:divBdr>
            <w:top w:val="none" w:sz="0" w:space="0" w:color="auto"/>
            <w:left w:val="none" w:sz="0" w:space="0" w:color="auto"/>
            <w:bottom w:val="none" w:sz="0" w:space="0" w:color="auto"/>
            <w:right w:val="none" w:sz="0" w:space="0" w:color="auto"/>
          </w:divBdr>
        </w:div>
        <w:div w:id="23602526">
          <w:marLeft w:val="0"/>
          <w:marRight w:val="0"/>
          <w:marTop w:val="0"/>
          <w:marBottom w:val="0"/>
          <w:divBdr>
            <w:top w:val="none" w:sz="0" w:space="0" w:color="auto"/>
            <w:left w:val="none" w:sz="0" w:space="0" w:color="auto"/>
            <w:bottom w:val="none" w:sz="0" w:space="0" w:color="auto"/>
            <w:right w:val="none" w:sz="0" w:space="0" w:color="auto"/>
          </w:divBdr>
        </w:div>
        <w:div w:id="276184316">
          <w:marLeft w:val="0"/>
          <w:marRight w:val="0"/>
          <w:marTop w:val="0"/>
          <w:marBottom w:val="0"/>
          <w:divBdr>
            <w:top w:val="none" w:sz="0" w:space="0" w:color="auto"/>
            <w:left w:val="none" w:sz="0" w:space="0" w:color="auto"/>
            <w:bottom w:val="none" w:sz="0" w:space="0" w:color="auto"/>
            <w:right w:val="none" w:sz="0" w:space="0" w:color="auto"/>
          </w:divBdr>
        </w:div>
        <w:div w:id="441074081">
          <w:marLeft w:val="0"/>
          <w:marRight w:val="0"/>
          <w:marTop w:val="0"/>
          <w:marBottom w:val="0"/>
          <w:divBdr>
            <w:top w:val="none" w:sz="0" w:space="0" w:color="auto"/>
            <w:left w:val="none" w:sz="0" w:space="0" w:color="auto"/>
            <w:bottom w:val="none" w:sz="0" w:space="0" w:color="auto"/>
            <w:right w:val="none" w:sz="0" w:space="0" w:color="auto"/>
          </w:divBdr>
        </w:div>
        <w:div w:id="1401711306">
          <w:marLeft w:val="0"/>
          <w:marRight w:val="0"/>
          <w:marTop w:val="0"/>
          <w:marBottom w:val="0"/>
          <w:divBdr>
            <w:top w:val="none" w:sz="0" w:space="0" w:color="auto"/>
            <w:left w:val="none" w:sz="0" w:space="0" w:color="auto"/>
            <w:bottom w:val="none" w:sz="0" w:space="0" w:color="auto"/>
            <w:right w:val="none" w:sz="0" w:space="0" w:color="auto"/>
          </w:divBdr>
        </w:div>
        <w:div w:id="1568223736">
          <w:marLeft w:val="0"/>
          <w:marRight w:val="0"/>
          <w:marTop w:val="0"/>
          <w:marBottom w:val="0"/>
          <w:divBdr>
            <w:top w:val="none" w:sz="0" w:space="0" w:color="auto"/>
            <w:left w:val="none" w:sz="0" w:space="0" w:color="auto"/>
            <w:bottom w:val="none" w:sz="0" w:space="0" w:color="auto"/>
            <w:right w:val="none" w:sz="0" w:space="0" w:color="auto"/>
          </w:divBdr>
        </w:div>
      </w:divsChild>
    </w:div>
    <w:div w:id="315302964">
      <w:bodyDiv w:val="1"/>
      <w:marLeft w:val="0"/>
      <w:marRight w:val="0"/>
      <w:marTop w:val="0"/>
      <w:marBottom w:val="0"/>
      <w:divBdr>
        <w:top w:val="none" w:sz="0" w:space="0" w:color="auto"/>
        <w:left w:val="none" w:sz="0" w:space="0" w:color="auto"/>
        <w:bottom w:val="none" w:sz="0" w:space="0" w:color="auto"/>
        <w:right w:val="none" w:sz="0" w:space="0" w:color="auto"/>
      </w:divBdr>
      <w:divsChild>
        <w:div w:id="35855104">
          <w:marLeft w:val="576"/>
          <w:marRight w:val="0"/>
          <w:marTop w:val="120"/>
          <w:marBottom w:val="0"/>
          <w:divBdr>
            <w:top w:val="none" w:sz="0" w:space="0" w:color="auto"/>
            <w:left w:val="none" w:sz="0" w:space="0" w:color="auto"/>
            <w:bottom w:val="none" w:sz="0" w:space="0" w:color="auto"/>
            <w:right w:val="none" w:sz="0" w:space="0" w:color="auto"/>
          </w:divBdr>
        </w:div>
        <w:div w:id="1511793997">
          <w:marLeft w:val="576"/>
          <w:marRight w:val="0"/>
          <w:marTop w:val="120"/>
          <w:marBottom w:val="0"/>
          <w:divBdr>
            <w:top w:val="none" w:sz="0" w:space="0" w:color="auto"/>
            <w:left w:val="none" w:sz="0" w:space="0" w:color="auto"/>
            <w:bottom w:val="none" w:sz="0" w:space="0" w:color="auto"/>
            <w:right w:val="none" w:sz="0" w:space="0" w:color="auto"/>
          </w:divBdr>
        </w:div>
      </w:divsChild>
    </w:div>
    <w:div w:id="328366044">
      <w:bodyDiv w:val="1"/>
      <w:marLeft w:val="0"/>
      <w:marRight w:val="0"/>
      <w:marTop w:val="0"/>
      <w:marBottom w:val="0"/>
      <w:divBdr>
        <w:top w:val="none" w:sz="0" w:space="0" w:color="auto"/>
        <w:left w:val="none" w:sz="0" w:space="0" w:color="auto"/>
        <w:bottom w:val="none" w:sz="0" w:space="0" w:color="auto"/>
        <w:right w:val="none" w:sz="0" w:space="0" w:color="auto"/>
      </w:divBdr>
    </w:div>
    <w:div w:id="456989180">
      <w:bodyDiv w:val="1"/>
      <w:marLeft w:val="0"/>
      <w:marRight w:val="0"/>
      <w:marTop w:val="0"/>
      <w:marBottom w:val="0"/>
      <w:divBdr>
        <w:top w:val="none" w:sz="0" w:space="0" w:color="auto"/>
        <w:left w:val="none" w:sz="0" w:space="0" w:color="auto"/>
        <w:bottom w:val="none" w:sz="0" w:space="0" w:color="auto"/>
        <w:right w:val="none" w:sz="0" w:space="0" w:color="auto"/>
      </w:divBdr>
    </w:div>
    <w:div w:id="514615091">
      <w:bodyDiv w:val="1"/>
      <w:marLeft w:val="0"/>
      <w:marRight w:val="0"/>
      <w:marTop w:val="0"/>
      <w:marBottom w:val="0"/>
      <w:divBdr>
        <w:top w:val="none" w:sz="0" w:space="0" w:color="auto"/>
        <w:left w:val="none" w:sz="0" w:space="0" w:color="auto"/>
        <w:bottom w:val="none" w:sz="0" w:space="0" w:color="auto"/>
        <w:right w:val="none" w:sz="0" w:space="0" w:color="auto"/>
      </w:divBdr>
    </w:div>
    <w:div w:id="560092190">
      <w:bodyDiv w:val="1"/>
      <w:marLeft w:val="0"/>
      <w:marRight w:val="0"/>
      <w:marTop w:val="0"/>
      <w:marBottom w:val="0"/>
      <w:divBdr>
        <w:top w:val="none" w:sz="0" w:space="0" w:color="auto"/>
        <w:left w:val="none" w:sz="0" w:space="0" w:color="auto"/>
        <w:bottom w:val="none" w:sz="0" w:space="0" w:color="auto"/>
        <w:right w:val="none" w:sz="0" w:space="0" w:color="auto"/>
      </w:divBdr>
    </w:div>
    <w:div w:id="740716744">
      <w:bodyDiv w:val="1"/>
      <w:marLeft w:val="0"/>
      <w:marRight w:val="0"/>
      <w:marTop w:val="0"/>
      <w:marBottom w:val="0"/>
      <w:divBdr>
        <w:top w:val="none" w:sz="0" w:space="0" w:color="auto"/>
        <w:left w:val="none" w:sz="0" w:space="0" w:color="auto"/>
        <w:bottom w:val="none" w:sz="0" w:space="0" w:color="auto"/>
        <w:right w:val="none" w:sz="0" w:space="0" w:color="auto"/>
      </w:divBdr>
    </w:div>
    <w:div w:id="781145897">
      <w:bodyDiv w:val="1"/>
      <w:marLeft w:val="0"/>
      <w:marRight w:val="0"/>
      <w:marTop w:val="0"/>
      <w:marBottom w:val="0"/>
      <w:divBdr>
        <w:top w:val="none" w:sz="0" w:space="0" w:color="auto"/>
        <w:left w:val="none" w:sz="0" w:space="0" w:color="auto"/>
        <w:bottom w:val="none" w:sz="0" w:space="0" w:color="auto"/>
        <w:right w:val="none" w:sz="0" w:space="0" w:color="auto"/>
      </w:divBdr>
    </w:div>
    <w:div w:id="825510496">
      <w:bodyDiv w:val="1"/>
      <w:marLeft w:val="0"/>
      <w:marRight w:val="0"/>
      <w:marTop w:val="0"/>
      <w:marBottom w:val="0"/>
      <w:divBdr>
        <w:top w:val="none" w:sz="0" w:space="0" w:color="auto"/>
        <w:left w:val="none" w:sz="0" w:space="0" w:color="auto"/>
        <w:bottom w:val="none" w:sz="0" w:space="0" w:color="auto"/>
        <w:right w:val="none" w:sz="0" w:space="0" w:color="auto"/>
      </w:divBdr>
    </w:div>
    <w:div w:id="832838664">
      <w:bodyDiv w:val="1"/>
      <w:marLeft w:val="0"/>
      <w:marRight w:val="0"/>
      <w:marTop w:val="0"/>
      <w:marBottom w:val="0"/>
      <w:divBdr>
        <w:top w:val="none" w:sz="0" w:space="0" w:color="auto"/>
        <w:left w:val="none" w:sz="0" w:space="0" w:color="auto"/>
        <w:bottom w:val="none" w:sz="0" w:space="0" w:color="auto"/>
        <w:right w:val="none" w:sz="0" w:space="0" w:color="auto"/>
      </w:divBdr>
    </w:div>
    <w:div w:id="840702639">
      <w:bodyDiv w:val="1"/>
      <w:marLeft w:val="0"/>
      <w:marRight w:val="0"/>
      <w:marTop w:val="0"/>
      <w:marBottom w:val="0"/>
      <w:divBdr>
        <w:top w:val="none" w:sz="0" w:space="0" w:color="auto"/>
        <w:left w:val="none" w:sz="0" w:space="0" w:color="auto"/>
        <w:bottom w:val="none" w:sz="0" w:space="0" w:color="auto"/>
        <w:right w:val="none" w:sz="0" w:space="0" w:color="auto"/>
      </w:divBdr>
      <w:divsChild>
        <w:div w:id="2067491717">
          <w:marLeft w:val="0"/>
          <w:marRight w:val="0"/>
          <w:marTop w:val="0"/>
          <w:marBottom w:val="0"/>
          <w:divBdr>
            <w:top w:val="none" w:sz="0" w:space="0" w:color="auto"/>
            <w:left w:val="none" w:sz="0" w:space="0" w:color="auto"/>
            <w:bottom w:val="none" w:sz="0" w:space="0" w:color="auto"/>
            <w:right w:val="none" w:sz="0" w:space="0" w:color="auto"/>
          </w:divBdr>
        </w:div>
        <w:div w:id="2058234733">
          <w:marLeft w:val="0"/>
          <w:marRight w:val="0"/>
          <w:marTop w:val="0"/>
          <w:marBottom w:val="0"/>
          <w:divBdr>
            <w:top w:val="none" w:sz="0" w:space="0" w:color="auto"/>
            <w:left w:val="none" w:sz="0" w:space="0" w:color="auto"/>
            <w:bottom w:val="none" w:sz="0" w:space="0" w:color="auto"/>
            <w:right w:val="none" w:sz="0" w:space="0" w:color="auto"/>
          </w:divBdr>
        </w:div>
        <w:div w:id="394547610">
          <w:marLeft w:val="0"/>
          <w:marRight w:val="0"/>
          <w:marTop w:val="0"/>
          <w:marBottom w:val="0"/>
          <w:divBdr>
            <w:top w:val="none" w:sz="0" w:space="0" w:color="auto"/>
            <w:left w:val="none" w:sz="0" w:space="0" w:color="auto"/>
            <w:bottom w:val="none" w:sz="0" w:space="0" w:color="auto"/>
            <w:right w:val="none" w:sz="0" w:space="0" w:color="auto"/>
          </w:divBdr>
        </w:div>
      </w:divsChild>
    </w:div>
    <w:div w:id="927617715">
      <w:bodyDiv w:val="1"/>
      <w:marLeft w:val="0"/>
      <w:marRight w:val="0"/>
      <w:marTop w:val="0"/>
      <w:marBottom w:val="0"/>
      <w:divBdr>
        <w:top w:val="none" w:sz="0" w:space="0" w:color="auto"/>
        <w:left w:val="none" w:sz="0" w:space="0" w:color="auto"/>
        <w:bottom w:val="none" w:sz="0" w:space="0" w:color="auto"/>
        <w:right w:val="none" w:sz="0" w:space="0" w:color="auto"/>
      </w:divBdr>
    </w:div>
    <w:div w:id="933592208">
      <w:bodyDiv w:val="1"/>
      <w:marLeft w:val="0"/>
      <w:marRight w:val="0"/>
      <w:marTop w:val="0"/>
      <w:marBottom w:val="0"/>
      <w:divBdr>
        <w:top w:val="none" w:sz="0" w:space="0" w:color="auto"/>
        <w:left w:val="none" w:sz="0" w:space="0" w:color="auto"/>
        <w:bottom w:val="none" w:sz="0" w:space="0" w:color="auto"/>
        <w:right w:val="none" w:sz="0" w:space="0" w:color="auto"/>
      </w:divBdr>
      <w:divsChild>
        <w:div w:id="1423988240">
          <w:marLeft w:val="0"/>
          <w:marRight w:val="0"/>
          <w:marTop w:val="0"/>
          <w:marBottom w:val="0"/>
          <w:divBdr>
            <w:top w:val="none" w:sz="0" w:space="0" w:color="auto"/>
            <w:left w:val="none" w:sz="0" w:space="0" w:color="auto"/>
            <w:bottom w:val="none" w:sz="0" w:space="0" w:color="auto"/>
            <w:right w:val="none" w:sz="0" w:space="0" w:color="auto"/>
          </w:divBdr>
        </w:div>
        <w:div w:id="932785618">
          <w:marLeft w:val="0"/>
          <w:marRight w:val="0"/>
          <w:marTop w:val="0"/>
          <w:marBottom w:val="0"/>
          <w:divBdr>
            <w:top w:val="none" w:sz="0" w:space="0" w:color="auto"/>
            <w:left w:val="none" w:sz="0" w:space="0" w:color="auto"/>
            <w:bottom w:val="none" w:sz="0" w:space="0" w:color="auto"/>
            <w:right w:val="none" w:sz="0" w:space="0" w:color="auto"/>
          </w:divBdr>
        </w:div>
        <w:div w:id="2021003183">
          <w:marLeft w:val="0"/>
          <w:marRight w:val="0"/>
          <w:marTop w:val="0"/>
          <w:marBottom w:val="0"/>
          <w:divBdr>
            <w:top w:val="none" w:sz="0" w:space="0" w:color="auto"/>
            <w:left w:val="none" w:sz="0" w:space="0" w:color="auto"/>
            <w:bottom w:val="none" w:sz="0" w:space="0" w:color="auto"/>
            <w:right w:val="none" w:sz="0" w:space="0" w:color="auto"/>
          </w:divBdr>
        </w:div>
        <w:div w:id="1066758750">
          <w:marLeft w:val="0"/>
          <w:marRight w:val="0"/>
          <w:marTop w:val="0"/>
          <w:marBottom w:val="0"/>
          <w:divBdr>
            <w:top w:val="none" w:sz="0" w:space="0" w:color="auto"/>
            <w:left w:val="none" w:sz="0" w:space="0" w:color="auto"/>
            <w:bottom w:val="none" w:sz="0" w:space="0" w:color="auto"/>
            <w:right w:val="none" w:sz="0" w:space="0" w:color="auto"/>
          </w:divBdr>
        </w:div>
        <w:div w:id="771048862">
          <w:marLeft w:val="0"/>
          <w:marRight w:val="0"/>
          <w:marTop w:val="0"/>
          <w:marBottom w:val="0"/>
          <w:divBdr>
            <w:top w:val="none" w:sz="0" w:space="0" w:color="auto"/>
            <w:left w:val="none" w:sz="0" w:space="0" w:color="auto"/>
            <w:bottom w:val="none" w:sz="0" w:space="0" w:color="auto"/>
            <w:right w:val="none" w:sz="0" w:space="0" w:color="auto"/>
          </w:divBdr>
        </w:div>
        <w:div w:id="1782912067">
          <w:marLeft w:val="0"/>
          <w:marRight w:val="0"/>
          <w:marTop w:val="0"/>
          <w:marBottom w:val="0"/>
          <w:divBdr>
            <w:top w:val="none" w:sz="0" w:space="0" w:color="auto"/>
            <w:left w:val="none" w:sz="0" w:space="0" w:color="auto"/>
            <w:bottom w:val="none" w:sz="0" w:space="0" w:color="auto"/>
            <w:right w:val="none" w:sz="0" w:space="0" w:color="auto"/>
          </w:divBdr>
        </w:div>
        <w:div w:id="1385788936">
          <w:marLeft w:val="0"/>
          <w:marRight w:val="0"/>
          <w:marTop w:val="0"/>
          <w:marBottom w:val="0"/>
          <w:divBdr>
            <w:top w:val="none" w:sz="0" w:space="0" w:color="auto"/>
            <w:left w:val="none" w:sz="0" w:space="0" w:color="auto"/>
            <w:bottom w:val="none" w:sz="0" w:space="0" w:color="auto"/>
            <w:right w:val="none" w:sz="0" w:space="0" w:color="auto"/>
          </w:divBdr>
        </w:div>
        <w:div w:id="948438882">
          <w:marLeft w:val="0"/>
          <w:marRight w:val="0"/>
          <w:marTop w:val="0"/>
          <w:marBottom w:val="0"/>
          <w:divBdr>
            <w:top w:val="none" w:sz="0" w:space="0" w:color="auto"/>
            <w:left w:val="none" w:sz="0" w:space="0" w:color="auto"/>
            <w:bottom w:val="none" w:sz="0" w:space="0" w:color="auto"/>
            <w:right w:val="none" w:sz="0" w:space="0" w:color="auto"/>
          </w:divBdr>
        </w:div>
      </w:divsChild>
    </w:div>
    <w:div w:id="1029143089">
      <w:bodyDiv w:val="1"/>
      <w:marLeft w:val="0"/>
      <w:marRight w:val="0"/>
      <w:marTop w:val="0"/>
      <w:marBottom w:val="0"/>
      <w:divBdr>
        <w:top w:val="none" w:sz="0" w:space="0" w:color="auto"/>
        <w:left w:val="none" w:sz="0" w:space="0" w:color="auto"/>
        <w:bottom w:val="none" w:sz="0" w:space="0" w:color="auto"/>
        <w:right w:val="none" w:sz="0" w:space="0" w:color="auto"/>
      </w:divBdr>
    </w:div>
    <w:div w:id="1158955966">
      <w:bodyDiv w:val="1"/>
      <w:marLeft w:val="0"/>
      <w:marRight w:val="0"/>
      <w:marTop w:val="0"/>
      <w:marBottom w:val="0"/>
      <w:divBdr>
        <w:top w:val="none" w:sz="0" w:space="0" w:color="auto"/>
        <w:left w:val="none" w:sz="0" w:space="0" w:color="auto"/>
        <w:bottom w:val="none" w:sz="0" w:space="0" w:color="auto"/>
        <w:right w:val="none" w:sz="0" w:space="0" w:color="auto"/>
      </w:divBdr>
      <w:divsChild>
        <w:div w:id="1805541280">
          <w:marLeft w:val="0"/>
          <w:marRight w:val="0"/>
          <w:marTop w:val="0"/>
          <w:marBottom w:val="0"/>
          <w:divBdr>
            <w:top w:val="none" w:sz="0" w:space="0" w:color="auto"/>
            <w:left w:val="none" w:sz="0" w:space="0" w:color="auto"/>
            <w:bottom w:val="none" w:sz="0" w:space="0" w:color="auto"/>
            <w:right w:val="none" w:sz="0" w:space="0" w:color="auto"/>
          </w:divBdr>
        </w:div>
        <w:div w:id="469634709">
          <w:marLeft w:val="0"/>
          <w:marRight w:val="0"/>
          <w:marTop w:val="0"/>
          <w:marBottom w:val="0"/>
          <w:divBdr>
            <w:top w:val="none" w:sz="0" w:space="0" w:color="auto"/>
            <w:left w:val="none" w:sz="0" w:space="0" w:color="auto"/>
            <w:bottom w:val="none" w:sz="0" w:space="0" w:color="auto"/>
            <w:right w:val="none" w:sz="0" w:space="0" w:color="auto"/>
          </w:divBdr>
        </w:div>
        <w:div w:id="25109094">
          <w:marLeft w:val="0"/>
          <w:marRight w:val="0"/>
          <w:marTop w:val="0"/>
          <w:marBottom w:val="0"/>
          <w:divBdr>
            <w:top w:val="none" w:sz="0" w:space="0" w:color="auto"/>
            <w:left w:val="none" w:sz="0" w:space="0" w:color="auto"/>
            <w:bottom w:val="none" w:sz="0" w:space="0" w:color="auto"/>
            <w:right w:val="none" w:sz="0" w:space="0" w:color="auto"/>
          </w:divBdr>
        </w:div>
        <w:div w:id="1001548212">
          <w:marLeft w:val="0"/>
          <w:marRight w:val="0"/>
          <w:marTop w:val="0"/>
          <w:marBottom w:val="0"/>
          <w:divBdr>
            <w:top w:val="none" w:sz="0" w:space="0" w:color="auto"/>
            <w:left w:val="none" w:sz="0" w:space="0" w:color="auto"/>
            <w:bottom w:val="none" w:sz="0" w:space="0" w:color="auto"/>
            <w:right w:val="none" w:sz="0" w:space="0" w:color="auto"/>
          </w:divBdr>
        </w:div>
        <w:div w:id="1158611693">
          <w:marLeft w:val="0"/>
          <w:marRight w:val="0"/>
          <w:marTop w:val="0"/>
          <w:marBottom w:val="0"/>
          <w:divBdr>
            <w:top w:val="none" w:sz="0" w:space="0" w:color="auto"/>
            <w:left w:val="none" w:sz="0" w:space="0" w:color="auto"/>
            <w:bottom w:val="none" w:sz="0" w:space="0" w:color="auto"/>
            <w:right w:val="none" w:sz="0" w:space="0" w:color="auto"/>
          </w:divBdr>
        </w:div>
        <w:div w:id="1382250822">
          <w:marLeft w:val="0"/>
          <w:marRight w:val="0"/>
          <w:marTop w:val="0"/>
          <w:marBottom w:val="0"/>
          <w:divBdr>
            <w:top w:val="none" w:sz="0" w:space="0" w:color="auto"/>
            <w:left w:val="none" w:sz="0" w:space="0" w:color="auto"/>
            <w:bottom w:val="none" w:sz="0" w:space="0" w:color="auto"/>
            <w:right w:val="none" w:sz="0" w:space="0" w:color="auto"/>
          </w:divBdr>
        </w:div>
        <w:div w:id="634605291">
          <w:marLeft w:val="0"/>
          <w:marRight w:val="0"/>
          <w:marTop w:val="0"/>
          <w:marBottom w:val="0"/>
          <w:divBdr>
            <w:top w:val="none" w:sz="0" w:space="0" w:color="auto"/>
            <w:left w:val="none" w:sz="0" w:space="0" w:color="auto"/>
            <w:bottom w:val="none" w:sz="0" w:space="0" w:color="auto"/>
            <w:right w:val="none" w:sz="0" w:space="0" w:color="auto"/>
          </w:divBdr>
        </w:div>
        <w:div w:id="730272423">
          <w:marLeft w:val="0"/>
          <w:marRight w:val="0"/>
          <w:marTop w:val="0"/>
          <w:marBottom w:val="0"/>
          <w:divBdr>
            <w:top w:val="none" w:sz="0" w:space="0" w:color="auto"/>
            <w:left w:val="none" w:sz="0" w:space="0" w:color="auto"/>
            <w:bottom w:val="none" w:sz="0" w:space="0" w:color="auto"/>
            <w:right w:val="none" w:sz="0" w:space="0" w:color="auto"/>
          </w:divBdr>
        </w:div>
        <w:div w:id="567233373">
          <w:marLeft w:val="0"/>
          <w:marRight w:val="0"/>
          <w:marTop w:val="0"/>
          <w:marBottom w:val="0"/>
          <w:divBdr>
            <w:top w:val="none" w:sz="0" w:space="0" w:color="auto"/>
            <w:left w:val="none" w:sz="0" w:space="0" w:color="auto"/>
            <w:bottom w:val="none" w:sz="0" w:space="0" w:color="auto"/>
            <w:right w:val="none" w:sz="0" w:space="0" w:color="auto"/>
          </w:divBdr>
        </w:div>
        <w:div w:id="1086419750">
          <w:marLeft w:val="0"/>
          <w:marRight w:val="0"/>
          <w:marTop w:val="0"/>
          <w:marBottom w:val="0"/>
          <w:divBdr>
            <w:top w:val="none" w:sz="0" w:space="0" w:color="auto"/>
            <w:left w:val="none" w:sz="0" w:space="0" w:color="auto"/>
            <w:bottom w:val="none" w:sz="0" w:space="0" w:color="auto"/>
            <w:right w:val="none" w:sz="0" w:space="0" w:color="auto"/>
          </w:divBdr>
        </w:div>
        <w:div w:id="782308869">
          <w:marLeft w:val="0"/>
          <w:marRight w:val="0"/>
          <w:marTop w:val="0"/>
          <w:marBottom w:val="0"/>
          <w:divBdr>
            <w:top w:val="none" w:sz="0" w:space="0" w:color="auto"/>
            <w:left w:val="none" w:sz="0" w:space="0" w:color="auto"/>
            <w:bottom w:val="none" w:sz="0" w:space="0" w:color="auto"/>
            <w:right w:val="none" w:sz="0" w:space="0" w:color="auto"/>
          </w:divBdr>
        </w:div>
        <w:div w:id="1410300828">
          <w:marLeft w:val="0"/>
          <w:marRight w:val="0"/>
          <w:marTop w:val="0"/>
          <w:marBottom w:val="0"/>
          <w:divBdr>
            <w:top w:val="none" w:sz="0" w:space="0" w:color="auto"/>
            <w:left w:val="none" w:sz="0" w:space="0" w:color="auto"/>
            <w:bottom w:val="none" w:sz="0" w:space="0" w:color="auto"/>
            <w:right w:val="none" w:sz="0" w:space="0" w:color="auto"/>
          </w:divBdr>
        </w:div>
        <w:div w:id="1121148992">
          <w:marLeft w:val="0"/>
          <w:marRight w:val="0"/>
          <w:marTop w:val="0"/>
          <w:marBottom w:val="0"/>
          <w:divBdr>
            <w:top w:val="none" w:sz="0" w:space="0" w:color="auto"/>
            <w:left w:val="none" w:sz="0" w:space="0" w:color="auto"/>
            <w:bottom w:val="none" w:sz="0" w:space="0" w:color="auto"/>
            <w:right w:val="none" w:sz="0" w:space="0" w:color="auto"/>
          </w:divBdr>
        </w:div>
        <w:div w:id="688336079">
          <w:marLeft w:val="0"/>
          <w:marRight w:val="0"/>
          <w:marTop w:val="0"/>
          <w:marBottom w:val="0"/>
          <w:divBdr>
            <w:top w:val="none" w:sz="0" w:space="0" w:color="auto"/>
            <w:left w:val="none" w:sz="0" w:space="0" w:color="auto"/>
            <w:bottom w:val="none" w:sz="0" w:space="0" w:color="auto"/>
            <w:right w:val="none" w:sz="0" w:space="0" w:color="auto"/>
          </w:divBdr>
        </w:div>
        <w:div w:id="118572712">
          <w:marLeft w:val="0"/>
          <w:marRight w:val="0"/>
          <w:marTop w:val="0"/>
          <w:marBottom w:val="0"/>
          <w:divBdr>
            <w:top w:val="none" w:sz="0" w:space="0" w:color="auto"/>
            <w:left w:val="none" w:sz="0" w:space="0" w:color="auto"/>
            <w:bottom w:val="none" w:sz="0" w:space="0" w:color="auto"/>
            <w:right w:val="none" w:sz="0" w:space="0" w:color="auto"/>
          </w:divBdr>
        </w:div>
        <w:div w:id="676470222">
          <w:marLeft w:val="0"/>
          <w:marRight w:val="0"/>
          <w:marTop w:val="0"/>
          <w:marBottom w:val="0"/>
          <w:divBdr>
            <w:top w:val="none" w:sz="0" w:space="0" w:color="auto"/>
            <w:left w:val="none" w:sz="0" w:space="0" w:color="auto"/>
            <w:bottom w:val="none" w:sz="0" w:space="0" w:color="auto"/>
            <w:right w:val="none" w:sz="0" w:space="0" w:color="auto"/>
          </w:divBdr>
        </w:div>
        <w:div w:id="2013336319">
          <w:marLeft w:val="0"/>
          <w:marRight w:val="0"/>
          <w:marTop w:val="0"/>
          <w:marBottom w:val="0"/>
          <w:divBdr>
            <w:top w:val="none" w:sz="0" w:space="0" w:color="auto"/>
            <w:left w:val="none" w:sz="0" w:space="0" w:color="auto"/>
            <w:bottom w:val="none" w:sz="0" w:space="0" w:color="auto"/>
            <w:right w:val="none" w:sz="0" w:space="0" w:color="auto"/>
          </w:divBdr>
        </w:div>
        <w:div w:id="1551187169">
          <w:marLeft w:val="0"/>
          <w:marRight w:val="0"/>
          <w:marTop w:val="0"/>
          <w:marBottom w:val="0"/>
          <w:divBdr>
            <w:top w:val="none" w:sz="0" w:space="0" w:color="auto"/>
            <w:left w:val="none" w:sz="0" w:space="0" w:color="auto"/>
            <w:bottom w:val="none" w:sz="0" w:space="0" w:color="auto"/>
            <w:right w:val="none" w:sz="0" w:space="0" w:color="auto"/>
          </w:divBdr>
        </w:div>
        <w:div w:id="228687749">
          <w:marLeft w:val="0"/>
          <w:marRight w:val="0"/>
          <w:marTop w:val="0"/>
          <w:marBottom w:val="0"/>
          <w:divBdr>
            <w:top w:val="none" w:sz="0" w:space="0" w:color="auto"/>
            <w:left w:val="none" w:sz="0" w:space="0" w:color="auto"/>
            <w:bottom w:val="none" w:sz="0" w:space="0" w:color="auto"/>
            <w:right w:val="none" w:sz="0" w:space="0" w:color="auto"/>
          </w:divBdr>
        </w:div>
        <w:div w:id="851337645">
          <w:marLeft w:val="0"/>
          <w:marRight w:val="0"/>
          <w:marTop w:val="0"/>
          <w:marBottom w:val="0"/>
          <w:divBdr>
            <w:top w:val="none" w:sz="0" w:space="0" w:color="auto"/>
            <w:left w:val="none" w:sz="0" w:space="0" w:color="auto"/>
            <w:bottom w:val="none" w:sz="0" w:space="0" w:color="auto"/>
            <w:right w:val="none" w:sz="0" w:space="0" w:color="auto"/>
          </w:divBdr>
        </w:div>
        <w:div w:id="1597984865">
          <w:marLeft w:val="0"/>
          <w:marRight w:val="0"/>
          <w:marTop w:val="0"/>
          <w:marBottom w:val="0"/>
          <w:divBdr>
            <w:top w:val="none" w:sz="0" w:space="0" w:color="auto"/>
            <w:left w:val="none" w:sz="0" w:space="0" w:color="auto"/>
            <w:bottom w:val="none" w:sz="0" w:space="0" w:color="auto"/>
            <w:right w:val="none" w:sz="0" w:space="0" w:color="auto"/>
          </w:divBdr>
        </w:div>
        <w:div w:id="1170174194">
          <w:marLeft w:val="0"/>
          <w:marRight w:val="0"/>
          <w:marTop w:val="0"/>
          <w:marBottom w:val="0"/>
          <w:divBdr>
            <w:top w:val="none" w:sz="0" w:space="0" w:color="auto"/>
            <w:left w:val="none" w:sz="0" w:space="0" w:color="auto"/>
            <w:bottom w:val="none" w:sz="0" w:space="0" w:color="auto"/>
            <w:right w:val="none" w:sz="0" w:space="0" w:color="auto"/>
          </w:divBdr>
        </w:div>
        <w:div w:id="783423420">
          <w:marLeft w:val="0"/>
          <w:marRight w:val="0"/>
          <w:marTop w:val="0"/>
          <w:marBottom w:val="0"/>
          <w:divBdr>
            <w:top w:val="none" w:sz="0" w:space="0" w:color="auto"/>
            <w:left w:val="none" w:sz="0" w:space="0" w:color="auto"/>
            <w:bottom w:val="none" w:sz="0" w:space="0" w:color="auto"/>
            <w:right w:val="none" w:sz="0" w:space="0" w:color="auto"/>
          </w:divBdr>
        </w:div>
        <w:div w:id="130833587">
          <w:marLeft w:val="0"/>
          <w:marRight w:val="0"/>
          <w:marTop w:val="0"/>
          <w:marBottom w:val="0"/>
          <w:divBdr>
            <w:top w:val="none" w:sz="0" w:space="0" w:color="auto"/>
            <w:left w:val="none" w:sz="0" w:space="0" w:color="auto"/>
            <w:bottom w:val="none" w:sz="0" w:space="0" w:color="auto"/>
            <w:right w:val="none" w:sz="0" w:space="0" w:color="auto"/>
          </w:divBdr>
        </w:div>
        <w:div w:id="1629700195">
          <w:marLeft w:val="0"/>
          <w:marRight w:val="0"/>
          <w:marTop w:val="0"/>
          <w:marBottom w:val="0"/>
          <w:divBdr>
            <w:top w:val="none" w:sz="0" w:space="0" w:color="auto"/>
            <w:left w:val="none" w:sz="0" w:space="0" w:color="auto"/>
            <w:bottom w:val="none" w:sz="0" w:space="0" w:color="auto"/>
            <w:right w:val="none" w:sz="0" w:space="0" w:color="auto"/>
          </w:divBdr>
        </w:div>
        <w:div w:id="977882164">
          <w:marLeft w:val="0"/>
          <w:marRight w:val="0"/>
          <w:marTop w:val="0"/>
          <w:marBottom w:val="0"/>
          <w:divBdr>
            <w:top w:val="none" w:sz="0" w:space="0" w:color="auto"/>
            <w:left w:val="none" w:sz="0" w:space="0" w:color="auto"/>
            <w:bottom w:val="none" w:sz="0" w:space="0" w:color="auto"/>
            <w:right w:val="none" w:sz="0" w:space="0" w:color="auto"/>
          </w:divBdr>
        </w:div>
        <w:div w:id="2085369883">
          <w:marLeft w:val="0"/>
          <w:marRight w:val="0"/>
          <w:marTop w:val="0"/>
          <w:marBottom w:val="0"/>
          <w:divBdr>
            <w:top w:val="none" w:sz="0" w:space="0" w:color="auto"/>
            <w:left w:val="none" w:sz="0" w:space="0" w:color="auto"/>
            <w:bottom w:val="none" w:sz="0" w:space="0" w:color="auto"/>
            <w:right w:val="none" w:sz="0" w:space="0" w:color="auto"/>
          </w:divBdr>
        </w:div>
        <w:div w:id="1810705802">
          <w:marLeft w:val="0"/>
          <w:marRight w:val="0"/>
          <w:marTop w:val="0"/>
          <w:marBottom w:val="0"/>
          <w:divBdr>
            <w:top w:val="none" w:sz="0" w:space="0" w:color="auto"/>
            <w:left w:val="none" w:sz="0" w:space="0" w:color="auto"/>
            <w:bottom w:val="none" w:sz="0" w:space="0" w:color="auto"/>
            <w:right w:val="none" w:sz="0" w:space="0" w:color="auto"/>
          </w:divBdr>
        </w:div>
        <w:div w:id="496271030">
          <w:marLeft w:val="0"/>
          <w:marRight w:val="0"/>
          <w:marTop w:val="0"/>
          <w:marBottom w:val="0"/>
          <w:divBdr>
            <w:top w:val="none" w:sz="0" w:space="0" w:color="auto"/>
            <w:left w:val="none" w:sz="0" w:space="0" w:color="auto"/>
            <w:bottom w:val="none" w:sz="0" w:space="0" w:color="auto"/>
            <w:right w:val="none" w:sz="0" w:space="0" w:color="auto"/>
          </w:divBdr>
        </w:div>
        <w:div w:id="1005523479">
          <w:marLeft w:val="0"/>
          <w:marRight w:val="0"/>
          <w:marTop w:val="0"/>
          <w:marBottom w:val="0"/>
          <w:divBdr>
            <w:top w:val="none" w:sz="0" w:space="0" w:color="auto"/>
            <w:left w:val="none" w:sz="0" w:space="0" w:color="auto"/>
            <w:bottom w:val="none" w:sz="0" w:space="0" w:color="auto"/>
            <w:right w:val="none" w:sz="0" w:space="0" w:color="auto"/>
          </w:divBdr>
        </w:div>
        <w:div w:id="63113649">
          <w:marLeft w:val="0"/>
          <w:marRight w:val="0"/>
          <w:marTop w:val="0"/>
          <w:marBottom w:val="0"/>
          <w:divBdr>
            <w:top w:val="none" w:sz="0" w:space="0" w:color="auto"/>
            <w:left w:val="none" w:sz="0" w:space="0" w:color="auto"/>
            <w:bottom w:val="none" w:sz="0" w:space="0" w:color="auto"/>
            <w:right w:val="none" w:sz="0" w:space="0" w:color="auto"/>
          </w:divBdr>
        </w:div>
      </w:divsChild>
    </w:div>
    <w:div w:id="1259676422">
      <w:bodyDiv w:val="1"/>
      <w:marLeft w:val="0"/>
      <w:marRight w:val="0"/>
      <w:marTop w:val="0"/>
      <w:marBottom w:val="0"/>
      <w:divBdr>
        <w:top w:val="none" w:sz="0" w:space="0" w:color="auto"/>
        <w:left w:val="none" w:sz="0" w:space="0" w:color="auto"/>
        <w:bottom w:val="none" w:sz="0" w:space="0" w:color="auto"/>
        <w:right w:val="none" w:sz="0" w:space="0" w:color="auto"/>
      </w:divBdr>
    </w:div>
    <w:div w:id="1418166075">
      <w:bodyDiv w:val="1"/>
      <w:marLeft w:val="0"/>
      <w:marRight w:val="0"/>
      <w:marTop w:val="0"/>
      <w:marBottom w:val="0"/>
      <w:divBdr>
        <w:top w:val="none" w:sz="0" w:space="0" w:color="auto"/>
        <w:left w:val="none" w:sz="0" w:space="0" w:color="auto"/>
        <w:bottom w:val="none" w:sz="0" w:space="0" w:color="auto"/>
        <w:right w:val="none" w:sz="0" w:space="0" w:color="auto"/>
      </w:divBdr>
      <w:divsChild>
        <w:div w:id="271474594">
          <w:marLeft w:val="576"/>
          <w:marRight w:val="0"/>
          <w:marTop w:val="120"/>
          <w:marBottom w:val="0"/>
          <w:divBdr>
            <w:top w:val="none" w:sz="0" w:space="0" w:color="auto"/>
            <w:left w:val="none" w:sz="0" w:space="0" w:color="auto"/>
            <w:bottom w:val="none" w:sz="0" w:space="0" w:color="auto"/>
            <w:right w:val="none" w:sz="0" w:space="0" w:color="auto"/>
          </w:divBdr>
        </w:div>
        <w:div w:id="6059045">
          <w:marLeft w:val="576"/>
          <w:marRight w:val="0"/>
          <w:marTop w:val="120"/>
          <w:marBottom w:val="0"/>
          <w:divBdr>
            <w:top w:val="none" w:sz="0" w:space="0" w:color="auto"/>
            <w:left w:val="none" w:sz="0" w:space="0" w:color="auto"/>
            <w:bottom w:val="none" w:sz="0" w:space="0" w:color="auto"/>
            <w:right w:val="none" w:sz="0" w:space="0" w:color="auto"/>
          </w:divBdr>
        </w:div>
      </w:divsChild>
    </w:div>
    <w:div w:id="1462186124">
      <w:bodyDiv w:val="1"/>
      <w:marLeft w:val="0"/>
      <w:marRight w:val="0"/>
      <w:marTop w:val="0"/>
      <w:marBottom w:val="0"/>
      <w:divBdr>
        <w:top w:val="none" w:sz="0" w:space="0" w:color="auto"/>
        <w:left w:val="none" w:sz="0" w:space="0" w:color="auto"/>
        <w:bottom w:val="none" w:sz="0" w:space="0" w:color="auto"/>
        <w:right w:val="none" w:sz="0" w:space="0" w:color="auto"/>
      </w:divBdr>
    </w:div>
    <w:div w:id="1471172271">
      <w:bodyDiv w:val="1"/>
      <w:marLeft w:val="0"/>
      <w:marRight w:val="0"/>
      <w:marTop w:val="0"/>
      <w:marBottom w:val="0"/>
      <w:divBdr>
        <w:top w:val="none" w:sz="0" w:space="0" w:color="auto"/>
        <w:left w:val="none" w:sz="0" w:space="0" w:color="auto"/>
        <w:bottom w:val="none" w:sz="0" w:space="0" w:color="auto"/>
        <w:right w:val="none" w:sz="0" w:space="0" w:color="auto"/>
      </w:divBdr>
      <w:divsChild>
        <w:div w:id="197665877">
          <w:marLeft w:val="0"/>
          <w:marRight w:val="0"/>
          <w:marTop w:val="0"/>
          <w:marBottom w:val="0"/>
          <w:divBdr>
            <w:top w:val="none" w:sz="0" w:space="0" w:color="auto"/>
            <w:left w:val="none" w:sz="0" w:space="0" w:color="auto"/>
            <w:bottom w:val="none" w:sz="0" w:space="0" w:color="auto"/>
            <w:right w:val="none" w:sz="0" w:space="0" w:color="auto"/>
          </w:divBdr>
        </w:div>
        <w:div w:id="1612476051">
          <w:marLeft w:val="0"/>
          <w:marRight w:val="0"/>
          <w:marTop w:val="0"/>
          <w:marBottom w:val="0"/>
          <w:divBdr>
            <w:top w:val="none" w:sz="0" w:space="0" w:color="auto"/>
            <w:left w:val="none" w:sz="0" w:space="0" w:color="auto"/>
            <w:bottom w:val="none" w:sz="0" w:space="0" w:color="auto"/>
            <w:right w:val="none" w:sz="0" w:space="0" w:color="auto"/>
          </w:divBdr>
        </w:div>
        <w:div w:id="673728543">
          <w:marLeft w:val="0"/>
          <w:marRight w:val="0"/>
          <w:marTop w:val="0"/>
          <w:marBottom w:val="0"/>
          <w:divBdr>
            <w:top w:val="none" w:sz="0" w:space="0" w:color="auto"/>
            <w:left w:val="none" w:sz="0" w:space="0" w:color="auto"/>
            <w:bottom w:val="none" w:sz="0" w:space="0" w:color="auto"/>
            <w:right w:val="none" w:sz="0" w:space="0" w:color="auto"/>
          </w:divBdr>
        </w:div>
        <w:div w:id="1752195808">
          <w:marLeft w:val="0"/>
          <w:marRight w:val="0"/>
          <w:marTop w:val="0"/>
          <w:marBottom w:val="0"/>
          <w:divBdr>
            <w:top w:val="none" w:sz="0" w:space="0" w:color="auto"/>
            <w:left w:val="none" w:sz="0" w:space="0" w:color="auto"/>
            <w:bottom w:val="none" w:sz="0" w:space="0" w:color="auto"/>
            <w:right w:val="none" w:sz="0" w:space="0" w:color="auto"/>
          </w:divBdr>
        </w:div>
        <w:div w:id="1197817412">
          <w:marLeft w:val="0"/>
          <w:marRight w:val="0"/>
          <w:marTop w:val="0"/>
          <w:marBottom w:val="0"/>
          <w:divBdr>
            <w:top w:val="none" w:sz="0" w:space="0" w:color="auto"/>
            <w:left w:val="none" w:sz="0" w:space="0" w:color="auto"/>
            <w:bottom w:val="none" w:sz="0" w:space="0" w:color="auto"/>
            <w:right w:val="none" w:sz="0" w:space="0" w:color="auto"/>
          </w:divBdr>
        </w:div>
        <w:div w:id="1392771238">
          <w:marLeft w:val="0"/>
          <w:marRight w:val="0"/>
          <w:marTop w:val="0"/>
          <w:marBottom w:val="0"/>
          <w:divBdr>
            <w:top w:val="none" w:sz="0" w:space="0" w:color="auto"/>
            <w:left w:val="none" w:sz="0" w:space="0" w:color="auto"/>
            <w:bottom w:val="none" w:sz="0" w:space="0" w:color="auto"/>
            <w:right w:val="none" w:sz="0" w:space="0" w:color="auto"/>
          </w:divBdr>
        </w:div>
      </w:divsChild>
    </w:div>
    <w:div w:id="1564179021">
      <w:bodyDiv w:val="1"/>
      <w:marLeft w:val="0"/>
      <w:marRight w:val="0"/>
      <w:marTop w:val="0"/>
      <w:marBottom w:val="0"/>
      <w:divBdr>
        <w:top w:val="none" w:sz="0" w:space="0" w:color="auto"/>
        <w:left w:val="none" w:sz="0" w:space="0" w:color="auto"/>
        <w:bottom w:val="none" w:sz="0" w:space="0" w:color="auto"/>
        <w:right w:val="none" w:sz="0" w:space="0" w:color="auto"/>
      </w:divBdr>
    </w:div>
    <w:div w:id="1868371936">
      <w:bodyDiv w:val="1"/>
      <w:marLeft w:val="0"/>
      <w:marRight w:val="0"/>
      <w:marTop w:val="0"/>
      <w:marBottom w:val="0"/>
      <w:divBdr>
        <w:top w:val="none" w:sz="0" w:space="0" w:color="auto"/>
        <w:left w:val="none" w:sz="0" w:space="0" w:color="auto"/>
        <w:bottom w:val="none" w:sz="0" w:space="0" w:color="auto"/>
        <w:right w:val="none" w:sz="0" w:space="0" w:color="auto"/>
      </w:divBdr>
    </w:div>
    <w:div w:id="1927809291">
      <w:bodyDiv w:val="1"/>
      <w:marLeft w:val="0"/>
      <w:marRight w:val="0"/>
      <w:marTop w:val="0"/>
      <w:marBottom w:val="0"/>
      <w:divBdr>
        <w:top w:val="none" w:sz="0" w:space="0" w:color="auto"/>
        <w:left w:val="none" w:sz="0" w:space="0" w:color="auto"/>
        <w:bottom w:val="none" w:sz="0" w:space="0" w:color="auto"/>
        <w:right w:val="none" w:sz="0" w:space="0" w:color="auto"/>
      </w:divBdr>
    </w:div>
    <w:div w:id="1998879904">
      <w:bodyDiv w:val="1"/>
      <w:marLeft w:val="0"/>
      <w:marRight w:val="0"/>
      <w:marTop w:val="0"/>
      <w:marBottom w:val="0"/>
      <w:divBdr>
        <w:top w:val="none" w:sz="0" w:space="0" w:color="auto"/>
        <w:left w:val="none" w:sz="0" w:space="0" w:color="auto"/>
        <w:bottom w:val="none" w:sz="0" w:space="0" w:color="auto"/>
        <w:right w:val="none" w:sz="0" w:space="0" w:color="auto"/>
      </w:divBdr>
    </w:div>
    <w:div w:id="2013409463">
      <w:bodyDiv w:val="1"/>
      <w:marLeft w:val="0"/>
      <w:marRight w:val="0"/>
      <w:marTop w:val="0"/>
      <w:marBottom w:val="0"/>
      <w:divBdr>
        <w:top w:val="none" w:sz="0" w:space="0" w:color="auto"/>
        <w:left w:val="none" w:sz="0" w:space="0" w:color="auto"/>
        <w:bottom w:val="none" w:sz="0" w:space="0" w:color="auto"/>
        <w:right w:val="none" w:sz="0" w:space="0" w:color="auto"/>
      </w:divBdr>
    </w:div>
    <w:div w:id="208564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iacakopeniaze.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ninfo.s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ravca@zssmeralova.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zssmeralova.edupage.org/" TargetMode="External"/><Relationship Id="rId4" Type="http://schemas.openxmlformats.org/officeDocument/2006/relationships/settings" Target="settings.xml"/><Relationship Id="rId9" Type="http://schemas.openxmlformats.org/officeDocument/2006/relationships/hyperlink" Target="mailto:riditel@zssmeralpo.edu.sk"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93ACF-E843-4F8B-BCA3-1EFB3A819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28</Pages>
  <Words>10928</Words>
  <Characters>62292</Characters>
  <Application>Microsoft Office Word</Application>
  <DocSecurity>0</DocSecurity>
  <Lines>519</Lines>
  <Paragraphs>146</Paragraphs>
  <ScaleCrop>false</ScaleCrop>
  <HeadingPairs>
    <vt:vector size="2" baseType="variant">
      <vt:variant>
        <vt:lpstr>Názov</vt:lpstr>
      </vt:variant>
      <vt:variant>
        <vt:i4>1</vt:i4>
      </vt:variant>
    </vt:vector>
  </HeadingPairs>
  <TitlesOfParts>
    <vt:vector size="1" baseType="lpstr">
      <vt:lpstr>Základná škola, Šmeralova 25, Prešov</vt:lpstr>
    </vt:vector>
  </TitlesOfParts>
  <Company>ZS Smeralova</Company>
  <LinksUpToDate>false</LinksUpToDate>
  <CharactersWithSpaces>73074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Základná škola, Šmeralova 25, Prešov</dc:title>
  <dc:creator>ucitel</dc:creator>
  <cp:lastModifiedBy>Spravca</cp:lastModifiedBy>
  <cp:revision>6</cp:revision>
  <cp:lastPrinted>2016-08-30T10:15:00Z</cp:lastPrinted>
  <dcterms:created xsi:type="dcterms:W3CDTF">2016-08-25T12:27:00Z</dcterms:created>
  <dcterms:modified xsi:type="dcterms:W3CDTF">2016-08-30T10:16:00Z</dcterms:modified>
</cp:coreProperties>
</file>