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42" w:rsidRPr="003E3C7D" w:rsidRDefault="00946342" w:rsidP="00946342">
      <w:pPr>
        <w:jc w:val="center"/>
        <w:rPr>
          <w:i/>
          <w:sz w:val="40"/>
          <w:szCs w:val="40"/>
          <w:u w:val="single"/>
        </w:rPr>
      </w:pPr>
      <w:r w:rsidRPr="003E3C7D">
        <w:rPr>
          <w:i/>
          <w:sz w:val="40"/>
          <w:szCs w:val="40"/>
          <w:u w:val="single"/>
        </w:rPr>
        <w:t xml:space="preserve">Základná škola, </w:t>
      </w:r>
      <w:proofErr w:type="spellStart"/>
      <w:r w:rsidRPr="003E3C7D">
        <w:rPr>
          <w:i/>
          <w:sz w:val="40"/>
          <w:szCs w:val="40"/>
          <w:u w:val="single"/>
        </w:rPr>
        <w:t>Šmeralova</w:t>
      </w:r>
      <w:proofErr w:type="spellEnd"/>
      <w:r w:rsidRPr="003E3C7D">
        <w:rPr>
          <w:i/>
          <w:sz w:val="40"/>
          <w:szCs w:val="40"/>
          <w:u w:val="single"/>
        </w:rPr>
        <w:t xml:space="preserve"> 25, 080 01 Prešov</w:t>
      </w:r>
    </w:p>
    <w:p w:rsidR="00946342" w:rsidRDefault="00946342" w:rsidP="00946342">
      <w:pPr>
        <w:jc w:val="center"/>
        <w:rPr>
          <w:sz w:val="20"/>
          <w:szCs w:val="20"/>
        </w:rPr>
      </w:pPr>
      <w:r w:rsidRPr="003E3C7D">
        <w:rPr>
          <w:sz w:val="20"/>
          <w:szCs w:val="20"/>
        </w:rPr>
        <w:t xml:space="preserve">Tel/fax: ++421 051 771 78 70, e-mail: </w:t>
      </w:r>
      <w:hyperlink r:id="rId5" w:history="1">
        <w:r w:rsidRPr="003E3C7D">
          <w:rPr>
            <w:rStyle w:val="Hypertextovprepojenie"/>
            <w:sz w:val="20"/>
            <w:szCs w:val="20"/>
          </w:rPr>
          <w:t>riaditel@zssmeralpo.edu.sk</w:t>
        </w:r>
      </w:hyperlink>
      <w:r w:rsidRPr="003E3C7D">
        <w:rPr>
          <w:sz w:val="20"/>
          <w:szCs w:val="20"/>
        </w:rPr>
        <w:t xml:space="preserve"> , </w:t>
      </w:r>
      <w:hyperlink r:id="rId6" w:history="1">
        <w:r w:rsidR="006653C5" w:rsidRPr="008D409B">
          <w:rPr>
            <w:rStyle w:val="Hypertextovprepojenie"/>
            <w:sz w:val="20"/>
            <w:szCs w:val="20"/>
          </w:rPr>
          <w:t>www.zssmeralova.sk</w:t>
        </w:r>
      </w:hyperlink>
    </w:p>
    <w:p w:rsidR="00B400EC" w:rsidRDefault="00B400EC" w:rsidP="00B400EC">
      <w:pPr>
        <w:rPr>
          <w:b/>
          <w:sz w:val="28"/>
          <w:szCs w:val="28"/>
        </w:rPr>
      </w:pPr>
    </w:p>
    <w:p w:rsidR="00B400EC" w:rsidRDefault="00B400EC" w:rsidP="00B400EC">
      <w:pPr>
        <w:rPr>
          <w:b/>
          <w:sz w:val="28"/>
          <w:szCs w:val="28"/>
        </w:rPr>
      </w:pPr>
    </w:p>
    <w:p w:rsidR="00B400EC" w:rsidRDefault="00B400EC" w:rsidP="00B400EC">
      <w:pPr>
        <w:jc w:val="both"/>
      </w:pPr>
      <w:r>
        <w:t xml:space="preserve">Číslo: </w:t>
      </w:r>
      <w:r w:rsidR="00A66D4B">
        <w:t>1/2014</w:t>
      </w:r>
      <w:r>
        <w:t xml:space="preserve">                                                                </w:t>
      </w:r>
      <w:r w:rsidR="00247E83">
        <w:t xml:space="preserve">                 </w:t>
      </w:r>
      <w:r w:rsidR="00946342">
        <w:t xml:space="preserve"> </w:t>
      </w:r>
      <w:r w:rsidR="001051A9">
        <w:t xml:space="preserve">Dátum: </w:t>
      </w:r>
      <w:r w:rsidR="00327530">
        <w:t>9. Január 2014</w:t>
      </w:r>
    </w:p>
    <w:p w:rsidR="00B400EC" w:rsidRDefault="00B400EC" w:rsidP="00B400EC">
      <w:pPr>
        <w:jc w:val="both"/>
      </w:pPr>
      <w:r>
        <w:t xml:space="preserve">   </w:t>
      </w:r>
    </w:p>
    <w:p w:rsidR="00B400EC" w:rsidRDefault="00B400EC" w:rsidP="00B400EC">
      <w:pPr>
        <w:jc w:val="both"/>
      </w:pPr>
    </w:p>
    <w:p w:rsidR="00B400EC" w:rsidRDefault="00B400EC" w:rsidP="00B400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R o z h o d n u t i e</w:t>
      </w:r>
    </w:p>
    <w:p w:rsidR="00B400EC" w:rsidRDefault="00B400EC" w:rsidP="00B400EC"/>
    <w:p w:rsidR="00B400EC" w:rsidRDefault="00B400EC" w:rsidP="00B400EC">
      <w:pPr>
        <w:jc w:val="both"/>
        <w:rPr>
          <w:b/>
        </w:rPr>
      </w:pPr>
    </w:p>
    <w:p w:rsidR="00B400EC" w:rsidRDefault="00B400EC" w:rsidP="00B400EC">
      <w:pPr>
        <w:jc w:val="both"/>
      </w:pPr>
      <w:r>
        <w:t xml:space="preserve">Riaditeľ Základnej školy, </w:t>
      </w:r>
      <w:proofErr w:type="spellStart"/>
      <w:r w:rsidR="00946342">
        <w:t>Šmeralova</w:t>
      </w:r>
      <w:proofErr w:type="spellEnd"/>
      <w:r w:rsidR="00946342">
        <w:t xml:space="preserve"> 25</w:t>
      </w:r>
      <w:r>
        <w:t xml:space="preserve">, Prešov, podľa § 5 ods. 6 zákona NR SR č. 596/2003 Z. z. o štátnej správe v školstve a školskej samospráve, podľa § 114  ods. 3 zákona 245/2008 o výchove a vzdelávaní a v súlade s VZN mesta Prešov č. </w:t>
      </w:r>
      <w:r w:rsidR="00AA522F">
        <w:t>1</w:t>
      </w:r>
      <w:r w:rsidR="00327530">
        <w:t>2</w:t>
      </w:r>
      <w:r>
        <w:t>/201</w:t>
      </w:r>
      <w:r w:rsidR="00AA522F">
        <w:t>3</w:t>
      </w:r>
      <w:r>
        <w:t xml:space="preserve"> o výške príspevkov na čiastočnú úhradu výdavkov v školách a školských zariadeniach v zriaďovateľskej pôsobnosti mesta Prešov   </w:t>
      </w:r>
    </w:p>
    <w:p w:rsidR="00B400EC" w:rsidRDefault="00B400EC" w:rsidP="00B400EC">
      <w:pPr>
        <w:jc w:val="both"/>
      </w:pPr>
      <w:r>
        <w:t xml:space="preserve">  </w:t>
      </w:r>
    </w:p>
    <w:p w:rsidR="00B400EC" w:rsidRDefault="00B400EC" w:rsidP="00B400EC">
      <w:pPr>
        <w:jc w:val="center"/>
      </w:pPr>
      <w:r>
        <w:rPr>
          <w:b/>
        </w:rPr>
        <w:t xml:space="preserve">u  </w:t>
      </w:r>
      <w:r w:rsidR="001051A9">
        <w:rPr>
          <w:b/>
        </w:rPr>
        <w:t xml:space="preserve">r  č  u  j  </w:t>
      </w:r>
      <w:r>
        <w:rPr>
          <w:b/>
        </w:rPr>
        <w:t>e  m</w:t>
      </w:r>
    </w:p>
    <w:p w:rsidR="00B400EC" w:rsidRDefault="00B400EC" w:rsidP="00B400EC">
      <w:pPr>
        <w:jc w:val="both"/>
      </w:pPr>
    </w:p>
    <w:p w:rsidR="00B400EC" w:rsidRPr="00946342" w:rsidRDefault="00B400EC" w:rsidP="00B400EC">
      <w:pPr>
        <w:jc w:val="center"/>
        <w:rPr>
          <w:b/>
        </w:rPr>
      </w:pPr>
      <w:r w:rsidRPr="00946342">
        <w:rPr>
          <w:b/>
        </w:rPr>
        <w:t xml:space="preserve">finančný príspevok zákonného zástupcu žiaka na čiastočnú úhradu nákladov za starostlivosť poskytovanú žiakovi/žiačke v školskom klube detí v školskom roku   </w:t>
      </w:r>
      <w:r w:rsidR="001051A9" w:rsidRPr="00946342">
        <w:rPr>
          <w:b/>
        </w:rPr>
        <w:t>2013/2014</w:t>
      </w:r>
      <w:r w:rsidRPr="00946342">
        <w:rPr>
          <w:b/>
        </w:rPr>
        <w:t xml:space="preserve"> </w:t>
      </w:r>
      <w:r w:rsidR="00946342">
        <w:rPr>
          <w:b/>
        </w:rPr>
        <w:t>vo výške</w:t>
      </w:r>
    </w:p>
    <w:p w:rsidR="00B400EC" w:rsidRDefault="00B400EC" w:rsidP="00B400EC">
      <w:pPr>
        <w:jc w:val="center"/>
        <w:rPr>
          <w:b/>
        </w:rPr>
      </w:pPr>
    </w:p>
    <w:p w:rsidR="00B400EC" w:rsidRDefault="00AA522F" w:rsidP="00B400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27530">
        <w:rPr>
          <w:b/>
          <w:sz w:val="32"/>
          <w:szCs w:val="32"/>
        </w:rPr>
        <w:t>2</w:t>
      </w:r>
      <w:r w:rsidR="00B400EC">
        <w:rPr>
          <w:b/>
          <w:sz w:val="32"/>
          <w:szCs w:val="32"/>
        </w:rPr>
        <w:t>,00  €    mesačne</w:t>
      </w:r>
    </w:p>
    <w:p w:rsidR="00B400EC" w:rsidRDefault="00B400EC" w:rsidP="00B400EC">
      <w:pPr>
        <w:jc w:val="center"/>
        <w:rPr>
          <w:b/>
        </w:rPr>
      </w:pPr>
    </w:p>
    <w:p w:rsidR="00B400EC" w:rsidRDefault="00B400EC" w:rsidP="00B400EC">
      <w:pPr>
        <w:jc w:val="both"/>
        <w:rPr>
          <w:b/>
        </w:rPr>
      </w:pPr>
    </w:p>
    <w:p w:rsidR="00B400EC" w:rsidRDefault="00B400EC" w:rsidP="00B400EC">
      <w:pPr>
        <w:jc w:val="both"/>
        <w:outlineLvl w:val="0"/>
        <w:rPr>
          <w:b/>
        </w:rPr>
      </w:pPr>
      <w:r>
        <w:rPr>
          <w:b/>
        </w:rPr>
        <w:t xml:space="preserve">Odôvodnenie: </w:t>
      </w:r>
    </w:p>
    <w:p w:rsidR="00B400EC" w:rsidRDefault="00B400EC" w:rsidP="00B400EC">
      <w:pPr>
        <w:jc w:val="both"/>
      </w:pPr>
      <w:r>
        <w:rPr>
          <w:b/>
        </w:rPr>
        <w:t xml:space="preserve">     </w:t>
      </w:r>
      <w:r w:rsidR="00946342" w:rsidRPr="00D16B9C">
        <w:t>Na</w:t>
      </w:r>
      <w:r w:rsidR="00946342">
        <w:t xml:space="preserve"> základe prihlášky žiaka/dieťaťa do ŠKD.</w:t>
      </w:r>
      <w:r w:rsidR="00946342" w:rsidRPr="00D16B9C">
        <w:t xml:space="preserve"> </w:t>
      </w:r>
      <w:r w:rsidR="00946342">
        <w:t xml:space="preserve">Výška finančného príspevku bola stanovená v súlade s VZN mesta Prešov č. </w:t>
      </w:r>
      <w:r w:rsidR="00AA522F">
        <w:t>1</w:t>
      </w:r>
      <w:r w:rsidR="001217D3">
        <w:t>2</w:t>
      </w:r>
      <w:r w:rsidR="00946342">
        <w:t>/201</w:t>
      </w:r>
      <w:r w:rsidR="00AA522F">
        <w:t>3</w:t>
      </w:r>
      <w:r w:rsidR="00946342">
        <w:t xml:space="preserve"> o výške príspevkov na čiastočnú úhradu výdavkov v školách a školských zariadeniach v zriaďovateľskej pôsobnosti mesta Prešov.</w:t>
      </w:r>
    </w:p>
    <w:p w:rsidR="00B400EC" w:rsidRDefault="00B400EC" w:rsidP="00B400EC">
      <w:pPr>
        <w:jc w:val="both"/>
        <w:outlineLvl w:val="0"/>
      </w:pPr>
      <w:r>
        <w:rPr>
          <w:b/>
        </w:rPr>
        <w:t>Poučenie:</w:t>
      </w:r>
    </w:p>
    <w:p w:rsidR="00946342" w:rsidRDefault="00946342" w:rsidP="00946342">
      <w:pPr>
        <w:numPr>
          <w:ilvl w:val="0"/>
          <w:numId w:val="5"/>
        </w:numPr>
        <w:jc w:val="both"/>
      </w:pPr>
      <w:r>
        <w:t xml:space="preserve">Finančný príspevok uhrádza zákonný zástupca do 10. dňa bežného mesiaca  bezhotovostným prevodom na číslo účtu </w:t>
      </w:r>
      <w:r>
        <w:rPr>
          <w:rStyle w:val="fs24"/>
          <w:b/>
          <w:bCs/>
        </w:rPr>
        <w:t xml:space="preserve">1179644045/1111 </w:t>
      </w:r>
      <w:r w:rsidRPr="005706C8">
        <w:rPr>
          <w:rStyle w:val="fs24"/>
          <w:bCs/>
        </w:rPr>
        <w:t>s prideleným variabilným symbolom</w:t>
      </w:r>
      <w:r>
        <w:t xml:space="preserve">. </w:t>
      </w:r>
    </w:p>
    <w:p w:rsidR="00B400EC" w:rsidRDefault="00B400EC" w:rsidP="00B400EC">
      <w:pPr>
        <w:numPr>
          <w:ilvl w:val="0"/>
          <w:numId w:val="5"/>
        </w:numPr>
        <w:jc w:val="both"/>
      </w:pPr>
      <w:r>
        <w:t>Finančný príspevok sa platí nezávisle od počtu dní, v ktorých žiak navštevuje ŠKD.</w:t>
      </w:r>
    </w:p>
    <w:p w:rsidR="00B400EC" w:rsidRDefault="00B400EC" w:rsidP="00B400EC">
      <w:pPr>
        <w:numPr>
          <w:ilvl w:val="0"/>
          <w:numId w:val="5"/>
        </w:numPr>
        <w:jc w:val="both"/>
      </w:pPr>
      <w:r>
        <w:t>V prípade neprítomnosti žiaka v ŠKD nie je možné výšku finančného príspevku upraviť.</w:t>
      </w:r>
    </w:p>
    <w:p w:rsidR="00B400EC" w:rsidRDefault="00B400EC" w:rsidP="00B400EC">
      <w:pPr>
        <w:numPr>
          <w:ilvl w:val="0"/>
          <w:numId w:val="5"/>
        </w:numPr>
        <w:jc w:val="both"/>
      </w:pPr>
      <w:r>
        <w:t>Ak zákonný zástupca neuhradí stanovený príspevok a boli využité všetky primerané spôsoby na zabezpečenie úhrady, rozhodne vedenie školy o vyradení žiaka zo školského klubu detí.</w:t>
      </w:r>
    </w:p>
    <w:p w:rsidR="00B400EC" w:rsidRDefault="00B400EC" w:rsidP="009D5B87">
      <w:pPr>
        <w:jc w:val="both"/>
      </w:pPr>
    </w:p>
    <w:p w:rsidR="00B400EC" w:rsidRDefault="009D5B87" w:rsidP="00B400EC">
      <w:pPr>
        <w:ind w:left="360"/>
        <w:jc w:val="both"/>
      </w:pPr>
      <w:r>
        <w:t xml:space="preserve">         </w:t>
      </w:r>
      <w:r w:rsidR="00B400EC">
        <w:t xml:space="preserve">Proti tomuto rozhodnutiu možno podať odvolanie do 15 dní od jeho doručenia riaditeľovi školy na adresu Základná škola, </w:t>
      </w:r>
      <w:proofErr w:type="spellStart"/>
      <w:r>
        <w:t>Šmeralova</w:t>
      </w:r>
      <w:proofErr w:type="spellEnd"/>
      <w:r>
        <w:t xml:space="preserve"> 25</w:t>
      </w:r>
      <w:r w:rsidR="00B400EC">
        <w:t>, 080 01 Prešov. Rozhodnutie je preskúmateľné súdom po vyčerpaní všetkých opravných prostriedkov.</w:t>
      </w:r>
    </w:p>
    <w:p w:rsidR="00AE5334" w:rsidRDefault="00AE5334" w:rsidP="00B400EC">
      <w:pPr>
        <w:ind w:left="360"/>
        <w:jc w:val="both"/>
      </w:pPr>
    </w:p>
    <w:p w:rsidR="00AE5334" w:rsidRPr="00AE5334" w:rsidRDefault="00AE5334" w:rsidP="00B400EC">
      <w:pPr>
        <w:ind w:left="360"/>
        <w:jc w:val="both"/>
        <w:rPr>
          <w:sz w:val="10"/>
          <w:szCs w:val="10"/>
        </w:rPr>
      </w:pPr>
    </w:p>
    <w:p w:rsidR="00B400EC" w:rsidRDefault="00AE5334" w:rsidP="009D5B87">
      <w:pPr>
        <w:ind w:left="360"/>
        <w:jc w:val="center"/>
        <w:rPr>
          <w:b/>
          <w:sz w:val="28"/>
          <w:szCs w:val="28"/>
        </w:rPr>
      </w:pPr>
      <w:r w:rsidRPr="009D5B87">
        <w:rPr>
          <w:b/>
          <w:sz w:val="28"/>
          <w:szCs w:val="28"/>
        </w:rPr>
        <w:t xml:space="preserve">TOTO ROZHODNUTIE </w:t>
      </w:r>
      <w:r w:rsidR="001217D3">
        <w:rPr>
          <w:b/>
          <w:sz w:val="28"/>
          <w:szCs w:val="28"/>
        </w:rPr>
        <w:t>NADOBÚDA PLATNOSŤ OD 1.2.201</w:t>
      </w:r>
      <w:r w:rsidR="005510E4">
        <w:rPr>
          <w:b/>
          <w:sz w:val="28"/>
          <w:szCs w:val="28"/>
        </w:rPr>
        <w:t>4</w:t>
      </w:r>
      <w:r w:rsidRPr="009D5B87">
        <w:rPr>
          <w:b/>
          <w:sz w:val="28"/>
          <w:szCs w:val="28"/>
        </w:rPr>
        <w:t>!</w:t>
      </w:r>
    </w:p>
    <w:p w:rsidR="001217D3" w:rsidRPr="009D5B87" w:rsidRDefault="001217D3" w:rsidP="009D5B87">
      <w:pPr>
        <w:ind w:left="360"/>
        <w:jc w:val="center"/>
        <w:rPr>
          <w:b/>
          <w:sz w:val="28"/>
          <w:szCs w:val="28"/>
        </w:rPr>
      </w:pPr>
    </w:p>
    <w:p w:rsidR="009D5B87" w:rsidRDefault="00B400EC" w:rsidP="009D5B87">
      <w:pPr>
        <w:jc w:val="both"/>
        <w:outlineLvl w:val="0"/>
        <w:rPr>
          <w:b/>
        </w:rPr>
      </w:pPr>
      <w:r>
        <w:t xml:space="preserve"> </w:t>
      </w:r>
      <w:r w:rsidR="009D5B87">
        <w:rPr>
          <w:b/>
        </w:rPr>
        <w:t>Rozhodnutie dostane:</w:t>
      </w:r>
    </w:p>
    <w:p w:rsidR="009D5B87" w:rsidRDefault="009D5B87" w:rsidP="009D5B87">
      <w:pPr>
        <w:numPr>
          <w:ilvl w:val="0"/>
          <w:numId w:val="2"/>
        </w:numPr>
        <w:jc w:val="both"/>
      </w:pPr>
      <w:r>
        <w:t>Do spisu</w:t>
      </w:r>
    </w:p>
    <w:p w:rsidR="00B400EC" w:rsidRDefault="00B400EC" w:rsidP="00AE5334">
      <w:pPr>
        <w:jc w:val="both"/>
      </w:pPr>
    </w:p>
    <w:p w:rsidR="00B400EC" w:rsidRDefault="00B400EC" w:rsidP="00B400EC">
      <w:pPr>
        <w:ind w:left="300"/>
        <w:jc w:val="both"/>
      </w:pPr>
      <w:r>
        <w:t xml:space="preserve">                                                                                                ––––––––––––––––––––––––</w:t>
      </w:r>
    </w:p>
    <w:p w:rsidR="00B400EC" w:rsidRDefault="00B400EC" w:rsidP="00B400EC">
      <w:pPr>
        <w:ind w:left="300"/>
        <w:jc w:val="both"/>
        <w:outlineLvl w:val="0"/>
      </w:pPr>
      <w:r>
        <w:t xml:space="preserve">                                                                                                    </w:t>
      </w:r>
      <w:r w:rsidR="009D5B87">
        <w:t xml:space="preserve">    Ľubomír </w:t>
      </w:r>
      <w:proofErr w:type="spellStart"/>
      <w:r w:rsidR="009D5B87">
        <w:t>Bodnár</w:t>
      </w:r>
      <w:proofErr w:type="spellEnd"/>
    </w:p>
    <w:p w:rsidR="00B400EC" w:rsidRDefault="00B400EC" w:rsidP="00B400EC">
      <w:pPr>
        <w:ind w:left="300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</w:t>
      </w:r>
      <w:r w:rsidR="00AE5334">
        <w:t xml:space="preserve"> </w:t>
      </w:r>
      <w:r>
        <w:t xml:space="preserve"> </w:t>
      </w:r>
      <w:r w:rsidR="00B63BEB">
        <w:t xml:space="preserve"> </w:t>
      </w:r>
      <w:r>
        <w:t xml:space="preserve">   r</w:t>
      </w:r>
      <w:r>
        <w:rPr>
          <w:sz w:val="22"/>
          <w:szCs w:val="22"/>
        </w:rPr>
        <w:t>iaditeľ školy</w:t>
      </w:r>
    </w:p>
    <w:sectPr w:rsidR="00B400EC" w:rsidSect="009D5B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7DA"/>
    <w:multiLevelType w:val="hybridMultilevel"/>
    <w:tmpl w:val="FC18C8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66520"/>
    <w:multiLevelType w:val="hybridMultilevel"/>
    <w:tmpl w:val="4AF4D046"/>
    <w:lvl w:ilvl="0" w:tplc="3B2EE6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4E06306"/>
    <w:multiLevelType w:val="hybridMultilevel"/>
    <w:tmpl w:val="FC18C8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65C90"/>
    <w:multiLevelType w:val="hybridMultilevel"/>
    <w:tmpl w:val="8998101E"/>
    <w:lvl w:ilvl="0" w:tplc="F182A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7C4748B"/>
    <w:multiLevelType w:val="hybridMultilevel"/>
    <w:tmpl w:val="FC18C8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1AB"/>
    <w:rsid w:val="001051A9"/>
    <w:rsid w:val="001217D3"/>
    <w:rsid w:val="001B304A"/>
    <w:rsid w:val="002241AB"/>
    <w:rsid w:val="00247E83"/>
    <w:rsid w:val="00327530"/>
    <w:rsid w:val="00497DCB"/>
    <w:rsid w:val="004D791E"/>
    <w:rsid w:val="005510E4"/>
    <w:rsid w:val="00610B9E"/>
    <w:rsid w:val="006653C5"/>
    <w:rsid w:val="0069217E"/>
    <w:rsid w:val="00716304"/>
    <w:rsid w:val="00847E7F"/>
    <w:rsid w:val="00893FCE"/>
    <w:rsid w:val="00946342"/>
    <w:rsid w:val="009D5B87"/>
    <w:rsid w:val="00A66D4B"/>
    <w:rsid w:val="00AA522F"/>
    <w:rsid w:val="00AE5334"/>
    <w:rsid w:val="00B400EC"/>
    <w:rsid w:val="00B63BEB"/>
    <w:rsid w:val="00B977D3"/>
    <w:rsid w:val="00BB61C2"/>
    <w:rsid w:val="00BC5BA1"/>
    <w:rsid w:val="00BF5306"/>
    <w:rsid w:val="00D86998"/>
    <w:rsid w:val="00EB751A"/>
    <w:rsid w:val="00F0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91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4D7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semiHidden/>
    <w:rsid w:val="004D791E"/>
    <w:rPr>
      <w:color w:val="0000FF"/>
      <w:u w:val="single"/>
    </w:rPr>
  </w:style>
  <w:style w:type="character" w:customStyle="1" w:styleId="fs24">
    <w:name w:val="fs24"/>
    <w:basedOn w:val="Predvolenpsmoodseku"/>
    <w:rsid w:val="00946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meralova.sk" TargetMode="External"/><Relationship Id="rId5" Type="http://schemas.openxmlformats.org/officeDocument/2006/relationships/hyperlink" Target="mailto:riditel@zssmeralpo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škola, Šmeralova 25, Prešov</vt:lpstr>
      <vt:lpstr>Základná škola, Šmeralova 25, Prešov</vt:lpstr>
    </vt:vector>
  </TitlesOfParts>
  <Company>ZS Smeralova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Šmeralova 25, Prešov</dc:title>
  <dc:subject/>
  <dc:creator>zastupkyna</dc:creator>
  <cp:keywords/>
  <dc:description/>
  <cp:lastModifiedBy>učiteľ</cp:lastModifiedBy>
  <cp:revision>6</cp:revision>
  <cp:lastPrinted>2014-01-09T07:34:00Z</cp:lastPrinted>
  <dcterms:created xsi:type="dcterms:W3CDTF">2014-01-09T07:14:00Z</dcterms:created>
  <dcterms:modified xsi:type="dcterms:W3CDTF">2014-01-09T07:34:00Z</dcterms:modified>
</cp:coreProperties>
</file>